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0487B" w14:textId="77777777" w:rsidR="00E42F2D" w:rsidRDefault="00E42F2D">
      <w:pPr>
        <w:ind w:left="4320" w:right="-3"/>
        <w:jc w:val="right"/>
      </w:pPr>
      <w:r>
        <w:rPr>
          <w:rFonts w:ascii="Times New Roman" w:hAnsi="Times New Roman" w:cs="Times New Roman"/>
          <w:szCs w:val="22"/>
          <w:lang w:val="lv-LV" w:eastAsia="ar-SA"/>
        </w:rPr>
        <w:t xml:space="preserve">APSTIPRINĀTS </w:t>
      </w:r>
    </w:p>
    <w:p w14:paraId="64199E87" w14:textId="77777777" w:rsidR="00E42F2D" w:rsidRDefault="00E42F2D">
      <w:pPr>
        <w:ind w:left="4320" w:right="-3"/>
        <w:jc w:val="right"/>
      </w:pPr>
      <w:r>
        <w:rPr>
          <w:rFonts w:ascii="Times New Roman" w:hAnsi="Times New Roman" w:cs="Times New Roman"/>
          <w:szCs w:val="22"/>
          <w:lang w:val="lv-LV" w:eastAsia="ar-SA"/>
        </w:rPr>
        <w:t>Ar Nacionālās elektronisko plašsaziņas līdzekļu padomes 20</w:t>
      </w:r>
      <w:r w:rsidR="00395A19">
        <w:rPr>
          <w:rFonts w:ascii="Times New Roman" w:hAnsi="Times New Roman" w:cs="Times New Roman"/>
          <w:szCs w:val="22"/>
          <w:lang w:val="lv-LV" w:eastAsia="ar-SA"/>
        </w:rPr>
        <w:t>21</w:t>
      </w:r>
      <w:r>
        <w:rPr>
          <w:rFonts w:ascii="Times New Roman" w:hAnsi="Times New Roman" w:cs="Times New Roman"/>
          <w:szCs w:val="22"/>
          <w:lang w:val="lv-LV" w:eastAsia="ar-SA"/>
        </w:rPr>
        <w:t xml:space="preserve">.gada </w:t>
      </w:r>
      <w:r w:rsidR="00C543D5">
        <w:rPr>
          <w:rFonts w:ascii="Times New Roman" w:hAnsi="Times New Roman" w:cs="Times New Roman"/>
          <w:szCs w:val="22"/>
          <w:lang w:val="lv-LV" w:eastAsia="ar-SA"/>
        </w:rPr>
        <w:t>6.septembra</w:t>
      </w:r>
      <w:r>
        <w:rPr>
          <w:rFonts w:ascii="Times New Roman" w:hAnsi="Times New Roman" w:cs="Times New Roman"/>
          <w:szCs w:val="22"/>
          <w:lang w:val="lv-LV" w:eastAsia="ar-SA"/>
        </w:rPr>
        <w:t xml:space="preserve"> lēmumu Nr.</w:t>
      </w:r>
      <w:r w:rsidR="00E66117">
        <w:rPr>
          <w:rFonts w:ascii="Times New Roman" w:hAnsi="Times New Roman" w:cs="Times New Roman"/>
          <w:szCs w:val="22"/>
          <w:lang w:val="lv-LV" w:eastAsia="ar-SA"/>
        </w:rPr>
        <w:t> 378</w:t>
      </w:r>
      <w:r w:rsidR="00395A19">
        <w:rPr>
          <w:rFonts w:ascii="Times New Roman" w:hAnsi="Times New Roman" w:cs="Times New Roman"/>
          <w:szCs w:val="22"/>
          <w:lang w:val="lv-LV" w:eastAsia="ar-SA"/>
        </w:rPr>
        <w:t>/1-2</w:t>
      </w:r>
    </w:p>
    <w:p w14:paraId="45E38705" w14:textId="77777777" w:rsidR="00E42F2D" w:rsidRDefault="00E42F2D">
      <w:pPr>
        <w:ind w:firstLine="216"/>
        <w:jc w:val="right"/>
        <w:rPr>
          <w:rFonts w:ascii="Times New Roman" w:hAnsi="Times New Roman" w:cs="Times New Roman"/>
          <w:szCs w:val="22"/>
          <w:lang w:val="lv-LV" w:eastAsia="ar-SA"/>
        </w:rPr>
      </w:pPr>
    </w:p>
    <w:p w14:paraId="44BFACD3" w14:textId="77777777" w:rsidR="00E42F2D" w:rsidRDefault="00E42F2D">
      <w:pPr>
        <w:jc w:val="center"/>
        <w:rPr>
          <w:rFonts w:ascii="Times New Roman" w:hAnsi="Times New Roman" w:cs="Times New Roman"/>
          <w:sz w:val="24"/>
          <w:szCs w:val="24"/>
          <w:lang w:val="lv-LV" w:eastAsia="ar-SA"/>
        </w:rPr>
      </w:pPr>
    </w:p>
    <w:p w14:paraId="0855E49C" w14:textId="77777777" w:rsidR="00E42F2D" w:rsidRDefault="00E42F2D">
      <w:pPr>
        <w:jc w:val="center"/>
      </w:pPr>
      <w:r>
        <w:rPr>
          <w:rFonts w:ascii="Times New Roman" w:hAnsi="Times New Roman" w:cs="Times New Roman"/>
          <w:b/>
          <w:sz w:val="24"/>
          <w:szCs w:val="24"/>
          <w:lang w:val="lv-LV" w:eastAsia="ar-SA"/>
        </w:rPr>
        <w:t xml:space="preserve">Nacionālās elektronisko plašsaziņas līdzekļu padomes konkursa </w:t>
      </w:r>
    </w:p>
    <w:p w14:paraId="622FF2DC" w14:textId="77777777" w:rsidR="00C64B0F" w:rsidRDefault="00395A19">
      <w:pPr>
        <w:jc w:val="center"/>
        <w:rPr>
          <w:rFonts w:ascii="Times New Roman" w:hAnsi="Times New Roman" w:cs="Times New Roman"/>
          <w:b/>
          <w:bCs/>
          <w:sz w:val="24"/>
          <w:szCs w:val="24"/>
          <w:lang w:val="lv-LV" w:eastAsia="ar-SA"/>
        </w:rPr>
      </w:pPr>
      <w:r>
        <w:rPr>
          <w:rFonts w:ascii="Times New Roman" w:hAnsi="Times New Roman" w:cs="Times New Roman"/>
          <w:b/>
          <w:sz w:val="24"/>
          <w:szCs w:val="24"/>
          <w:lang w:val="lv-LV" w:eastAsia="ar-SA"/>
        </w:rPr>
        <w:t>"</w:t>
      </w:r>
      <w:r w:rsidR="00E42F2D">
        <w:rPr>
          <w:rFonts w:ascii="Times New Roman" w:hAnsi="Times New Roman" w:cs="Times New Roman"/>
          <w:b/>
          <w:sz w:val="24"/>
          <w:szCs w:val="24"/>
          <w:lang w:val="lv-LV" w:eastAsia="ar-SA"/>
        </w:rPr>
        <w:t xml:space="preserve">Par komerciālo elektronisko plašsaziņas līdzekļu </w:t>
      </w:r>
      <w:r w:rsidR="00E42F2D">
        <w:rPr>
          <w:rFonts w:ascii="Times New Roman" w:hAnsi="Times New Roman" w:cs="Times New Roman"/>
          <w:b/>
          <w:bCs/>
          <w:sz w:val="24"/>
          <w:szCs w:val="24"/>
          <w:lang w:val="lv-LV" w:eastAsia="ar-SA"/>
        </w:rPr>
        <w:t xml:space="preserve">tiesībām izplatīt televīzijas </w:t>
      </w:r>
    </w:p>
    <w:p w14:paraId="6484D8FB" w14:textId="77777777" w:rsidR="00C64B0F" w:rsidRDefault="00E42F2D">
      <w:pPr>
        <w:jc w:val="center"/>
        <w:rPr>
          <w:rFonts w:ascii="Times New Roman" w:hAnsi="Times New Roman" w:cs="Times New Roman"/>
          <w:b/>
          <w:bCs/>
          <w:sz w:val="24"/>
          <w:szCs w:val="24"/>
          <w:lang w:val="lv-LV" w:eastAsia="ar-SA"/>
        </w:rPr>
      </w:pPr>
      <w:r>
        <w:rPr>
          <w:rFonts w:ascii="Times New Roman" w:hAnsi="Times New Roman" w:cs="Times New Roman"/>
          <w:b/>
          <w:bCs/>
          <w:sz w:val="24"/>
          <w:szCs w:val="24"/>
          <w:lang w:val="lv-LV" w:eastAsia="ar-SA"/>
        </w:rPr>
        <w:t>prog</w:t>
      </w:r>
      <w:r w:rsidR="00956472">
        <w:rPr>
          <w:rFonts w:ascii="Times New Roman" w:hAnsi="Times New Roman" w:cs="Times New Roman"/>
          <w:b/>
          <w:bCs/>
          <w:sz w:val="24"/>
          <w:szCs w:val="24"/>
          <w:lang w:val="lv-LV" w:eastAsia="ar-SA"/>
        </w:rPr>
        <w:t>rammas zemes apraidē</w:t>
      </w:r>
      <w:r>
        <w:rPr>
          <w:rFonts w:ascii="Times New Roman" w:hAnsi="Times New Roman" w:cs="Times New Roman"/>
          <w:b/>
          <w:bCs/>
          <w:sz w:val="24"/>
          <w:szCs w:val="24"/>
          <w:lang w:val="lv-LV" w:eastAsia="ar-SA"/>
        </w:rPr>
        <w:t xml:space="preserve"> ciparu formātā neaizsargāta jeb nekodēta pakalpojuma</w:t>
      </w:r>
    </w:p>
    <w:p w14:paraId="57850713" w14:textId="77777777" w:rsidR="00E42F2D" w:rsidRDefault="00E42F2D">
      <w:pPr>
        <w:jc w:val="center"/>
      </w:pPr>
      <w:r>
        <w:rPr>
          <w:rFonts w:ascii="Times New Roman" w:hAnsi="Times New Roman" w:cs="Times New Roman"/>
          <w:b/>
          <w:bCs/>
          <w:sz w:val="24"/>
          <w:szCs w:val="24"/>
          <w:lang w:val="lv-LV" w:eastAsia="ar-SA"/>
        </w:rPr>
        <w:t xml:space="preserve"> veidā (bez maksas) visā Latvijas teritorijā</w:t>
      </w:r>
      <w:r w:rsidR="0077537E">
        <w:rPr>
          <w:rFonts w:ascii="Times New Roman" w:hAnsi="Times New Roman" w:cs="Times New Roman"/>
          <w:b/>
          <w:bCs/>
          <w:sz w:val="24"/>
          <w:szCs w:val="24"/>
          <w:lang w:val="lv-LV" w:eastAsia="ar-SA"/>
        </w:rPr>
        <w:t xml:space="preserve"> no </w:t>
      </w:r>
      <w:r>
        <w:rPr>
          <w:rFonts w:ascii="Times New Roman" w:hAnsi="Times New Roman" w:cs="Times New Roman"/>
          <w:b/>
          <w:bCs/>
          <w:sz w:val="24"/>
          <w:szCs w:val="24"/>
          <w:lang w:val="lv-LV" w:eastAsia="ar-SA"/>
        </w:rPr>
        <w:t>202</w:t>
      </w:r>
      <w:r w:rsidR="00395A19">
        <w:rPr>
          <w:rFonts w:ascii="Times New Roman" w:hAnsi="Times New Roman" w:cs="Times New Roman"/>
          <w:b/>
          <w:bCs/>
          <w:sz w:val="24"/>
          <w:szCs w:val="24"/>
          <w:lang w:val="lv-LV" w:eastAsia="ar-SA"/>
        </w:rPr>
        <w:t>2</w:t>
      </w:r>
      <w:r>
        <w:rPr>
          <w:rFonts w:ascii="Times New Roman" w:hAnsi="Times New Roman" w:cs="Times New Roman"/>
          <w:b/>
          <w:bCs/>
          <w:sz w:val="24"/>
          <w:szCs w:val="24"/>
          <w:lang w:val="lv-LV" w:eastAsia="ar-SA"/>
        </w:rPr>
        <w:t>.</w:t>
      </w:r>
      <w:r w:rsidR="00AA4F4E">
        <w:rPr>
          <w:rFonts w:ascii="Times New Roman" w:hAnsi="Times New Roman" w:cs="Times New Roman"/>
          <w:b/>
          <w:bCs/>
          <w:sz w:val="24"/>
          <w:szCs w:val="24"/>
          <w:lang w:val="lv-LV" w:eastAsia="ar-SA"/>
        </w:rPr>
        <w:t xml:space="preserve"> </w:t>
      </w:r>
      <w:r w:rsidR="0077537E">
        <w:rPr>
          <w:rFonts w:ascii="Times New Roman" w:hAnsi="Times New Roman" w:cs="Times New Roman"/>
          <w:b/>
          <w:bCs/>
          <w:sz w:val="24"/>
          <w:szCs w:val="24"/>
          <w:lang w:val="lv-LV" w:eastAsia="ar-SA"/>
        </w:rPr>
        <w:t>līdz</w:t>
      </w:r>
      <w:r w:rsidR="00AA4F4E">
        <w:rPr>
          <w:rFonts w:ascii="Times New Roman" w:hAnsi="Times New Roman" w:cs="Times New Roman"/>
          <w:b/>
          <w:bCs/>
          <w:sz w:val="24"/>
          <w:szCs w:val="24"/>
          <w:lang w:val="lv-LV" w:eastAsia="ar-SA"/>
        </w:rPr>
        <w:t xml:space="preserve"> </w:t>
      </w:r>
      <w:r>
        <w:rPr>
          <w:rFonts w:ascii="Times New Roman" w:hAnsi="Times New Roman" w:cs="Times New Roman"/>
          <w:b/>
          <w:bCs/>
          <w:sz w:val="24"/>
          <w:szCs w:val="24"/>
          <w:lang w:val="lv-LV" w:eastAsia="ar-SA"/>
        </w:rPr>
        <w:t>202</w:t>
      </w:r>
      <w:r w:rsidR="00936B0F">
        <w:rPr>
          <w:rFonts w:ascii="Times New Roman" w:hAnsi="Times New Roman" w:cs="Times New Roman"/>
          <w:b/>
          <w:bCs/>
          <w:sz w:val="24"/>
          <w:szCs w:val="24"/>
          <w:lang w:val="lv-LV" w:eastAsia="ar-SA"/>
        </w:rPr>
        <w:t>4</w:t>
      </w:r>
      <w:r>
        <w:rPr>
          <w:rFonts w:ascii="Times New Roman" w:hAnsi="Times New Roman" w:cs="Times New Roman"/>
          <w:b/>
          <w:bCs/>
          <w:sz w:val="24"/>
          <w:szCs w:val="24"/>
          <w:lang w:val="lv-LV" w:eastAsia="ar-SA"/>
        </w:rPr>
        <w:t>.gad</w:t>
      </w:r>
      <w:r w:rsidR="0077537E">
        <w:rPr>
          <w:rFonts w:ascii="Times New Roman" w:hAnsi="Times New Roman" w:cs="Times New Roman"/>
          <w:b/>
          <w:bCs/>
          <w:sz w:val="24"/>
          <w:szCs w:val="24"/>
          <w:lang w:val="lv-LV" w:eastAsia="ar-SA"/>
        </w:rPr>
        <w:t>am</w:t>
      </w:r>
      <w:r w:rsidR="00395A19">
        <w:rPr>
          <w:rFonts w:ascii="Times New Roman" w:hAnsi="Times New Roman" w:cs="Times New Roman"/>
          <w:b/>
          <w:bCs/>
          <w:sz w:val="24"/>
          <w:szCs w:val="24"/>
          <w:lang w:val="lv-LV" w:eastAsia="ar-SA"/>
        </w:rPr>
        <w:t>"</w:t>
      </w:r>
      <w:r>
        <w:rPr>
          <w:rFonts w:ascii="Times New Roman" w:hAnsi="Times New Roman" w:cs="Times New Roman"/>
          <w:b/>
          <w:bCs/>
          <w:sz w:val="24"/>
          <w:szCs w:val="24"/>
          <w:lang w:val="lv-LV" w:eastAsia="ar-SA"/>
        </w:rPr>
        <w:t xml:space="preserve"> </w:t>
      </w:r>
      <w:r>
        <w:rPr>
          <w:rFonts w:ascii="Times New Roman" w:hAnsi="Times New Roman" w:cs="Times New Roman"/>
          <w:b/>
          <w:sz w:val="24"/>
          <w:szCs w:val="24"/>
          <w:lang w:val="lv-LV" w:eastAsia="ar-SA"/>
        </w:rPr>
        <w:t>nolikums</w:t>
      </w:r>
      <w:r w:rsidR="00DD26FB">
        <w:rPr>
          <w:rFonts w:ascii="Times New Roman" w:hAnsi="Times New Roman" w:cs="Times New Roman"/>
          <w:b/>
          <w:sz w:val="24"/>
          <w:szCs w:val="24"/>
          <w:lang w:val="lv-LV" w:eastAsia="ar-SA"/>
        </w:rPr>
        <w:t xml:space="preserve">                                                                                            </w:t>
      </w:r>
    </w:p>
    <w:p w14:paraId="256D4157" w14:textId="77777777" w:rsidR="00E42F2D" w:rsidRPr="006362BA" w:rsidRDefault="00E42F2D">
      <w:pPr>
        <w:jc w:val="center"/>
        <w:rPr>
          <w:rFonts w:ascii="Times New Roman" w:hAnsi="Times New Roman" w:cs="Times New Roman"/>
          <w:b/>
          <w:sz w:val="16"/>
          <w:szCs w:val="16"/>
          <w:lang w:val="lv-LV" w:eastAsia="ar-SA"/>
        </w:rPr>
      </w:pPr>
    </w:p>
    <w:p w14:paraId="6B706D7C" w14:textId="77777777" w:rsidR="00E42F2D" w:rsidRPr="006362BA" w:rsidRDefault="00E42F2D">
      <w:pPr>
        <w:jc w:val="center"/>
        <w:rPr>
          <w:rFonts w:ascii="Times New Roman" w:hAnsi="Times New Roman" w:cs="Times New Roman"/>
          <w:b/>
          <w:sz w:val="16"/>
          <w:szCs w:val="16"/>
          <w:lang w:val="lv-LV" w:eastAsia="ar-SA"/>
        </w:rPr>
      </w:pPr>
    </w:p>
    <w:p w14:paraId="532527CE" w14:textId="77777777" w:rsidR="00E42F2D" w:rsidRDefault="00E42F2D">
      <w:pPr>
        <w:numPr>
          <w:ilvl w:val="0"/>
          <w:numId w:val="1"/>
        </w:numPr>
        <w:jc w:val="center"/>
      </w:pPr>
      <w:r>
        <w:rPr>
          <w:rFonts w:ascii="Times New Roman" w:hAnsi="Times New Roman" w:cs="Times New Roman"/>
          <w:b/>
          <w:sz w:val="24"/>
          <w:szCs w:val="24"/>
          <w:lang w:val="lv-LV" w:eastAsia="ar-SA"/>
        </w:rPr>
        <w:t>Pamatnoteikumi</w:t>
      </w:r>
    </w:p>
    <w:p w14:paraId="5374EA1E" w14:textId="77777777" w:rsidR="00A63F5F" w:rsidRDefault="00A63F5F">
      <w:pPr>
        <w:jc w:val="center"/>
        <w:rPr>
          <w:rFonts w:ascii="Times New Roman" w:hAnsi="Times New Roman" w:cs="Times New Roman"/>
          <w:b/>
          <w:sz w:val="24"/>
          <w:szCs w:val="24"/>
          <w:lang w:val="lv-LV" w:eastAsia="ar-SA"/>
        </w:rPr>
      </w:pPr>
    </w:p>
    <w:p w14:paraId="47466A66" w14:textId="77777777" w:rsidR="002573AD" w:rsidRPr="002573AD" w:rsidRDefault="00E42F2D" w:rsidP="002573AD">
      <w:pPr>
        <w:numPr>
          <w:ilvl w:val="1"/>
          <w:numId w:val="1"/>
        </w:numPr>
        <w:tabs>
          <w:tab w:val="left" w:pos="814"/>
          <w:tab w:val="num" w:pos="993"/>
        </w:tabs>
        <w:ind w:left="809" w:hanging="449"/>
        <w:jc w:val="both"/>
      </w:pPr>
      <w:r w:rsidRPr="009E41CD">
        <w:rPr>
          <w:rFonts w:ascii="Times New Roman" w:hAnsi="Times New Roman" w:cs="Times New Roman"/>
          <w:sz w:val="24"/>
          <w:szCs w:val="24"/>
          <w:lang w:val="lv-LV" w:eastAsia="ar-SA"/>
        </w:rPr>
        <w:t xml:space="preserve">Konkursu </w:t>
      </w:r>
      <w:r w:rsidR="00395A19">
        <w:rPr>
          <w:rFonts w:ascii="Times New Roman" w:hAnsi="Times New Roman" w:cs="Times New Roman"/>
          <w:sz w:val="24"/>
          <w:szCs w:val="24"/>
          <w:lang w:val="lv-LV" w:eastAsia="ar-SA"/>
        </w:rPr>
        <w:t>"</w:t>
      </w:r>
      <w:r w:rsidRPr="009E41CD">
        <w:rPr>
          <w:rFonts w:ascii="Times New Roman" w:hAnsi="Times New Roman" w:cs="Times New Roman"/>
          <w:bCs/>
          <w:sz w:val="24"/>
          <w:szCs w:val="24"/>
          <w:lang w:val="lv-LV" w:eastAsia="ar-SA"/>
        </w:rPr>
        <w:t>Par komerciālo elektronisko plašsaziņas līdzekļu tiesībām izplatīt televīzijas programmas zemes apraidē ciparu formātā neaizsargāta jeb nekodēta pakalpojuma veidā (bez maksas) visā Latvijas teritorij</w:t>
      </w:r>
      <w:r w:rsidR="000D0199">
        <w:rPr>
          <w:rFonts w:ascii="Times New Roman" w:hAnsi="Times New Roman" w:cs="Times New Roman"/>
          <w:bCs/>
          <w:sz w:val="24"/>
          <w:szCs w:val="24"/>
          <w:lang w:val="lv-LV" w:eastAsia="ar-SA"/>
        </w:rPr>
        <w:t>ā</w:t>
      </w:r>
      <w:r w:rsidR="0077537E">
        <w:rPr>
          <w:rFonts w:ascii="Times New Roman" w:hAnsi="Times New Roman" w:cs="Times New Roman"/>
          <w:bCs/>
          <w:sz w:val="24"/>
          <w:szCs w:val="24"/>
          <w:lang w:val="lv-LV" w:eastAsia="ar-SA"/>
        </w:rPr>
        <w:t xml:space="preserve"> no </w:t>
      </w:r>
      <w:r w:rsidRPr="00936B0F">
        <w:rPr>
          <w:rFonts w:ascii="Times New Roman" w:hAnsi="Times New Roman" w:cs="Times New Roman"/>
          <w:bCs/>
          <w:sz w:val="24"/>
          <w:szCs w:val="24"/>
          <w:lang w:val="lv-LV" w:eastAsia="ar-SA"/>
        </w:rPr>
        <w:t>202</w:t>
      </w:r>
      <w:r w:rsidR="00395A19" w:rsidRPr="00936B0F">
        <w:rPr>
          <w:rFonts w:ascii="Times New Roman" w:hAnsi="Times New Roman" w:cs="Times New Roman"/>
          <w:bCs/>
          <w:sz w:val="24"/>
          <w:szCs w:val="24"/>
          <w:lang w:val="lv-LV" w:eastAsia="ar-SA"/>
        </w:rPr>
        <w:t>2</w:t>
      </w:r>
      <w:r w:rsidRPr="00936B0F">
        <w:rPr>
          <w:rFonts w:ascii="Times New Roman" w:hAnsi="Times New Roman" w:cs="Times New Roman"/>
          <w:bCs/>
          <w:sz w:val="24"/>
          <w:szCs w:val="24"/>
          <w:lang w:val="lv-LV" w:eastAsia="ar-SA"/>
        </w:rPr>
        <w:t>.</w:t>
      </w:r>
      <w:r w:rsidR="00AA4F4E" w:rsidRPr="00936B0F">
        <w:rPr>
          <w:rFonts w:ascii="Times New Roman" w:hAnsi="Times New Roman" w:cs="Times New Roman"/>
          <w:bCs/>
          <w:sz w:val="24"/>
          <w:szCs w:val="24"/>
          <w:lang w:val="lv-LV" w:eastAsia="ar-SA"/>
        </w:rPr>
        <w:t xml:space="preserve"> </w:t>
      </w:r>
      <w:r w:rsidR="0077537E">
        <w:rPr>
          <w:rFonts w:ascii="Times New Roman" w:hAnsi="Times New Roman" w:cs="Times New Roman"/>
          <w:bCs/>
          <w:sz w:val="24"/>
          <w:szCs w:val="24"/>
          <w:lang w:val="lv-LV" w:eastAsia="ar-SA"/>
        </w:rPr>
        <w:t>līdz</w:t>
      </w:r>
      <w:r w:rsidR="00AA4F4E" w:rsidRPr="00936B0F">
        <w:rPr>
          <w:rFonts w:ascii="Times New Roman" w:hAnsi="Times New Roman" w:cs="Times New Roman"/>
          <w:bCs/>
          <w:sz w:val="24"/>
          <w:szCs w:val="24"/>
          <w:lang w:val="lv-LV" w:eastAsia="ar-SA"/>
        </w:rPr>
        <w:t xml:space="preserve"> </w:t>
      </w:r>
      <w:r w:rsidRPr="00936B0F">
        <w:rPr>
          <w:rFonts w:ascii="Times New Roman" w:hAnsi="Times New Roman" w:cs="Times New Roman"/>
          <w:bCs/>
          <w:sz w:val="24"/>
          <w:szCs w:val="24"/>
          <w:lang w:val="lv-LV" w:eastAsia="ar-SA"/>
        </w:rPr>
        <w:t>202</w:t>
      </w:r>
      <w:r w:rsidR="00936B0F" w:rsidRPr="00936B0F">
        <w:rPr>
          <w:rFonts w:ascii="Times New Roman" w:hAnsi="Times New Roman" w:cs="Times New Roman"/>
          <w:bCs/>
          <w:sz w:val="24"/>
          <w:szCs w:val="24"/>
          <w:lang w:val="lv-LV" w:eastAsia="ar-SA"/>
        </w:rPr>
        <w:t>4</w:t>
      </w:r>
      <w:r w:rsidRPr="00936B0F">
        <w:rPr>
          <w:rFonts w:ascii="Times New Roman" w:hAnsi="Times New Roman" w:cs="Times New Roman"/>
          <w:bCs/>
          <w:sz w:val="24"/>
          <w:szCs w:val="24"/>
          <w:lang w:val="lv-LV" w:eastAsia="ar-SA"/>
        </w:rPr>
        <w:t>.gad</w:t>
      </w:r>
      <w:r w:rsidR="0077537E">
        <w:rPr>
          <w:rFonts w:ascii="Times New Roman" w:hAnsi="Times New Roman" w:cs="Times New Roman"/>
          <w:bCs/>
          <w:sz w:val="24"/>
          <w:szCs w:val="24"/>
          <w:lang w:val="lv-LV" w:eastAsia="ar-SA"/>
        </w:rPr>
        <w:t>am</w:t>
      </w:r>
      <w:r w:rsidR="00395A19" w:rsidRPr="00936B0F">
        <w:rPr>
          <w:rFonts w:ascii="Times New Roman" w:hAnsi="Times New Roman" w:cs="Times New Roman"/>
          <w:sz w:val="24"/>
          <w:szCs w:val="24"/>
          <w:lang w:val="lv-LV" w:eastAsia="ar-SA"/>
        </w:rPr>
        <w:t>"</w:t>
      </w:r>
      <w:r w:rsidRPr="009E41CD">
        <w:rPr>
          <w:rFonts w:ascii="Times New Roman" w:hAnsi="Times New Roman" w:cs="Times New Roman"/>
          <w:sz w:val="24"/>
          <w:szCs w:val="24"/>
          <w:lang w:val="lv-LV" w:eastAsia="ar-SA"/>
        </w:rPr>
        <w:t xml:space="preserve"> (turpmāk arī – Konkurss</w:t>
      </w:r>
      <w:r w:rsidR="009E41CD" w:rsidRPr="009E41CD">
        <w:rPr>
          <w:rFonts w:ascii="Times New Roman" w:hAnsi="Times New Roman" w:cs="Times New Roman"/>
          <w:sz w:val="24"/>
          <w:szCs w:val="24"/>
          <w:lang w:val="lv-LV" w:eastAsia="ar-SA"/>
        </w:rPr>
        <w:t>)</w:t>
      </w:r>
      <w:r w:rsidR="003500BA" w:rsidRPr="009E41CD">
        <w:rPr>
          <w:rFonts w:ascii="Times New Roman" w:hAnsi="Times New Roman" w:cs="Times New Roman"/>
          <w:sz w:val="24"/>
          <w:szCs w:val="24"/>
          <w:lang w:val="lv-LV" w:eastAsia="ar-SA"/>
        </w:rPr>
        <w:t xml:space="preserve"> </w:t>
      </w:r>
      <w:r w:rsidR="00CC1FC1">
        <w:rPr>
          <w:rFonts w:ascii="Times New Roman" w:hAnsi="Times New Roman" w:cs="Times New Roman"/>
          <w:sz w:val="24"/>
          <w:szCs w:val="24"/>
          <w:lang w:val="lv-LV" w:eastAsia="ar-SA"/>
        </w:rPr>
        <w:t>no 202</w:t>
      </w:r>
      <w:r w:rsidR="00395A19">
        <w:rPr>
          <w:rFonts w:ascii="Times New Roman" w:hAnsi="Times New Roman" w:cs="Times New Roman"/>
          <w:sz w:val="24"/>
          <w:szCs w:val="24"/>
          <w:lang w:val="lv-LV" w:eastAsia="ar-SA"/>
        </w:rPr>
        <w:t>2</w:t>
      </w:r>
      <w:r w:rsidR="00CC1FC1">
        <w:rPr>
          <w:rFonts w:ascii="Times New Roman" w:hAnsi="Times New Roman" w:cs="Times New Roman"/>
          <w:sz w:val="24"/>
          <w:szCs w:val="24"/>
          <w:lang w:val="lv-LV" w:eastAsia="ar-SA"/>
        </w:rPr>
        <w:t>.</w:t>
      </w:r>
      <w:r w:rsidR="00CC1FC1" w:rsidRPr="00491789">
        <w:rPr>
          <w:rFonts w:ascii="Times New Roman" w:hAnsi="Times New Roman" w:cs="Times New Roman"/>
          <w:sz w:val="24"/>
          <w:szCs w:val="24"/>
          <w:lang w:val="lv-LV" w:eastAsia="ar-SA"/>
        </w:rPr>
        <w:t xml:space="preserve">gada </w:t>
      </w:r>
      <w:r w:rsidR="00BD6785" w:rsidRPr="00491789">
        <w:rPr>
          <w:rFonts w:ascii="Times New Roman" w:hAnsi="Times New Roman" w:cs="Times New Roman"/>
          <w:sz w:val="24"/>
          <w:szCs w:val="24"/>
          <w:lang w:val="lv-LV" w:eastAsia="ar-SA"/>
        </w:rPr>
        <w:t>1</w:t>
      </w:r>
      <w:r w:rsidR="00CC1FC1" w:rsidRPr="00491789">
        <w:rPr>
          <w:rFonts w:ascii="Times New Roman" w:hAnsi="Times New Roman" w:cs="Times New Roman"/>
          <w:sz w:val="24"/>
          <w:szCs w:val="24"/>
          <w:lang w:val="lv-LV" w:eastAsia="ar-SA"/>
        </w:rPr>
        <w:t>.janvāra galalietotājiem bez maksas zemes apraidē ciparformātā (turpmāk – bezmaksas zemes</w:t>
      </w:r>
      <w:r w:rsidR="00CC1FC1">
        <w:rPr>
          <w:rFonts w:ascii="Times New Roman" w:hAnsi="Times New Roman" w:cs="Times New Roman"/>
          <w:sz w:val="24"/>
          <w:szCs w:val="24"/>
          <w:lang w:val="lv-LV" w:eastAsia="ar-SA"/>
        </w:rPr>
        <w:t xml:space="preserve"> apraide) izplatāmo televīzijas programmu sarakstā iekļauto programmu izplatīšanai </w:t>
      </w:r>
      <w:r w:rsidRPr="009E41CD">
        <w:rPr>
          <w:rFonts w:ascii="Times New Roman" w:hAnsi="Times New Roman" w:cs="Times New Roman"/>
          <w:sz w:val="24"/>
          <w:szCs w:val="24"/>
          <w:lang w:val="lv-LV" w:eastAsia="ar-SA"/>
        </w:rPr>
        <w:t>organizē Nacionālā elektronisko plašsaziņas līdzekļu padome (turpmāk arī – Padome), adrese Rīgā, Doma laukumā 8A, LV–1939.</w:t>
      </w:r>
    </w:p>
    <w:p w14:paraId="736C9B4D" w14:textId="77777777" w:rsidR="002573AD" w:rsidRDefault="002573AD" w:rsidP="002573AD">
      <w:pPr>
        <w:tabs>
          <w:tab w:val="left" w:pos="814"/>
        </w:tabs>
        <w:ind w:left="809"/>
        <w:jc w:val="both"/>
      </w:pPr>
    </w:p>
    <w:p w14:paraId="288EC76B" w14:textId="77777777" w:rsidR="002573AD" w:rsidRDefault="00E42F2D" w:rsidP="002573AD">
      <w:pPr>
        <w:numPr>
          <w:ilvl w:val="1"/>
          <w:numId w:val="1"/>
        </w:numPr>
        <w:tabs>
          <w:tab w:val="left" w:pos="814"/>
          <w:tab w:val="num" w:pos="993"/>
        </w:tabs>
        <w:ind w:left="809" w:hanging="449"/>
        <w:jc w:val="both"/>
      </w:pPr>
      <w:r w:rsidRPr="002573AD">
        <w:rPr>
          <w:rFonts w:ascii="Times New Roman" w:hAnsi="Times New Roman" w:cs="Times New Roman"/>
          <w:sz w:val="24"/>
          <w:szCs w:val="24"/>
          <w:lang w:val="lv-LV" w:eastAsia="ar-SA"/>
        </w:rPr>
        <w:t>Šis nolikums nosaka Konkursa</w:t>
      </w:r>
      <w:r w:rsidR="003500BA">
        <w:rPr>
          <w:rFonts w:ascii="Times New Roman" w:hAnsi="Times New Roman" w:cs="Times New Roman"/>
          <w:sz w:val="24"/>
          <w:szCs w:val="24"/>
          <w:lang w:val="lv-LV" w:eastAsia="ar-SA"/>
        </w:rPr>
        <w:t xml:space="preserve"> organizēšanas, izvērtēšanas, </w:t>
      </w:r>
      <w:r w:rsidRPr="002573AD">
        <w:rPr>
          <w:rFonts w:ascii="Times New Roman" w:hAnsi="Times New Roman" w:cs="Times New Roman"/>
          <w:sz w:val="24"/>
          <w:szCs w:val="24"/>
          <w:lang w:val="lv-LV" w:eastAsia="ar-SA"/>
        </w:rPr>
        <w:t xml:space="preserve">rezultātu noteikšanas </w:t>
      </w:r>
      <w:r w:rsidR="003500BA">
        <w:rPr>
          <w:rFonts w:ascii="Times New Roman" w:hAnsi="Times New Roman" w:cs="Times New Roman"/>
          <w:sz w:val="24"/>
          <w:szCs w:val="24"/>
          <w:lang w:val="lv-LV" w:eastAsia="ar-SA"/>
        </w:rPr>
        <w:t xml:space="preserve">un īstenošanas </w:t>
      </w:r>
      <w:r w:rsidRPr="002573AD">
        <w:rPr>
          <w:rFonts w:ascii="Times New Roman" w:hAnsi="Times New Roman" w:cs="Times New Roman"/>
          <w:sz w:val="24"/>
          <w:szCs w:val="24"/>
          <w:lang w:val="lv-LV" w:eastAsia="ar-SA"/>
        </w:rPr>
        <w:t>kārtību (turpmāk – Nolikums).</w:t>
      </w:r>
    </w:p>
    <w:p w14:paraId="088523D3" w14:textId="77777777" w:rsidR="002573AD" w:rsidRDefault="002573AD" w:rsidP="002573AD">
      <w:pPr>
        <w:pStyle w:val="Sarakstarindkopa"/>
        <w:spacing w:after="0"/>
        <w:contextualSpacing w:val="0"/>
        <w:rPr>
          <w:rFonts w:ascii="Times New Roman" w:hAnsi="Times New Roman"/>
          <w:b/>
          <w:bCs/>
          <w:sz w:val="24"/>
          <w:szCs w:val="24"/>
          <w:lang w:eastAsia="ar-SA"/>
        </w:rPr>
      </w:pPr>
    </w:p>
    <w:p w14:paraId="76BC01DB" w14:textId="77777777" w:rsidR="00AA4F4E" w:rsidRPr="00AA4F4E" w:rsidRDefault="00E42F2D" w:rsidP="001B365E">
      <w:pPr>
        <w:numPr>
          <w:ilvl w:val="1"/>
          <w:numId w:val="1"/>
        </w:numPr>
        <w:tabs>
          <w:tab w:val="left" w:pos="814"/>
          <w:tab w:val="num" w:pos="993"/>
        </w:tabs>
        <w:ind w:left="809" w:hanging="449"/>
        <w:jc w:val="both"/>
      </w:pPr>
      <w:r w:rsidRPr="002573AD">
        <w:rPr>
          <w:rFonts w:ascii="Times New Roman" w:hAnsi="Times New Roman" w:cs="Times New Roman"/>
          <w:b/>
          <w:bCs/>
          <w:sz w:val="24"/>
          <w:szCs w:val="24"/>
          <w:lang w:val="lv-LV" w:eastAsia="ar-SA"/>
        </w:rPr>
        <w:t>Konkursa mērķis</w:t>
      </w:r>
      <w:r w:rsidRPr="002573AD">
        <w:rPr>
          <w:rFonts w:ascii="Times New Roman" w:hAnsi="Times New Roman" w:cs="Times New Roman"/>
          <w:sz w:val="24"/>
          <w:szCs w:val="24"/>
          <w:lang w:val="lv-LV" w:eastAsia="ar-SA"/>
        </w:rPr>
        <w:t xml:space="preserve"> – </w:t>
      </w:r>
      <w:r w:rsidRPr="00AA4F4E">
        <w:rPr>
          <w:rFonts w:ascii="Times New Roman" w:hAnsi="Times New Roman" w:cs="Times New Roman"/>
          <w:bCs/>
          <w:sz w:val="24"/>
          <w:szCs w:val="24"/>
          <w:lang w:val="lv-LV" w:eastAsia="ar-SA"/>
        </w:rPr>
        <w:t xml:space="preserve">nodot komerciālajiem elektroniskajiem plašsaziņas līdzekļiem tiesības izplatīt televīzijas programmas </w:t>
      </w:r>
      <w:r w:rsidR="00AA4F4E" w:rsidRPr="00AA4F4E">
        <w:rPr>
          <w:rFonts w:ascii="Times New Roman" w:hAnsi="Times New Roman" w:cs="Times New Roman"/>
          <w:bCs/>
          <w:sz w:val="24"/>
          <w:szCs w:val="24"/>
          <w:lang w:val="lv-LV" w:eastAsia="ar-SA"/>
        </w:rPr>
        <w:t xml:space="preserve">brīvajās vietās </w:t>
      </w:r>
      <w:r w:rsidR="003500BA">
        <w:rPr>
          <w:rFonts w:ascii="Times New Roman" w:hAnsi="Times New Roman" w:cs="Times New Roman"/>
          <w:bCs/>
          <w:sz w:val="24"/>
          <w:szCs w:val="24"/>
          <w:lang w:val="lv-LV" w:eastAsia="ar-SA"/>
        </w:rPr>
        <w:t xml:space="preserve">bezmaksas zemes apraidē </w:t>
      </w:r>
      <w:r w:rsidRPr="00AA4F4E">
        <w:rPr>
          <w:rFonts w:ascii="Times New Roman" w:hAnsi="Times New Roman" w:cs="Times New Roman"/>
          <w:bCs/>
          <w:sz w:val="24"/>
          <w:szCs w:val="24"/>
          <w:lang w:val="lv-LV" w:eastAsia="ar-SA"/>
        </w:rPr>
        <w:t xml:space="preserve">visā Latvijas </w:t>
      </w:r>
      <w:r w:rsidR="00AA4F4E" w:rsidRPr="00AA4F4E">
        <w:rPr>
          <w:rFonts w:ascii="Times New Roman" w:hAnsi="Times New Roman" w:cs="Times New Roman"/>
          <w:bCs/>
          <w:sz w:val="24"/>
          <w:szCs w:val="24"/>
          <w:lang w:val="lv-LV" w:eastAsia="ar-SA"/>
        </w:rPr>
        <w:t>teritorijā</w:t>
      </w:r>
      <w:r w:rsidR="0077537E">
        <w:rPr>
          <w:rFonts w:ascii="Times New Roman" w:hAnsi="Times New Roman" w:cs="Times New Roman"/>
          <w:bCs/>
          <w:sz w:val="24"/>
          <w:szCs w:val="24"/>
          <w:lang w:val="lv-LV" w:eastAsia="ar-SA"/>
        </w:rPr>
        <w:t xml:space="preserve"> </w:t>
      </w:r>
      <w:r w:rsidR="00936B0F">
        <w:rPr>
          <w:rFonts w:ascii="Times New Roman" w:hAnsi="Times New Roman" w:cs="Times New Roman"/>
          <w:bCs/>
          <w:sz w:val="24"/>
          <w:szCs w:val="24"/>
          <w:lang w:val="lv-LV" w:eastAsia="ar-SA"/>
        </w:rPr>
        <w:t xml:space="preserve">no </w:t>
      </w:r>
      <w:r w:rsidR="00AA4F4E" w:rsidRPr="00AA4F4E">
        <w:rPr>
          <w:rFonts w:ascii="Times New Roman" w:hAnsi="Times New Roman" w:cs="Times New Roman"/>
          <w:bCs/>
          <w:sz w:val="24"/>
          <w:szCs w:val="24"/>
          <w:lang w:val="lv-LV" w:eastAsia="ar-SA"/>
        </w:rPr>
        <w:t>202</w:t>
      </w:r>
      <w:r w:rsidR="00395A19">
        <w:rPr>
          <w:rFonts w:ascii="Times New Roman" w:hAnsi="Times New Roman" w:cs="Times New Roman"/>
          <w:bCs/>
          <w:sz w:val="24"/>
          <w:szCs w:val="24"/>
          <w:lang w:val="lv-LV" w:eastAsia="ar-SA"/>
        </w:rPr>
        <w:t>2</w:t>
      </w:r>
      <w:r w:rsidR="00AA4F4E" w:rsidRPr="00AA4F4E">
        <w:rPr>
          <w:rFonts w:ascii="Times New Roman" w:hAnsi="Times New Roman" w:cs="Times New Roman"/>
          <w:bCs/>
          <w:sz w:val="24"/>
          <w:szCs w:val="24"/>
          <w:lang w:val="lv-LV" w:eastAsia="ar-SA"/>
        </w:rPr>
        <w:t>.</w:t>
      </w:r>
      <w:r w:rsidR="00955779">
        <w:rPr>
          <w:rFonts w:ascii="Times New Roman" w:hAnsi="Times New Roman" w:cs="Times New Roman"/>
          <w:bCs/>
          <w:sz w:val="24"/>
          <w:szCs w:val="24"/>
          <w:lang w:val="lv-LV" w:eastAsia="ar-SA"/>
        </w:rPr>
        <w:t> gada 1. janvāra</w:t>
      </w:r>
      <w:r w:rsidR="009E41CD">
        <w:rPr>
          <w:rFonts w:ascii="Times New Roman" w:hAnsi="Times New Roman" w:cs="Times New Roman"/>
          <w:bCs/>
          <w:sz w:val="24"/>
          <w:szCs w:val="24"/>
          <w:lang w:val="lv-LV" w:eastAsia="ar-SA"/>
        </w:rPr>
        <w:t xml:space="preserve"> </w:t>
      </w:r>
      <w:r w:rsidR="00936B0F">
        <w:rPr>
          <w:rFonts w:ascii="Times New Roman" w:hAnsi="Times New Roman" w:cs="Times New Roman"/>
          <w:bCs/>
          <w:sz w:val="24"/>
          <w:szCs w:val="24"/>
          <w:lang w:val="lv-LV" w:eastAsia="ar-SA"/>
        </w:rPr>
        <w:t>līdz</w:t>
      </w:r>
      <w:r w:rsidR="009E41CD">
        <w:rPr>
          <w:rFonts w:ascii="Times New Roman" w:hAnsi="Times New Roman" w:cs="Times New Roman"/>
          <w:bCs/>
          <w:sz w:val="24"/>
          <w:szCs w:val="24"/>
          <w:lang w:val="lv-LV" w:eastAsia="ar-SA"/>
        </w:rPr>
        <w:t xml:space="preserve"> </w:t>
      </w:r>
      <w:r w:rsidR="00AA4F4E" w:rsidRPr="00AA4F4E">
        <w:rPr>
          <w:rFonts w:ascii="Times New Roman" w:hAnsi="Times New Roman" w:cs="Times New Roman"/>
          <w:bCs/>
          <w:sz w:val="24"/>
          <w:szCs w:val="24"/>
          <w:lang w:val="lv-LV" w:eastAsia="ar-SA"/>
        </w:rPr>
        <w:t>202</w:t>
      </w:r>
      <w:r w:rsidR="00936B0F">
        <w:rPr>
          <w:rFonts w:ascii="Times New Roman" w:hAnsi="Times New Roman" w:cs="Times New Roman"/>
          <w:bCs/>
          <w:sz w:val="24"/>
          <w:szCs w:val="24"/>
          <w:lang w:val="lv-LV" w:eastAsia="ar-SA"/>
        </w:rPr>
        <w:t>4</w:t>
      </w:r>
      <w:r w:rsidR="00AA4F4E" w:rsidRPr="00AA4F4E">
        <w:rPr>
          <w:rFonts w:ascii="Times New Roman" w:hAnsi="Times New Roman" w:cs="Times New Roman"/>
          <w:bCs/>
          <w:sz w:val="24"/>
          <w:szCs w:val="24"/>
          <w:lang w:val="lv-LV" w:eastAsia="ar-SA"/>
        </w:rPr>
        <w:t>.</w:t>
      </w:r>
      <w:r w:rsidR="00955779">
        <w:rPr>
          <w:rFonts w:ascii="Times New Roman" w:hAnsi="Times New Roman" w:cs="Times New Roman"/>
          <w:bCs/>
          <w:sz w:val="24"/>
          <w:szCs w:val="24"/>
          <w:lang w:val="lv-LV" w:eastAsia="ar-SA"/>
        </w:rPr>
        <w:t> </w:t>
      </w:r>
      <w:r w:rsidR="00AA4F4E" w:rsidRPr="00AA4F4E">
        <w:rPr>
          <w:rFonts w:ascii="Times New Roman" w:hAnsi="Times New Roman" w:cs="Times New Roman"/>
          <w:bCs/>
          <w:sz w:val="24"/>
          <w:szCs w:val="24"/>
          <w:lang w:val="lv-LV" w:eastAsia="ar-SA"/>
        </w:rPr>
        <w:t>gad</w:t>
      </w:r>
      <w:r w:rsidR="00936B0F">
        <w:rPr>
          <w:rFonts w:ascii="Times New Roman" w:hAnsi="Times New Roman" w:cs="Times New Roman"/>
          <w:bCs/>
          <w:sz w:val="24"/>
          <w:szCs w:val="24"/>
          <w:lang w:val="lv-LV" w:eastAsia="ar-SA"/>
        </w:rPr>
        <w:t>a</w:t>
      </w:r>
      <w:r w:rsidR="00955779">
        <w:rPr>
          <w:rFonts w:ascii="Times New Roman" w:hAnsi="Times New Roman" w:cs="Times New Roman"/>
          <w:bCs/>
          <w:sz w:val="24"/>
          <w:szCs w:val="24"/>
          <w:lang w:val="lv-LV" w:eastAsia="ar-SA"/>
        </w:rPr>
        <w:t xml:space="preserve"> 31. decembrim</w:t>
      </w:r>
      <w:r w:rsidR="002A247B">
        <w:rPr>
          <w:rFonts w:ascii="Times New Roman" w:hAnsi="Times New Roman" w:cs="Times New Roman"/>
          <w:bCs/>
          <w:sz w:val="24"/>
          <w:szCs w:val="24"/>
          <w:lang w:val="lv-LV" w:eastAsia="ar-SA"/>
        </w:rPr>
        <w:t>, lai</w:t>
      </w:r>
      <w:r w:rsidRPr="00AA4F4E">
        <w:rPr>
          <w:rFonts w:ascii="Times New Roman" w:hAnsi="Times New Roman" w:cs="Times New Roman"/>
          <w:bCs/>
          <w:sz w:val="24"/>
          <w:szCs w:val="24"/>
          <w:lang w:val="lv-LV" w:eastAsia="ar-SA"/>
        </w:rPr>
        <w:t xml:space="preserve"> nodrošinātu</w:t>
      </w:r>
      <w:r w:rsidRPr="00AA4F4E">
        <w:rPr>
          <w:rFonts w:ascii="Times New Roman" w:hAnsi="Times New Roman" w:cs="Times New Roman"/>
          <w:bCs/>
          <w:color w:val="000000"/>
          <w:sz w:val="24"/>
          <w:szCs w:val="24"/>
          <w:lang w:val="lv-LV" w:eastAsia="ar-SA"/>
        </w:rPr>
        <w:t xml:space="preserve"> sabiedrības demokrātiskās, </w:t>
      </w:r>
      <w:r w:rsidR="00AA4F4E" w:rsidRPr="00AA4F4E">
        <w:rPr>
          <w:rFonts w:ascii="Times New Roman" w:hAnsi="Times New Roman" w:cs="Times New Roman"/>
          <w:bCs/>
          <w:color w:val="000000"/>
          <w:sz w:val="24"/>
          <w:szCs w:val="24"/>
          <w:lang w:val="lv-LV" w:eastAsia="ar-SA"/>
        </w:rPr>
        <w:t>sociālās un kultūras vajadzības un sekmētu kvalitatīva un daudzveidīga satura veidošanu, saglabāšanu un pieejamību.</w:t>
      </w:r>
    </w:p>
    <w:p w14:paraId="25A03535" w14:textId="77777777" w:rsidR="00AA4F4E" w:rsidRDefault="00AA4F4E" w:rsidP="00AA4F4E">
      <w:pPr>
        <w:pStyle w:val="Sarakstarindkopa"/>
        <w:spacing w:after="0"/>
        <w:contextualSpacing w:val="0"/>
        <w:rPr>
          <w:rFonts w:ascii="Times New Roman" w:hAnsi="Times New Roman"/>
          <w:color w:val="000000"/>
          <w:sz w:val="24"/>
          <w:szCs w:val="24"/>
          <w:lang w:eastAsia="ar-SA"/>
        </w:rPr>
      </w:pPr>
    </w:p>
    <w:p w14:paraId="0E25F578" w14:textId="77777777" w:rsidR="001B365E" w:rsidRDefault="00AA4F4E" w:rsidP="001B365E">
      <w:pPr>
        <w:numPr>
          <w:ilvl w:val="1"/>
          <w:numId w:val="1"/>
        </w:numPr>
        <w:tabs>
          <w:tab w:val="left" w:pos="814"/>
          <w:tab w:val="num" w:pos="993"/>
        </w:tabs>
        <w:ind w:left="809" w:hanging="449"/>
        <w:jc w:val="both"/>
      </w:pPr>
      <w:r>
        <w:rPr>
          <w:rFonts w:ascii="Times New Roman" w:hAnsi="Times New Roman" w:cs="Times New Roman"/>
          <w:color w:val="000000"/>
          <w:sz w:val="24"/>
          <w:szCs w:val="24"/>
          <w:lang w:val="lv-LV" w:eastAsia="ar-SA"/>
        </w:rPr>
        <w:t xml:space="preserve">Konkurss tiek organizēts </w:t>
      </w:r>
      <w:hyperlink r:id="rId8" w:history="1">
        <w:r w:rsidR="00E42F2D" w:rsidRPr="00FD7DDB">
          <w:rPr>
            <w:rStyle w:val="Hipersaite"/>
            <w:rFonts w:ascii="Times New Roman" w:hAnsi="Times New Roman" w:cs="Times New Roman"/>
            <w:sz w:val="24"/>
            <w:szCs w:val="24"/>
            <w:lang w:val="lv-LV" w:eastAsia="ar-SA"/>
          </w:rPr>
          <w:t>Elektronisk</w:t>
        </w:r>
        <w:r w:rsidR="00E42F2D" w:rsidRPr="00FD7DDB">
          <w:rPr>
            <w:rStyle w:val="Hipersaite"/>
            <w:rFonts w:ascii="Times New Roman" w:hAnsi="Times New Roman" w:cs="Times New Roman"/>
            <w:sz w:val="24"/>
            <w:szCs w:val="24"/>
            <w:lang w:val="lv-LV" w:eastAsia="ar-SA"/>
          </w:rPr>
          <w:t>o</w:t>
        </w:r>
        <w:r w:rsidR="00E42F2D" w:rsidRPr="00FD7DDB">
          <w:rPr>
            <w:rStyle w:val="Hipersaite"/>
            <w:rFonts w:ascii="Times New Roman" w:hAnsi="Times New Roman" w:cs="Times New Roman"/>
            <w:sz w:val="24"/>
            <w:szCs w:val="24"/>
            <w:lang w:val="lv-LV" w:eastAsia="ar-SA"/>
          </w:rPr>
          <w:t xml:space="preserve"> plašsaziņas līdzekļu likuma</w:t>
        </w:r>
      </w:hyperlink>
      <w:r w:rsidR="00E42F2D" w:rsidRPr="002573AD">
        <w:rPr>
          <w:rFonts w:ascii="Times New Roman" w:hAnsi="Times New Roman" w:cs="Times New Roman"/>
          <w:color w:val="000000"/>
          <w:sz w:val="24"/>
          <w:szCs w:val="24"/>
          <w:lang w:val="lv-LV" w:eastAsia="ar-SA"/>
        </w:rPr>
        <w:t xml:space="preserve"> (turpmāk –</w:t>
      </w:r>
      <w:r>
        <w:rPr>
          <w:rFonts w:ascii="Times New Roman" w:hAnsi="Times New Roman" w:cs="Times New Roman"/>
          <w:color w:val="000000"/>
          <w:sz w:val="24"/>
          <w:szCs w:val="24"/>
          <w:lang w:val="lv-LV" w:eastAsia="ar-SA"/>
        </w:rPr>
        <w:t xml:space="preserve"> EPLL) </w:t>
      </w:r>
      <w:hyperlink r:id="rId9" w:history="1">
        <w:r w:rsidR="00E42F2D" w:rsidRPr="00015DF6">
          <w:rPr>
            <w:rStyle w:val="Hipersaite"/>
            <w:rFonts w:ascii="Times New Roman" w:hAnsi="Times New Roman" w:cs="Times New Roman"/>
            <w:sz w:val="24"/>
            <w:szCs w:val="24"/>
            <w:lang w:val="lv-LV" w:eastAsia="ar-SA"/>
          </w:rPr>
          <w:t>61.panta otrajā da</w:t>
        </w:r>
        <w:r w:rsidR="00E42F2D" w:rsidRPr="00015DF6">
          <w:rPr>
            <w:rStyle w:val="Hipersaite"/>
            <w:rFonts w:ascii="Times New Roman" w:hAnsi="Times New Roman" w:cs="Times New Roman"/>
            <w:sz w:val="24"/>
            <w:szCs w:val="24"/>
            <w:lang w:val="lv-LV" w:eastAsia="ar-SA"/>
          </w:rPr>
          <w:t>ļ</w:t>
        </w:r>
        <w:r w:rsidR="00E42F2D" w:rsidRPr="00015DF6">
          <w:rPr>
            <w:rStyle w:val="Hipersaite"/>
            <w:rFonts w:ascii="Times New Roman" w:hAnsi="Times New Roman" w:cs="Times New Roman"/>
            <w:sz w:val="24"/>
            <w:szCs w:val="24"/>
            <w:lang w:val="lv-LV" w:eastAsia="ar-SA"/>
          </w:rPr>
          <w:t>ā</w:t>
        </w:r>
      </w:hyperlink>
      <w:r w:rsidR="00CB1DD0">
        <w:rPr>
          <w:rFonts w:ascii="Times New Roman" w:hAnsi="Times New Roman" w:cs="Times New Roman"/>
          <w:color w:val="000000"/>
          <w:sz w:val="24"/>
          <w:szCs w:val="24"/>
          <w:lang w:val="lv-LV" w:eastAsia="ar-SA"/>
        </w:rPr>
        <w:t xml:space="preserve"> </w:t>
      </w:r>
      <w:r w:rsidR="00E42F2D" w:rsidRPr="002573AD">
        <w:rPr>
          <w:rFonts w:ascii="Times New Roman" w:hAnsi="Times New Roman" w:cs="Times New Roman"/>
          <w:color w:val="000000"/>
          <w:sz w:val="24"/>
          <w:szCs w:val="24"/>
          <w:lang w:val="lv-LV" w:eastAsia="ar-SA"/>
        </w:rPr>
        <w:t>noteiktajā kārtībā.</w:t>
      </w:r>
    </w:p>
    <w:p w14:paraId="6146AD72" w14:textId="77777777" w:rsidR="001B365E" w:rsidRDefault="001B365E" w:rsidP="001B365E">
      <w:pPr>
        <w:pStyle w:val="Sarakstarindkopa"/>
        <w:spacing w:after="0"/>
        <w:contextualSpacing w:val="0"/>
        <w:rPr>
          <w:rFonts w:ascii="Times New Roman" w:hAnsi="Times New Roman"/>
          <w:bCs/>
          <w:color w:val="000000"/>
          <w:sz w:val="24"/>
          <w:szCs w:val="24"/>
          <w:lang w:eastAsia="ar-SA"/>
        </w:rPr>
      </w:pPr>
    </w:p>
    <w:p w14:paraId="6F78D8BC" w14:textId="77777777" w:rsidR="001B365E" w:rsidRDefault="00E42F2D" w:rsidP="001B365E">
      <w:pPr>
        <w:numPr>
          <w:ilvl w:val="1"/>
          <w:numId w:val="1"/>
        </w:numPr>
        <w:tabs>
          <w:tab w:val="left" w:pos="814"/>
          <w:tab w:val="num" w:pos="993"/>
        </w:tabs>
        <w:ind w:left="809" w:hanging="449"/>
        <w:jc w:val="both"/>
      </w:pPr>
      <w:r w:rsidRPr="001B365E">
        <w:rPr>
          <w:rFonts w:ascii="Times New Roman" w:hAnsi="Times New Roman" w:cs="Times New Roman"/>
          <w:bCs/>
          <w:color w:val="000000"/>
          <w:sz w:val="24"/>
          <w:szCs w:val="24"/>
          <w:lang w:val="lv-LV" w:eastAsia="ar-SA"/>
        </w:rPr>
        <w:t>Konkursa uzdevums ir veikt Pretendentu iesniegto pieteikumu izvērtēšanu un izvēlēties elektronisko</w:t>
      </w:r>
      <w:r w:rsidR="002A247B">
        <w:rPr>
          <w:rFonts w:ascii="Times New Roman" w:hAnsi="Times New Roman" w:cs="Times New Roman"/>
          <w:bCs/>
          <w:color w:val="000000"/>
          <w:sz w:val="24"/>
          <w:szCs w:val="24"/>
          <w:lang w:val="lv-LV" w:eastAsia="ar-SA"/>
        </w:rPr>
        <w:t>s</w:t>
      </w:r>
      <w:r w:rsidRPr="001B365E">
        <w:rPr>
          <w:rFonts w:ascii="Times New Roman" w:hAnsi="Times New Roman" w:cs="Times New Roman"/>
          <w:bCs/>
          <w:color w:val="000000"/>
          <w:sz w:val="24"/>
          <w:szCs w:val="24"/>
          <w:lang w:val="lv-LV" w:eastAsia="ar-SA"/>
        </w:rPr>
        <w:t xml:space="preserve"> plašsaziņas līdzek</w:t>
      </w:r>
      <w:r w:rsidR="00E542D5">
        <w:rPr>
          <w:rFonts w:ascii="Times New Roman" w:hAnsi="Times New Roman" w:cs="Times New Roman"/>
          <w:bCs/>
          <w:color w:val="000000"/>
          <w:sz w:val="24"/>
          <w:szCs w:val="24"/>
          <w:lang w:val="lv-LV" w:eastAsia="ar-SA"/>
        </w:rPr>
        <w:t>ļus</w:t>
      </w:r>
      <w:r w:rsidRPr="001B365E">
        <w:rPr>
          <w:rFonts w:ascii="Times New Roman" w:hAnsi="Times New Roman" w:cs="Times New Roman"/>
          <w:bCs/>
          <w:color w:val="000000"/>
          <w:sz w:val="24"/>
          <w:szCs w:val="24"/>
          <w:lang w:val="lv-LV" w:eastAsia="ar-SA"/>
        </w:rPr>
        <w:t xml:space="preserve"> – televīzijas programmas veidotāju</w:t>
      </w:r>
      <w:r w:rsidR="00E542D5">
        <w:rPr>
          <w:rFonts w:ascii="Times New Roman" w:hAnsi="Times New Roman" w:cs="Times New Roman"/>
          <w:bCs/>
          <w:color w:val="000000"/>
          <w:sz w:val="24"/>
          <w:szCs w:val="24"/>
          <w:lang w:val="lv-LV" w:eastAsia="ar-SA"/>
        </w:rPr>
        <w:t>s</w:t>
      </w:r>
      <w:r w:rsidRPr="001B365E">
        <w:rPr>
          <w:rFonts w:ascii="Times New Roman" w:hAnsi="Times New Roman" w:cs="Times New Roman"/>
          <w:bCs/>
          <w:color w:val="000000"/>
          <w:sz w:val="24"/>
          <w:szCs w:val="24"/>
          <w:lang w:val="lv-LV" w:eastAsia="ar-SA"/>
        </w:rPr>
        <w:t>, kas vislabāk spēs nodrošināt Nolikuma 1.3.punktā noteiktā mērķa sasniegšanu.</w:t>
      </w:r>
    </w:p>
    <w:p w14:paraId="0A1F9AD6" w14:textId="77777777" w:rsidR="001B365E" w:rsidRDefault="001B365E" w:rsidP="001B365E">
      <w:pPr>
        <w:pStyle w:val="Sarakstarindkopa"/>
        <w:spacing w:after="0"/>
        <w:contextualSpacing w:val="0"/>
        <w:rPr>
          <w:rFonts w:ascii="Times New Roman" w:hAnsi="Times New Roman"/>
          <w:bCs/>
          <w:color w:val="000000"/>
          <w:sz w:val="24"/>
          <w:szCs w:val="24"/>
          <w:lang w:eastAsia="ar-SA"/>
        </w:rPr>
      </w:pPr>
    </w:p>
    <w:p w14:paraId="7983C500" w14:textId="77777777" w:rsidR="001B365E" w:rsidRDefault="00852407" w:rsidP="00C543D5">
      <w:pPr>
        <w:numPr>
          <w:ilvl w:val="1"/>
          <w:numId w:val="1"/>
        </w:numPr>
        <w:tabs>
          <w:tab w:val="left" w:pos="814"/>
          <w:tab w:val="num" w:pos="993"/>
        </w:tabs>
        <w:ind w:left="809" w:hanging="449"/>
        <w:jc w:val="both"/>
      </w:pPr>
      <w:r>
        <w:rPr>
          <w:rFonts w:ascii="Times New Roman" w:hAnsi="Times New Roman" w:cs="Times New Roman"/>
          <w:bCs/>
          <w:color w:val="000000"/>
          <w:sz w:val="24"/>
          <w:szCs w:val="24"/>
          <w:lang w:val="lv-LV" w:eastAsia="ar-SA"/>
        </w:rPr>
        <w:t>Bezmaksas zemes aprai</w:t>
      </w:r>
      <w:r w:rsidR="009014DA">
        <w:rPr>
          <w:rFonts w:ascii="Times New Roman" w:hAnsi="Times New Roman" w:cs="Times New Roman"/>
          <w:bCs/>
          <w:color w:val="000000"/>
          <w:sz w:val="24"/>
          <w:szCs w:val="24"/>
          <w:lang w:val="lv-LV" w:eastAsia="ar-SA"/>
        </w:rPr>
        <w:t>d</w:t>
      </w:r>
      <w:r w:rsidR="002A247B">
        <w:rPr>
          <w:rFonts w:ascii="Times New Roman" w:hAnsi="Times New Roman" w:cs="Times New Roman"/>
          <w:bCs/>
          <w:color w:val="000000"/>
          <w:sz w:val="24"/>
          <w:szCs w:val="24"/>
          <w:lang w:val="lv-LV" w:eastAsia="ar-SA"/>
        </w:rPr>
        <w:t>es finansēšanu nodrošina Padome. Finansēšana</w:t>
      </w:r>
      <w:r w:rsidR="009014DA">
        <w:rPr>
          <w:rFonts w:ascii="Times New Roman" w:hAnsi="Times New Roman" w:cs="Times New Roman"/>
          <w:bCs/>
          <w:color w:val="000000"/>
          <w:sz w:val="24"/>
          <w:szCs w:val="24"/>
          <w:lang w:val="lv-LV" w:eastAsia="ar-SA"/>
        </w:rPr>
        <w:t xml:space="preserve"> uzskatāma par valsts atbalsta piešķiršanu komerciālajiem elektroniskajiem plašsaziņas līdzekļiem, kuru programmas tiks izplatītas bezmaksas zemes apraidē, sākot ar 202</w:t>
      </w:r>
      <w:r w:rsidR="00395A19">
        <w:rPr>
          <w:rFonts w:ascii="Times New Roman" w:hAnsi="Times New Roman" w:cs="Times New Roman"/>
          <w:bCs/>
          <w:color w:val="000000"/>
          <w:sz w:val="24"/>
          <w:szCs w:val="24"/>
          <w:lang w:val="lv-LV" w:eastAsia="ar-SA"/>
        </w:rPr>
        <w:t>2</w:t>
      </w:r>
      <w:r w:rsidR="009014DA">
        <w:rPr>
          <w:rFonts w:ascii="Times New Roman" w:hAnsi="Times New Roman" w:cs="Times New Roman"/>
          <w:bCs/>
          <w:color w:val="000000"/>
          <w:sz w:val="24"/>
          <w:szCs w:val="24"/>
          <w:lang w:val="lv-LV" w:eastAsia="ar-SA"/>
        </w:rPr>
        <w:t xml:space="preserve">.gada </w:t>
      </w:r>
      <w:r w:rsidR="00BD6785">
        <w:rPr>
          <w:rFonts w:ascii="Times New Roman" w:hAnsi="Times New Roman" w:cs="Times New Roman"/>
          <w:bCs/>
          <w:color w:val="000000"/>
          <w:sz w:val="24"/>
          <w:szCs w:val="24"/>
          <w:lang w:val="lv-LV" w:eastAsia="ar-SA"/>
        </w:rPr>
        <w:t>1</w:t>
      </w:r>
      <w:r w:rsidR="009014DA">
        <w:rPr>
          <w:rFonts w:ascii="Times New Roman" w:hAnsi="Times New Roman" w:cs="Times New Roman"/>
          <w:bCs/>
          <w:color w:val="000000"/>
          <w:sz w:val="24"/>
          <w:szCs w:val="24"/>
          <w:lang w:val="lv-LV" w:eastAsia="ar-SA"/>
        </w:rPr>
        <w:t>.janvāri</w:t>
      </w:r>
      <w:r>
        <w:rPr>
          <w:rFonts w:ascii="Times New Roman" w:hAnsi="Times New Roman" w:cs="Times New Roman"/>
          <w:bCs/>
          <w:color w:val="000000"/>
          <w:sz w:val="24"/>
          <w:szCs w:val="24"/>
          <w:lang w:val="lv-LV" w:eastAsia="ar-SA"/>
        </w:rPr>
        <w:t>.</w:t>
      </w:r>
      <w:r w:rsidR="00C543D5">
        <w:rPr>
          <w:rFonts w:ascii="Times New Roman" w:hAnsi="Times New Roman" w:cs="Times New Roman"/>
          <w:bCs/>
          <w:color w:val="000000"/>
          <w:sz w:val="24"/>
          <w:szCs w:val="24"/>
          <w:lang w:val="lv-LV" w:eastAsia="ar-SA"/>
        </w:rPr>
        <w:t xml:space="preserve"> </w:t>
      </w:r>
      <w:r w:rsidRPr="00C543D5">
        <w:rPr>
          <w:rFonts w:ascii="Times New Roman" w:hAnsi="Times New Roman" w:cs="Times New Roman"/>
          <w:bCs/>
          <w:color w:val="000000"/>
          <w:sz w:val="24"/>
          <w:szCs w:val="24"/>
          <w:lang w:val="lv-LV" w:eastAsia="ar-SA"/>
        </w:rPr>
        <w:t>Par finansēšanas kārtību s</w:t>
      </w:r>
      <w:r w:rsidR="00E42F2D" w:rsidRPr="00C543D5">
        <w:rPr>
          <w:rFonts w:ascii="Times New Roman" w:hAnsi="Times New Roman" w:cs="Times New Roman"/>
          <w:bCs/>
          <w:color w:val="000000"/>
          <w:sz w:val="24"/>
          <w:szCs w:val="24"/>
          <w:lang w:val="lv-LV" w:eastAsia="ar-SA"/>
        </w:rPr>
        <w:t xml:space="preserve">tarp </w:t>
      </w:r>
      <w:r w:rsidRPr="00C543D5">
        <w:rPr>
          <w:rFonts w:ascii="Times New Roman" w:hAnsi="Times New Roman" w:cs="Times New Roman"/>
          <w:bCs/>
          <w:color w:val="000000"/>
          <w:sz w:val="24"/>
          <w:szCs w:val="24"/>
          <w:lang w:val="lv-LV" w:eastAsia="ar-SA"/>
        </w:rPr>
        <w:t>P</w:t>
      </w:r>
      <w:r w:rsidR="00E42F2D" w:rsidRPr="00C543D5">
        <w:rPr>
          <w:rFonts w:ascii="Times New Roman" w:hAnsi="Times New Roman" w:cs="Times New Roman"/>
          <w:bCs/>
          <w:color w:val="000000"/>
          <w:sz w:val="24"/>
          <w:szCs w:val="24"/>
          <w:lang w:val="lv-LV" w:eastAsia="ar-SA"/>
        </w:rPr>
        <w:t xml:space="preserve">adomi un VAS </w:t>
      </w:r>
      <w:r w:rsidR="00395A19" w:rsidRPr="00C543D5">
        <w:rPr>
          <w:rFonts w:ascii="Times New Roman" w:hAnsi="Times New Roman" w:cs="Times New Roman"/>
          <w:bCs/>
          <w:color w:val="000000"/>
          <w:sz w:val="24"/>
          <w:szCs w:val="24"/>
          <w:lang w:val="lv-LV" w:eastAsia="ar-SA"/>
        </w:rPr>
        <w:t>"</w:t>
      </w:r>
      <w:r w:rsidR="00E42F2D" w:rsidRPr="00C543D5">
        <w:rPr>
          <w:rFonts w:ascii="Times New Roman" w:hAnsi="Times New Roman" w:cs="Times New Roman"/>
          <w:bCs/>
          <w:color w:val="000000"/>
          <w:sz w:val="24"/>
          <w:szCs w:val="24"/>
          <w:lang w:val="lv-LV" w:eastAsia="ar-SA"/>
        </w:rPr>
        <w:t>Latvijas Valsts radio un televīzijas centrs</w:t>
      </w:r>
      <w:r w:rsidR="00395A19" w:rsidRPr="00C543D5">
        <w:rPr>
          <w:rFonts w:ascii="Times New Roman" w:hAnsi="Times New Roman" w:cs="Times New Roman"/>
          <w:bCs/>
          <w:color w:val="000000"/>
          <w:sz w:val="24"/>
          <w:szCs w:val="24"/>
          <w:lang w:val="lv-LV" w:eastAsia="ar-SA"/>
        </w:rPr>
        <w:t>"</w:t>
      </w:r>
      <w:r w:rsidR="00E42F2D" w:rsidRPr="00C543D5">
        <w:rPr>
          <w:rFonts w:ascii="Times New Roman" w:hAnsi="Times New Roman" w:cs="Times New Roman"/>
          <w:bCs/>
          <w:color w:val="000000"/>
          <w:sz w:val="24"/>
          <w:szCs w:val="24"/>
          <w:lang w:val="lv-LV" w:eastAsia="ar-SA"/>
        </w:rPr>
        <w:t xml:space="preserve"> (turpmāk</w:t>
      </w:r>
      <w:r w:rsidR="009014DA" w:rsidRPr="00C543D5">
        <w:rPr>
          <w:rFonts w:ascii="Times New Roman" w:hAnsi="Times New Roman" w:cs="Times New Roman"/>
          <w:bCs/>
          <w:color w:val="000000"/>
          <w:sz w:val="24"/>
          <w:szCs w:val="24"/>
          <w:lang w:val="lv-LV" w:eastAsia="ar-SA"/>
        </w:rPr>
        <w:t xml:space="preserve"> arī – LVRTC) tiek slēgts līgums</w:t>
      </w:r>
      <w:r w:rsidRPr="00C543D5">
        <w:rPr>
          <w:rFonts w:ascii="Times New Roman" w:hAnsi="Times New Roman" w:cs="Times New Roman"/>
          <w:bCs/>
          <w:color w:val="000000"/>
          <w:sz w:val="24"/>
          <w:szCs w:val="24"/>
          <w:lang w:val="lv-LV" w:eastAsia="ar-SA"/>
        </w:rPr>
        <w:t>.</w:t>
      </w:r>
      <w:r w:rsidR="00E42F2D" w:rsidRPr="00C543D5">
        <w:rPr>
          <w:rFonts w:ascii="Times New Roman" w:hAnsi="Times New Roman" w:cs="Times New Roman"/>
          <w:bCs/>
          <w:color w:val="000000"/>
          <w:sz w:val="24"/>
          <w:szCs w:val="24"/>
          <w:lang w:val="lv-LV" w:eastAsia="ar-SA"/>
        </w:rPr>
        <w:t xml:space="preserve"> </w:t>
      </w:r>
    </w:p>
    <w:p w14:paraId="4F299938" w14:textId="77777777" w:rsidR="001B365E" w:rsidRDefault="001B365E" w:rsidP="001B365E">
      <w:pPr>
        <w:pStyle w:val="Sarakstarindkopa"/>
        <w:spacing w:after="0"/>
        <w:contextualSpacing w:val="0"/>
        <w:rPr>
          <w:rFonts w:ascii="Times New Roman" w:hAnsi="Times New Roman"/>
          <w:bCs/>
          <w:sz w:val="24"/>
          <w:szCs w:val="24"/>
          <w:lang w:eastAsia="ar-SA"/>
        </w:rPr>
      </w:pPr>
    </w:p>
    <w:p w14:paraId="09E7DBE1" w14:textId="77777777" w:rsidR="001B365E" w:rsidRPr="00491789" w:rsidRDefault="00A10C9D" w:rsidP="001B365E">
      <w:pPr>
        <w:numPr>
          <w:ilvl w:val="1"/>
          <w:numId w:val="1"/>
        </w:numPr>
        <w:tabs>
          <w:tab w:val="left" w:pos="814"/>
          <w:tab w:val="num" w:pos="993"/>
        </w:tabs>
        <w:ind w:left="809" w:hanging="449"/>
        <w:jc w:val="both"/>
      </w:pPr>
      <w:r>
        <w:rPr>
          <w:rFonts w:ascii="Times New Roman" w:hAnsi="Times New Roman" w:cs="Times New Roman"/>
          <w:bCs/>
          <w:sz w:val="24"/>
          <w:szCs w:val="24"/>
          <w:lang w:val="lv-LV" w:eastAsia="ar-SA"/>
        </w:rPr>
        <w:t xml:space="preserve">Par </w:t>
      </w:r>
      <w:r w:rsidR="00F8731D">
        <w:rPr>
          <w:rFonts w:ascii="Times New Roman" w:hAnsi="Times New Roman" w:cs="Times New Roman"/>
          <w:bCs/>
          <w:sz w:val="24"/>
          <w:szCs w:val="24"/>
          <w:lang w:val="lv-LV" w:eastAsia="ar-SA"/>
        </w:rPr>
        <w:t>televīzijas progra</w:t>
      </w:r>
      <w:r w:rsidR="00852407">
        <w:rPr>
          <w:rFonts w:ascii="Times New Roman" w:hAnsi="Times New Roman" w:cs="Times New Roman"/>
          <w:bCs/>
          <w:sz w:val="24"/>
          <w:szCs w:val="24"/>
          <w:lang w:val="lv-LV" w:eastAsia="ar-SA"/>
        </w:rPr>
        <w:t>mmas</w:t>
      </w:r>
      <w:r w:rsidR="002A247B">
        <w:rPr>
          <w:rFonts w:ascii="Times New Roman" w:hAnsi="Times New Roman" w:cs="Times New Roman"/>
          <w:bCs/>
          <w:sz w:val="24"/>
          <w:szCs w:val="24"/>
          <w:lang w:val="lv-LV" w:eastAsia="ar-SA"/>
        </w:rPr>
        <w:t xml:space="preserve"> izplatīšanu</w:t>
      </w:r>
      <w:r w:rsidR="00852407">
        <w:rPr>
          <w:rFonts w:ascii="Times New Roman" w:hAnsi="Times New Roman" w:cs="Times New Roman"/>
          <w:bCs/>
          <w:sz w:val="24"/>
          <w:szCs w:val="24"/>
          <w:lang w:val="lv-LV" w:eastAsia="ar-SA"/>
        </w:rPr>
        <w:t xml:space="preserve"> bezmaksas zemes apraidē </w:t>
      </w:r>
      <w:r>
        <w:rPr>
          <w:rFonts w:ascii="Times New Roman" w:hAnsi="Times New Roman" w:cs="Times New Roman"/>
          <w:bCs/>
          <w:sz w:val="24"/>
          <w:szCs w:val="24"/>
          <w:lang w:val="lv-LV" w:eastAsia="ar-SA"/>
        </w:rPr>
        <w:t>s</w:t>
      </w:r>
      <w:r w:rsidR="00E42F2D" w:rsidRPr="001B365E">
        <w:rPr>
          <w:rFonts w:ascii="Times New Roman" w:hAnsi="Times New Roman" w:cs="Times New Roman"/>
          <w:bCs/>
          <w:sz w:val="24"/>
          <w:szCs w:val="24"/>
          <w:lang w:val="lv-LV" w:eastAsia="ar-SA"/>
        </w:rPr>
        <w:t xml:space="preserve">tarp Nacionālo </w:t>
      </w:r>
      <w:r w:rsidR="00E42F2D" w:rsidRPr="00936B0F">
        <w:rPr>
          <w:rFonts w:ascii="Times New Roman" w:hAnsi="Times New Roman" w:cs="Times New Roman"/>
          <w:bCs/>
          <w:sz w:val="24"/>
          <w:szCs w:val="24"/>
          <w:lang w:val="lv-LV" w:eastAsia="ar-SA"/>
        </w:rPr>
        <w:t xml:space="preserve">elektronisko plašsaziņas līdzekļu padomi un Konkursa uzvarētāju </w:t>
      </w:r>
      <w:r w:rsidR="003663EC" w:rsidRPr="00936B0F">
        <w:rPr>
          <w:rFonts w:ascii="Times New Roman" w:hAnsi="Times New Roman" w:cs="Times New Roman"/>
          <w:bCs/>
          <w:sz w:val="24"/>
          <w:szCs w:val="24"/>
          <w:lang w:val="lv-LV" w:eastAsia="ar-SA"/>
        </w:rPr>
        <w:t>līdz 20</w:t>
      </w:r>
      <w:r w:rsidR="00395A19" w:rsidRPr="00936B0F">
        <w:rPr>
          <w:rFonts w:ascii="Times New Roman" w:hAnsi="Times New Roman" w:cs="Times New Roman"/>
          <w:bCs/>
          <w:sz w:val="24"/>
          <w:szCs w:val="24"/>
          <w:lang w:val="lv-LV" w:eastAsia="ar-SA"/>
        </w:rPr>
        <w:t>21</w:t>
      </w:r>
      <w:r w:rsidR="003663EC" w:rsidRPr="00936B0F">
        <w:rPr>
          <w:rFonts w:ascii="Times New Roman" w:hAnsi="Times New Roman" w:cs="Times New Roman"/>
          <w:bCs/>
          <w:sz w:val="24"/>
          <w:szCs w:val="24"/>
          <w:lang w:val="lv-LV" w:eastAsia="ar-SA"/>
        </w:rPr>
        <w:t xml:space="preserve">.gada </w:t>
      </w:r>
      <w:r w:rsidR="00BD6785" w:rsidRPr="00936B0F">
        <w:rPr>
          <w:rFonts w:ascii="Times New Roman" w:hAnsi="Times New Roman" w:cs="Times New Roman"/>
          <w:bCs/>
          <w:sz w:val="24"/>
          <w:szCs w:val="24"/>
          <w:lang w:val="lv-LV" w:eastAsia="ar-SA"/>
        </w:rPr>
        <w:t>30</w:t>
      </w:r>
      <w:r w:rsidR="003663EC" w:rsidRPr="00936B0F">
        <w:rPr>
          <w:rFonts w:ascii="Times New Roman" w:hAnsi="Times New Roman" w:cs="Times New Roman"/>
          <w:bCs/>
          <w:sz w:val="24"/>
          <w:szCs w:val="24"/>
          <w:lang w:val="lv-LV" w:eastAsia="ar-SA"/>
        </w:rPr>
        <w:t>.</w:t>
      </w:r>
      <w:r w:rsidR="00BD6785" w:rsidRPr="00936B0F">
        <w:rPr>
          <w:rFonts w:ascii="Times New Roman" w:hAnsi="Times New Roman" w:cs="Times New Roman"/>
          <w:bCs/>
          <w:sz w:val="24"/>
          <w:szCs w:val="24"/>
          <w:lang w:val="lv-LV" w:eastAsia="ar-SA"/>
        </w:rPr>
        <w:t>novembrim</w:t>
      </w:r>
      <w:r w:rsidR="003663EC" w:rsidRPr="00491789">
        <w:rPr>
          <w:rFonts w:ascii="Times New Roman" w:hAnsi="Times New Roman" w:cs="Times New Roman"/>
          <w:bCs/>
          <w:sz w:val="24"/>
          <w:szCs w:val="24"/>
          <w:lang w:val="lv-LV" w:eastAsia="ar-SA"/>
        </w:rPr>
        <w:t xml:space="preserve"> </w:t>
      </w:r>
      <w:r w:rsidR="00E42F2D" w:rsidRPr="00491789">
        <w:rPr>
          <w:rFonts w:ascii="Times New Roman" w:hAnsi="Times New Roman" w:cs="Times New Roman"/>
          <w:bCs/>
          <w:sz w:val="24"/>
          <w:szCs w:val="24"/>
          <w:lang w:val="lv-LV" w:eastAsia="ar-SA"/>
        </w:rPr>
        <w:t>tiek slēgts licences līgums (līguma</w:t>
      </w:r>
      <w:r w:rsidRPr="00491789">
        <w:rPr>
          <w:rFonts w:ascii="Times New Roman" w:hAnsi="Times New Roman" w:cs="Times New Roman"/>
          <w:bCs/>
          <w:sz w:val="24"/>
          <w:szCs w:val="24"/>
          <w:lang w:val="lv-LV" w:eastAsia="ar-SA"/>
        </w:rPr>
        <w:t xml:space="preserve"> projekts Nolikuma 2.pielikumā).</w:t>
      </w:r>
    </w:p>
    <w:p w14:paraId="1EEAF4BF" w14:textId="77777777" w:rsidR="001B365E" w:rsidRDefault="001B365E" w:rsidP="001B365E">
      <w:pPr>
        <w:pStyle w:val="Sarakstarindkopa"/>
        <w:spacing w:after="0"/>
        <w:contextualSpacing w:val="0"/>
        <w:rPr>
          <w:rFonts w:ascii="Times New Roman" w:hAnsi="Times New Roman"/>
          <w:bCs/>
          <w:color w:val="000000"/>
          <w:sz w:val="24"/>
          <w:szCs w:val="24"/>
          <w:lang w:eastAsia="ar-SA"/>
        </w:rPr>
      </w:pPr>
    </w:p>
    <w:p w14:paraId="36BC0B18" w14:textId="77777777" w:rsidR="00CB3EA0" w:rsidRPr="000D0199" w:rsidRDefault="00A10C9D" w:rsidP="00CB3EA0">
      <w:pPr>
        <w:numPr>
          <w:ilvl w:val="1"/>
          <w:numId w:val="1"/>
        </w:numPr>
        <w:tabs>
          <w:tab w:val="left" w:pos="814"/>
          <w:tab w:val="num" w:pos="993"/>
        </w:tabs>
        <w:ind w:left="809" w:hanging="449"/>
        <w:jc w:val="both"/>
      </w:pPr>
      <w:bookmarkStart w:id="0" w:name="_Hlk79577184"/>
      <w:r w:rsidRPr="00C543D5">
        <w:rPr>
          <w:rFonts w:ascii="Times New Roman" w:hAnsi="Times New Roman" w:cs="Times New Roman"/>
          <w:bCs/>
          <w:color w:val="000000"/>
          <w:sz w:val="24"/>
          <w:szCs w:val="24"/>
          <w:lang w:val="lv-LV" w:eastAsia="ar-SA"/>
        </w:rPr>
        <w:t xml:space="preserve">Par bezmaksas televīzijas programmu izplatīšanas ar zemes ciparu televīzijas raidošo </w:t>
      </w:r>
      <w:r w:rsidRPr="000D0199">
        <w:rPr>
          <w:rFonts w:ascii="Times New Roman" w:hAnsi="Times New Roman" w:cs="Times New Roman"/>
          <w:bCs/>
          <w:color w:val="000000"/>
          <w:sz w:val="24"/>
          <w:szCs w:val="24"/>
          <w:lang w:val="lv-LV" w:eastAsia="ar-SA"/>
        </w:rPr>
        <w:t xml:space="preserve">tīklu nodrošināšanu, izmantojot LVRTC rīcībā esošo izplatīšanas tīklu infrastruktūru, </w:t>
      </w:r>
      <w:r w:rsidR="00E42F2D" w:rsidRPr="000D0199">
        <w:rPr>
          <w:rFonts w:ascii="Times New Roman" w:hAnsi="Times New Roman" w:cs="Times New Roman"/>
          <w:bCs/>
          <w:color w:val="000000"/>
          <w:sz w:val="24"/>
          <w:szCs w:val="24"/>
          <w:lang w:val="lv-LV" w:eastAsia="ar-SA"/>
        </w:rPr>
        <w:t>Konkursa uzvarētāj</w:t>
      </w:r>
      <w:r w:rsidR="00EC612B" w:rsidRPr="000D0199">
        <w:rPr>
          <w:rFonts w:ascii="Times New Roman" w:hAnsi="Times New Roman" w:cs="Times New Roman"/>
          <w:bCs/>
          <w:color w:val="000000"/>
          <w:sz w:val="24"/>
          <w:szCs w:val="24"/>
          <w:lang w:val="lv-LV" w:eastAsia="ar-SA"/>
        </w:rPr>
        <w:t>s</w:t>
      </w:r>
      <w:r w:rsidR="00E42F2D" w:rsidRPr="000D0199">
        <w:rPr>
          <w:rFonts w:ascii="Times New Roman" w:hAnsi="Times New Roman" w:cs="Times New Roman"/>
          <w:bCs/>
          <w:color w:val="000000"/>
          <w:sz w:val="24"/>
          <w:szCs w:val="24"/>
          <w:lang w:val="lv-LV" w:eastAsia="ar-SA"/>
        </w:rPr>
        <w:t xml:space="preserve"> slē</w:t>
      </w:r>
      <w:r w:rsidR="00EC612B" w:rsidRPr="000D0199">
        <w:rPr>
          <w:rFonts w:ascii="Times New Roman" w:hAnsi="Times New Roman" w:cs="Times New Roman"/>
          <w:bCs/>
          <w:color w:val="000000"/>
          <w:sz w:val="24"/>
          <w:szCs w:val="24"/>
          <w:lang w:val="lv-LV" w:eastAsia="ar-SA"/>
        </w:rPr>
        <w:t>dz</w:t>
      </w:r>
      <w:r w:rsidR="00E42F2D" w:rsidRPr="000D0199">
        <w:rPr>
          <w:rFonts w:ascii="Times New Roman" w:hAnsi="Times New Roman" w:cs="Times New Roman"/>
          <w:bCs/>
          <w:color w:val="000000"/>
          <w:sz w:val="24"/>
          <w:szCs w:val="24"/>
          <w:lang w:val="lv-LV" w:eastAsia="ar-SA"/>
        </w:rPr>
        <w:t xml:space="preserve"> līgum</w:t>
      </w:r>
      <w:r w:rsidR="00EC612B" w:rsidRPr="000D0199">
        <w:rPr>
          <w:rFonts w:ascii="Times New Roman" w:hAnsi="Times New Roman" w:cs="Times New Roman"/>
          <w:bCs/>
          <w:color w:val="000000"/>
          <w:sz w:val="24"/>
          <w:szCs w:val="24"/>
          <w:lang w:val="lv-LV" w:eastAsia="ar-SA"/>
        </w:rPr>
        <w:t>u</w:t>
      </w:r>
      <w:r w:rsidR="00E42F2D" w:rsidRPr="000D0199">
        <w:rPr>
          <w:rFonts w:ascii="Times New Roman" w:hAnsi="Times New Roman" w:cs="Times New Roman"/>
          <w:bCs/>
          <w:color w:val="000000"/>
          <w:sz w:val="24"/>
          <w:szCs w:val="24"/>
          <w:lang w:val="lv-LV" w:eastAsia="ar-SA"/>
        </w:rPr>
        <w:t xml:space="preserve"> </w:t>
      </w:r>
      <w:r w:rsidR="00EC612B" w:rsidRPr="000D0199">
        <w:rPr>
          <w:rFonts w:ascii="Times New Roman" w:hAnsi="Times New Roman" w:cs="Times New Roman"/>
          <w:bCs/>
          <w:color w:val="000000"/>
          <w:sz w:val="24"/>
          <w:szCs w:val="24"/>
          <w:lang w:val="lv-LV" w:eastAsia="ar-SA"/>
        </w:rPr>
        <w:t xml:space="preserve">ar LVRTC </w:t>
      </w:r>
      <w:r w:rsidR="00E42F2D" w:rsidRPr="000D0199">
        <w:rPr>
          <w:rFonts w:ascii="Times New Roman" w:hAnsi="Times New Roman" w:cs="Times New Roman"/>
          <w:bCs/>
          <w:color w:val="000000"/>
          <w:sz w:val="24"/>
          <w:szCs w:val="24"/>
          <w:lang w:val="lv-LV" w:eastAsia="ar-SA"/>
        </w:rPr>
        <w:t>(līguma projekts Nolikuma 3.pielikumā).</w:t>
      </w:r>
    </w:p>
    <w:bookmarkEnd w:id="0"/>
    <w:p w14:paraId="67026B09" w14:textId="77777777" w:rsidR="00EF60F2" w:rsidRPr="000D0199" w:rsidRDefault="00EF60F2" w:rsidP="00EF60F2">
      <w:pPr>
        <w:pStyle w:val="Sarakstarindkopa"/>
        <w:spacing w:after="0"/>
        <w:contextualSpacing w:val="0"/>
      </w:pPr>
    </w:p>
    <w:p w14:paraId="62D137DF" w14:textId="77777777" w:rsidR="00E42F2D" w:rsidRPr="000D0199" w:rsidRDefault="00E42F2D" w:rsidP="00CB3EA0">
      <w:pPr>
        <w:numPr>
          <w:ilvl w:val="1"/>
          <w:numId w:val="1"/>
        </w:numPr>
        <w:tabs>
          <w:tab w:val="left" w:pos="814"/>
          <w:tab w:val="num" w:pos="993"/>
        </w:tabs>
        <w:ind w:left="809" w:hanging="449"/>
        <w:jc w:val="both"/>
      </w:pPr>
      <w:bookmarkStart w:id="1" w:name="_Hlk79577223"/>
      <w:r w:rsidRPr="000D0199">
        <w:rPr>
          <w:rFonts w:ascii="Times New Roman" w:hAnsi="Times New Roman" w:cs="Times New Roman"/>
          <w:bCs/>
          <w:sz w:val="24"/>
          <w:szCs w:val="24"/>
          <w:lang w:val="lv-LV" w:eastAsia="ar-SA"/>
        </w:rPr>
        <w:t>Televīzijas programmas i</w:t>
      </w:r>
      <w:r w:rsidRPr="000D0199">
        <w:rPr>
          <w:rFonts w:ascii="Times New Roman" w:hAnsi="Times New Roman" w:cs="Times New Roman"/>
          <w:sz w:val="24"/>
          <w:szCs w:val="24"/>
          <w:lang w:val="lv-LV" w:eastAsia="ar-SA"/>
        </w:rPr>
        <w:t>zplatīšanas tiesības Padome Konkursa kārtībā var nodod komerciālajiem elektroniskajam plašsaziņas līdzekļiem, kas atbilst šādiem kritērijiem</w:t>
      </w:r>
      <w:r w:rsidR="00C543D5" w:rsidRPr="000D0199">
        <w:rPr>
          <w:rFonts w:ascii="Times New Roman" w:hAnsi="Times New Roman" w:cs="Times New Roman"/>
          <w:sz w:val="24"/>
          <w:szCs w:val="24"/>
          <w:lang w:val="lv-LV" w:eastAsia="ar-SA"/>
        </w:rPr>
        <w:t>:</w:t>
      </w:r>
    </w:p>
    <w:p w14:paraId="0F594CAB" w14:textId="77777777" w:rsidR="00E42F2D" w:rsidRPr="000D0199" w:rsidRDefault="00E42F2D" w:rsidP="001D0DBC">
      <w:pPr>
        <w:numPr>
          <w:ilvl w:val="2"/>
          <w:numId w:val="1"/>
        </w:numPr>
        <w:tabs>
          <w:tab w:val="left" w:pos="1560"/>
        </w:tabs>
        <w:spacing w:line="200" w:lineRule="atLeast"/>
        <w:ind w:left="1560" w:hanging="709"/>
        <w:jc w:val="both"/>
      </w:pPr>
      <w:r w:rsidRPr="000D0199">
        <w:rPr>
          <w:rFonts w:ascii="Times New Roman" w:hAnsi="Times New Roman" w:cs="Times New Roman"/>
          <w:sz w:val="24"/>
          <w:szCs w:val="24"/>
          <w:lang w:val="lv-LV" w:eastAsia="ar-SA"/>
        </w:rPr>
        <w:t>televīzijas programmas darbības pamatnosacījumi paredz, ka programmas pamatvaloda ir latviešu valoda;</w:t>
      </w:r>
    </w:p>
    <w:p w14:paraId="6FDEE9C0" w14:textId="77777777" w:rsidR="00E877F5" w:rsidRPr="000D0199" w:rsidRDefault="00CA4D4F" w:rsidP="00E877F5">
      <w:pPr>
        <w:numPr>
          <w:ilvl w:val="2"/>
          <w:numId w:val="1"/>
        </w:numPr>
        <w:tabs>
          <w:tab w:val="left" w:pos="1560"/>
        </w:tabs>
        <w:spacing w:line="200" w:lineRule="atLeast"/>
        <w:ind w:left="1560" w:hanging="709"/>
        <w:jc w:val="both"/>
      </w:pPr>
      <w:r w:rsidRPr="000D0199">
        <w:rPr>
          <w:rFonts w:ascii="Times New Roman" w:hAnsi="Times New Roman" w:cs="Times New Roman"/>
          <w:sz w:val="24"/>
          <w:szCs w:val="24"/>
          <w:lang w:val="lv-LV" w:eastAsia="ar-SA"/>
        </w:rPr>
        <w:t>l</w:t>
      </w:r>
      <w:r w:rsidR="001D0DBC" w:rsidRPr="000D0199">
        <w:rPr>
          <w:rFonts w:ascii="Times New Roman" w:hAnsi="Times New Roman" w:cs="Times New Roman"/>
          <w:sz w:val="24"/>
          <w:szCs w:val="24"/>
          <w:lang w:val="lv-LV" w:eastAsia="ar-SA"/>
        </w:rPr>
        <w:t>aika posmā no 202</w:t>
      </w:r>
      <w:r w:rsidR="00395A19" w:rsidRPr="000D0199">
        <w:rPr>
          <w:rFonts w:ascii="Times New Roman" w:hAnsi="Times New Roman" w:cs="Times New Roman"/>
          <w:sz w:val="24"/>
          <w:szCs w:val="24"/>
          <w:lang w:val="lv-LV" w:eastAsia="ar-SA"/>
        </w:rPr>
        <w:t>2</w:t>
      </w:r>
      <w:r w:rsidR="001D0DBC" w:rsidRPr="000D0199">
        <w:rPr>
          <w:rFonts w:ascii="Times New Roman" w:hAnsi="Times New Roman" w:cs="Times New Roman"/>
          <w:sz w:val="24"/>
          <w:szCs w:val="24"/>
          <w:lang w:val="lv-LV" w:eastAsia="ar-SA"/>
        </w:rPr>
        <w:t xml:space="preserve">.gada </w:t>
      </w:r>
      <w:r w:rsidR="00BD6785" w:rsidRPr="000D0199">
        <w:rPr>
          <w:rFonts w:ascii="Times New Roman" w:hAnsi="Times New Roman" w:cs="Times New Roman"/>
          <w:sz w:val="24"/>
          <w:szCs w:val="24"/>
          <w:lang w:val="lv-LV" w:eastAsia="ar-SA"/>
        </w:rPr>
        <w:t>1</w:t>
      </w:r>
      <w:r w:rsidR="001D0DBC" w:rsidRPr="000D0199">
        <w:rPr>
          <w:rFonts w:ascii="Times New Roman" w:hAnsi="Times New Roman" w:cs="Times New Roman"/>
          <w:sz w:val="24"/>
          <w:szCs w:val="24"/>
          <w:lang w:val="lv-LV" w:eastAsia="ar-SA"/>
        </w:rPr>
        <w:t>.janvāra līdz 202</w:t>
      </w:r>
      <w:r w:rsidR="00936B0F" w:rsidRPr="000D0199">
        <w:rPr>
          <w:rFonts w:ascii="Times New Roman" w:hAnsi="Times New Roman" w:cs="Times New Roman"/>
          <w:sz w:val="24"/>
          <w:szCs w:val="24"/>
          <w:lang w:val="lv-LV" w:eastAsia="ar-SA"/>
        </w:rPr>
        <w:t>4</w:t>
      </w:r>
      <w:r w:rsidR="001D0DBC" w:rsidRPr="000D0199">
        <w:rPr>
          <w:rFonts w:ascii="Times New Roman" w:hAnsi="Times New Roman" w:cs="Times New Roman"/>
          <w:sz w:val="24"/>
          <w:szCs w:val="24"/>
          <w:lang w:val="lv-LV" w:eastAsia="ar-SA"/>
        </w:rPr>
        <w:t xml:space="preserve">.gada 31.decembrim </w:t>
      </w:r>
      <w:r w:rsidR="00E42F2D" w:rsidRPr="000D0199">
        <w:rPr>
          <w:rFonts w:ascii="Times New Roman" w:hAnsi="Times New Roman" w:cs="Times New Roman"/>
          <w:sz w:val="24"/>
          <w:szCs w:val="24"/>
          <w:lang w:val="lv-LV" w:eastAsia="ar-SA"/>
        </w:rPr>
        <w:t xml:space="preserve">vismaz 60% no </w:t>
      </w:r>
      <w:r w:rsidR="00E666FA" w:rsidRPr="000D0199">
        <w:rPr>
          <w:rFonts w:ascii="Times New Roman" w:hAnsi="Times New Roman" w:cs="Times New Roman"/>
          <w:sz w:val="24"/>
          <w:szCs w:val="24"/>
          <w:lang w:val="lv-LV" w:eastAsia="ar-SA"/>
        </w:rPr>
        <w:t xml:space="preserve">programmas </w:t>
      </w:r>
      <w:r w:rsidR="00E42F2D" w:rsidRPr="000D0199">
        <w:rPr>
          <w:rFonts w:ascii="Times New Roman" w:hAnsi="Times New Roman" w:cs="Times New Roman"/>
          <w:sz w:val="24"/>
          <w:szCs w:val="24"/>
          <w:lang w:val="lv-LV" w:eastAsia="ar-SA"/>
        </w:rPr>
        <w:t xml:space="preserve">nedēļas raidlaika apjoma </w:t>
      </w:r>
      <w:r w:rsidRPr="000D0199">
        <w:rPr>
          <w:rFonts w:ascii="Times New Roman" w:hAnsi="Times New Roman" w:cs="Times New Roman"/>
          <w:sz w:val="24"/>
          <w:szCs w:val="24"/>
          <w:lang w:val="lv-LV" w:eastAsia="ar-SA"/>
        </w:rPr>
        <w:t>ietvers</w:t>
      </w:r>
      <w:r w:rsidR="00E42F2D" w:rsidRPr="000D0199">
        <w:rPr>
          <w:rFonts w:ascii="Times New Roman" w:hAnsi="Times New Roman" w:cs="Times New Roman"/>
          <w:sz w:val="24"/>
          <w:szCs w:val="24"/>
          <w:lang w:val="lv-LV" w:eastAsia="ar-SA"/>
        </w:rPr>
        <w:t xml:space="preserve"> Latvijā veidot</w:t>
      </w:r>
      <w:r w:rsidR="0049549E" w:rsidRPr="000D0199">
        <w:rPr>
          <w:rFonts w:ascii="Times New Roman" w:hAnsi="Times New Roman" w:cs="Times New Roman"/>
          <w:sz w:val="24"/>
          <w:szCs w:val="24"/>
          <w:lang w:val="lv-LV" w:eastAsia="ar-SA"/>
        </w:rPr>
        <w:t>s</w:t>
      </w:r>
      <w:r w:rsidR="00E42F2D" w:rsidRPr="000D0199">
        <w:rPr>
          <w:rFonts w:ascii="Times New Roman" w:hAnsi="Times New Roman" w:cs="Times New Roman"/>
          <w:sz w:val="24"/>
          <w:szCs w:val="24"/>
          <w:lang w:val="lv-LV" w:eastAsia="ar-SA"/>
        </w:rPr>
        <w:t xml:space="preserve"> </w:t>
      </w:r>
      <w:r w:rsidR="0049549E" w:rsidRPr="000D0199">
        <w:rPr>
          <w:rFonts w:ascii="Times New Roman" w:hAnsi="Times New Roman" w:cs="Times New Roman"/>
          <w:sz w:val="24"/>
          <w:szCs w:val="24"/>
          <w:lang w:val="lv-LV" w:eastAsia="ar-SA"/>
        </w:rPr>
        <w:t>saturs</w:t>
      </w:r>
      <w:r w:rsidR="00E42F2D" w:rsidRPr="000D0199">
        <w:rPr>
          <w:rFonts w:ascii="Times New Roman" w:hAnsi="Times New Roman" w:cs="Times New Roman"/>
          <w:sz w:val="24"/>
          <w:szCs w:val="24"/>
          <w:lang w:val="lv-LV" w:eastAsia="ar-SA"/>
        </w:rPr>
        <w:t xml:space="preserve"> </w:t>
      </w:r>
      <w:r w:rsidRPr="000D0199">
        <w:rPr>
          <w:rFonts w:ascii="Times New Roman" w:hAnsi="Times New Roman" w:cs="Times New Roman"/>
          <w:sz w:val="24"/>
          <w:szCs w:val="24"/>
          <w:lang w:val="lv-LV" w:eastAsia="ar-SA"/>
        </w:rPr>
        <w:t>latviešu valodā</w:t>
      </w:r>
      <w:r w:rsidR="00E42F2D" w:rsidRPr="000D0199">
        <w:rPr>
          <w:rFonts w:ascii="Times New Roman" w:hAnsi="Times New Roman" w:cs="Times New Roman"/>
          <w:sz w:val="24"/>
          <w:szCs w:val="24"/>
          <w:lang w:val="lv-LV" w:eastAsia="ar-SA"/>
        </w:rPr>
        <w:t>;</w:t>
      </w:r>
    </w:p>
    <w:p w14:paraId="55BA5C57" w14:textId="77777777" w:rsidR="00DE65FC" w:rsidRPr="00DE65FC" w:rsidRDefault="00DE65FC" w:rsidP="00E877F5">
      <w:pPr>
        <w:numPr>
          <w:ilvl w:val="2"/>
          <w:numId w:val="1"/>
        </w:numPr>
        <w:tabs>
          <w:tab w:val="left" w:pos="1560"/>
        </w:tabs>
        <w:spacing w:line="200" w:lineRule="atLeast"/>
        <w:ind w:left="1560" w:hanging="709"/>
        <w:jc w:val="both"/>
      </w:pPr>
      <w:r w:rsidRPr="000D0199">
        <w:rPr>
          <w:rFonts w:ascii="Times New Roman" w:hAnsi="Times New Roman" w:cs="Times New Roman"/>
          <w:sz w:val="24"/>
          <w:szCs w:val="24"/>
          <w:lang w:val="lv-LV"/>
        </w:rPr>
        <w:t>l</w:t>
      </w:r>
      <w:r w:rsidRPr="000D0199">
        <w:rPr>
          <w:rFonts w:ascii="Times New Roman" w:hAnsi="Times New Roman" w:cs="Times New Roman"/>
          <w:sz w:val="24"/>
          <w:szCs w:val="24"/>
          <w:lang w:val="lv-LV" w:eastAsia="ar-SA"/>
        </w:rPr>
        <w:t>aika posmā no 2022.gada 1.janvāra līdz 2024.gada 31.decembrim programmas diennakts raidlaiks būs 24 stundas</w:t>
      </w:r>
      <w:r>
        <w:rPr>
          <w:rFonts w:ascii="Times New Roman" w:hAnsi="Times New Roman" w:cs="Times New Roman"/>
          <w:sz w:val="24"/>
          <w:szCs w:val="24"/>
          <w:lang w:val="lv-LV" w:eastAsia="ar-SA"/>
        </w:rPr>
        <w:t>;</w:t>
      </w:r>
    </w:p>
    <w:p w14:paraId="69755D87" w14:textId="77777777" w:rsidR="003D4FD6" w:rsidRPr="00DE65FC" w:rsidRDefault="00C34A02" w:rsidP="00DE65FC">
      <w:pPr>
        <w:numPr>
          <w:ilvl w:val="2"/>
          <w:numId w:val="1"/>
        </w:numPr>
        <w:tabs>
          <w:tab w:val="left" w:pos="1560"/>
        </w:tabs>
        <w:spacing w:line="200" w:lineRule="atLeast"/>
        <w:ind w:left="1560" w:hanging="709"/>
        <w:jc w:val="both"/>
      </w:pPr>
      <w:r w:rsidRPr="000D0199">
        <w:rPr>
          <w:rFonts w:ascii="Times New Roman" w:hAnsi="Times New Roman" w:cs="Times New Roman"/>
          <w:sz w:val="24"/>
          <w:szCs w:val="24"/>
          <w:lang w:val="lv-LV" w:eastAsia="ar-SA"/>
        </w:rPr>
        <w:t>darbības pamatnosacījumi paredz vismaz 51% no raidlaika Eiropas Savienībā, tajā skaitā Latvijā, veidotu programmu saturu;</w:t>
      </w:r>
    </w:p>
    <w:p w14:paraId="569201C6" w14:textId="77777777" w:rsidR="00E42F2D" w:rsidRPr="000D0199" w:rsidRDefault="00E42F2D" w:rsidP="001D0DBC">
      <w:pPr>
        <w:numPr>
          <w:ilvl w:val="2"/>
          <w:numId w:val="1"/>
        </w:numPr>
        <w:tabs>
          <w:tab w:val="left" w:pos="1560"/>
        </w:tabs>
        <w:spacing w:line="200" w:lineRule="atLeast"/>
        <w:ind w:left="1560" w:hanging="709"/>
        <w:jc w:val="both"/>
      </w:pPr>
      <w:r w:rsidRPr="000D0199">
        <w:rPr>
          <w:rFonts w:ascii="Times New Roman" w:hAnsi="Times New Roman" w:cs="Times New Roman"/>
          <w:sz w:val="24"/>
          <w:szCs w:val="24"/>
          <w:lang w:val="lv-LV" w:eastAsia="ar-SA"/>
        </w:rPr>
        <w:t>nodrošina detalizētas un juridiski apstiprinātas informācijas pieejamību attiecībā uz elektroniskā plašsaziņas līdzekļa īpašnieku/iem un patiesā labuma guvēj</w:t>
      </w:r>
      <w:r w:rsidR="008A2A4F" w:rsidRPr="000D0199">
        <w:rPr>
          <w:rFonts w:ascii="Times New Roman" w:hAnsi="Times New Roman" w:cs="Times New Roman"/>
          <w:sz w:val="24"/>
          <w:szCs w:val="24"/>
          <w:lang w:val="lv-LV" w:eastAsia="ar-SA"/>
        </w:rPr>
        <w:t>u/iem</w:t>
      </w:r>
      <w:r w:rsidRPr="000D0199">
        <w:rPr>
          <w:rFonts w:ascii="Times New Roman" w:hAnsi="Times New Roman" w:cs="Times New Roman"/>
          <w:sz w:val="24"/>
          <w:szCs w:val="24"/>
          <w:lang w:val="lv-LV" w:eastAsia="ar-SA"/>
        </w:rPr>
        <w:t xml:space="preserve"> atbilstoši </w:t>
      </w:r>
      <w:hyperlink r:id="rId10" w:history="1">
        <w:r w:rsidRPr="000D0199">
          <w:rPr>
            <w:rStyle w:val="Hipersaite"/>
            <w:rFonts w:ascii="Times New Roman" w:hAnsi="Times New Roman" w:cs="Times New Roman"/>
            <w:sz w:val="24"/>
            <w:szCs w:val="24"/>
            <w:lang w:val="lv-LV" w:eastAsia="ar-SA"/>
          </w:rPr>
          <w:t>Stratēģijas</w:t>
        </w:r>
      </w:hyperlink>
      <w:r w:rsidRPr="000D0199">
        <w:rPr>
          <w:rFonts w:ascii="Times New Roman" w:hAnsi="Times New Roman" w:cs="Times New Roman"/>
          <w:sz w:val="24"/>
          <w:szCs w:val="24"/>
          <w:lang w:val="lv-LV" w:eastAsia="ar-SA"/>
        </w:rPr>
        <w:t xml:space="preserve"> 7.pielikumā noteiktajai veidlapai;</w:t>
      </w:r>
    </w:p>
    <w:p w14:paraId="3A5ADAD4" w14:textId="77777777" w:rsidR="00E42F2D" w:rsidRPr="00B21D53" w:rsidRDefault="00E42F2D" w:rsidP="001D0DBC">
      <w:pPr>
        <w:numPr>
          <w:ilvl w:val="2"/>
          <w:numId w:val="1"/>
        </w:numPr>
        <w:tabs>
          <w:tab w:val="left" w:pos="1560"/>
        </w:tabs>
        <w:spacing w:line="200" w:lineRule="atLeast"/>
        <w:ind w:left="1560" w:hanging="709"/>
        <w:jc w:val="both"/>
      </w:pPr>
      <w:r w:rsidRPr="000D0199">
        <w:rPr>
          <w:rFonts w:ascii="Times New Roman" w:hAnsi="Times New Roman" w:cs="Times New Roman"/>
          <w:sz w:val="24"/>
          <w:szCs w:val="24"/>
          <w:lang w:val="lv-LV" w:eastAsia="ar-SA"/>
        </w:rPr>
        <w:t xml:space="preserve">nav uzskatāms par </w:t>
      </w:r>
      <w:r w:rsidRPr="00B21D53">
        <w:rPr>
          <w:rFonts w:ascii="Times New Roman" w:hAnsi="Times New Roman" w:cs="Times New Roman"/>
          <w:sz w:val="24"/>
          <w:szCs w:val="24"/>
          <w:lang w:val="lv-LV" w:eastAsia="ar-SA"/>
        </w:rPr>
        <w:t>grūtībās nonākušu uzņēmēju</w:t>
      </w:r>
      <w:r w:rsidR="00514CFC" w:rsidRPr="00B21D53">
        <w:rPr>
          <w:rFonts w:ascii="Times New Roman" w:hAnsi="Times New Roman" w:cs="Times New Roman"/>
          <w:sz w:val="24"/>
          <w:szCs w:val="24"/>
          <w:lang w:val="lv-LV" w:eastAsia="ar-SA"/>
        </w:rPr>
        <w:t xml:space="preserve"> </w:t>
      </w:r>
      <w:hyperlink r:id="rId11" w:history="1">
        <w:r w:rsidR="00514CFC" w:rsidRPr="00B21D53">
          <w:rPr>
            <w:rStyle w:val="Hipersaite"/>
            <w:rFonts w:ascii="Times New Roman" w:hAnsi="Times New Roman" w:cs="Times New Roman"/>
            <w:sz w:val="24"/>
            <w:szCs w:val="24"/>
            <w:lang w:val="lv-LV" w:eastAsia="ar-SA"/>
          </w:rPr>
          <w:t>Stratēģijas</w:t>
        </w:r>
      </w:hyperlink>
      <w:r w:rsidR="00514CFC" w:rsidRPr="00B21D53">
        <w:rPr>
          <w:rFonts w:ascii="Times New Roman" w:hAnsi="Times New Roman" w:cs="Times New Roman"/>
          <w:sz w:val="24"/>
          <w:szCs w:val="24"/>
          <w:lang w:val="lv-LV" w:eastAsia="ar-SA"/>
        </w:rPr>
        <w:t xml:space="preserve"> 1.pielikuma </w:t>
      </w:r>
      <w:r w:rsidR="00015DF6" w:rsidRPr="00B21D53">
        <w:rPr>
          <w:rFonts w:ascii="Times New Roman" w:hAnsi="Times New Roman" w:cs="Times New Roman"/>
          <w:sz w:val="24"/>
          <w:szCs w:val="24"/>
          <w:lang w:val="lv-LV" w:eastAsia="ar-SA"/>
        </w:rPr>
        <w:t>i nodaļas 3</w:t>
      </w:r>
      <w:r w:rsidR="003D4FD6" w:rsidRPr="00B21D53">
        <w:rPr>
          <w:rFonts w:ascii="Times New Roman" w:hAnsi="Times New Roman" w:cs="Times New Roman"/>
          <w:sz w:val="24"/>
          <w:szCs w:val="24"/>
          <w:lang w:val="lv-LV" w:eastAsia="ar-SA"/>
        </w:rPr>
        <w:t>9.3.</w:t>
      </w:r>
      <w:r w:rsidR="00015DF6" w:rsidRPr="00B21D53">
        <w:rPr>
          <w:rFonts w:ascii="Times New Roman" w:hAnsi="Times New Roman" w:cs="Times New Roman"/>
          <w:sz w:val="24"/>
          <w:szCs w:val="24"/>
          <w:lang w:val="lv-LV" w:eastAsia="ar-SA"/>
        </w:rPr>
        <w:t>punktā noteiktajā nozīmē</w:t>
      </w:r>
      <w:bookmarkEnd w:id="1"/>
      <w:r w:rsidR="00D2298A">
        <w:rPr>
          <w:rFonts w:ascii="Times New Roman" w:hAnsi="Times New Roman" w:cs="Times New Roman"/>
          <w:sz w:val="24"/>
          <w:szCs w:val="24"/>
          <w:lang w:val="lv-LV" w:eastAsia="ar-SA"/>
        </w:rPr>
        <w:t>.</w:t>
      </w:r>
    </w:p>
    <w:p w14:paraId="4A89BEF2" w14:textId="77777777" w:rsidR="0044233A" w:rsidRPr="000D0199" w:rsidRDefault="0044233A" w:rsidP="00D2298A">
      <w:pPr>
        <w:tabs>
          <w:tab w:val="left" w:pos="1560"/>
        </w:tabs>
        <w:spacing w:line="200" w:lineRule="atLeast"/>
        <w:ind w:left="851"/>
        <w:jc w:val="both"/>
        <w:rPr>
          <w:b/>
          <w:bCs/>
          <w:highlight w:val="yellow"/>
        </w:rPr>
      </w:pPr>
    </w:p>
    <w:p w14:paraId="216F3224" w14:textId="77777777" w:rsidR="003768F7" w:rsidRPr="0059210E" w:rsidRDefault="00E42F2D" w:rsidP="0059210E">
      <w:pPr>
        <w:numPr>
          <w:ilvl w:val="1"/>
          <w:numId w:val="1"/>
        </w:numPr>
        <w:tabs>
          <w:tab w:val="num" w:pos="993"/>
        </w:tabs>
        <w:ind w:left="993" w:hanging="633"/>
        <w:jc w:val="both"/>
        <w:rPr>
          <w:lang w:val="lv-LV"/>
        </w:rPr>
      </w:pPr>
      <w:r w:rsidRPr="0059210E">
        <w:rPr>
          <w:rFonts w:ascii="Times New Roman" w:hAnsi="Times New Roman" w:cs="Times New Roman"/>
          <w:sz w:val="24"/>
          <w:szCs w:val="24"/>
          <w:lang w:val="lv-LV" w:eastAsia="ar-SA"/>
        </w:rPr>
        <w:t xml:space="preserve">Konkursa ietvaros tā uzvarētājam tiek piešķirtas tiesības izplatīt savu programmu bezmaksas zemes apraidē </w:t>
      </w:r>
      <w:hyperlink r:id="rId12" w:history="1">
        <w:r w:rsidR="00BA0FBE" w:rsidRPr="0059210E">
          <w:rPr>
            <w:rStyle w:val="Hipersaite"/>
            <w:rFonts w:ascii="Times New Roman" w:hAnsi="Times New Roman" w:cs="Times New Roman"/>
            <w:sz w:val="24"/>
            <w:szCs w:val="24"/>
            <w:lang w:val="lv-LV" w:eastAsia="ar-SA"/>
          </w:rPr>
          <w:t>Komercdarbības atbalsta kontroles likums</w:t>
        </w:r>
      </w:hyperlink>
      <w:r w:rsidRPr="0059210E">
        <w:rPr>
          <w:rFonts w:ascii="Times New Roman" w:eastAsia="ArialMT" w:hAnsi="Times New Roman" w:cs="Times New Roman"/>
          <w:sz w:val="24"/>
          <w:szCs w:val="24"/>
          <w:lang w:val="lv-LV" w:eastAsia="ar-SA"/>
        </w:rPr>
        <w:t xml:space="preserve"> </w:t>
      </w:r>
      <w:r w:rsidR="00AB7AD4" w:rsidRPr="0059210E">
        <w:rPr>
          <w:rFonts w:ascii="Times New Roman" w:eastAsia="ArialMT" w:hAnsi="Times New Roman" w:cs="Times New Roman"/>
          <w:sz w:val="24"/>
          <w:szCs w:val="24"/>
          <w:lang w:val="lv-LV" w:eastAsia="ar-SA"/>
        </w:rPr>
        <w:t xml:space="preserve">5.panta pirmās daļas </w:t>
      </w:r>
      <w:r w:rsidR="0061738C" w:rsidRPr="0059210E">
        <w:rPr>
          <w:rFonts w:ascii="Times New Roman" w:eastAsia="ArialMT" w:hAnsi="Times New Roman" w:cs="Times New Roman"/>
          <w:sz w:val="24"/>
          <w:szCs w:val="24"/>
          <w:lang w:val="lv-LV" w:eastAsia="ar-SA"/>
        </w:rPr>
        <w:t xml:space="preserve">1.punkta </w:t>
      </w:r>
      <w:r w:rsidR="00AB7AD4" w:rsidRPr="0059210E">
        <w:rPr>
          <w:rFonts w:ascii="Times New Roman" w:eastAsia="ArialMT" w:hAnsi="Times New Roman" w:cs="Times New Roman"/>
          <w:sz w:val="24"/>
          <w:szCs w:val="24"/>
          <w:lang w:val="lv-LV" w:eastAsia="ar-SA"/>
        </w:rPr>
        <w:t>un 7</w:t>
      </w:r>
      <w:r w:rsidRPr="0059210E">
        <w:rPr>
          <w:rFonts w:ascii="Times New Roman" w:eastAsia="ArialMT" w:hAnsi="Times New Roman" w:cs="Times New Roman"/>
          <w:sz w:val="24"/>
          <w:szCs w:val="24"/>
          <w:lang w:val="lv-LV" w:eastAsia="ar-SA"/>
        </w:rPr>
        <w:t>.panta izpratnē</w:t>
      </w:r>
      <w:r w:rsidRPr="0059210E">
        <w:rPr>
          <w:rFonts w:ascii="Times New Roman" w:hAnsi="Times New Roman" w:cs="Times New Roman"/>
          <w:sz w:val="24"/>
          <w:szCs w:val="24"/>
          <w:lang w:val="lv-LV" w:eastAsia="ar-SA"/>
        </w:rPr>
        <w:t>.</w:t>
      </w:r>
      <w:r w:rsidR="004F1F08" w:rsidRPr="0059210E">
        <w:rPr>
          <w:rStyle w:val="Vresatsauce0"/>
          <w:rFonts w:ascii="Times New Roman" w:hAnsi="Times New Roman" w:cs="Times New Roman"/>
          <w:sz w:val="24"/>
          <w:szCs w:val="24"/>
          <w:lang w:val="lv-LV" w:eastAsia="ar-SA"/>
        </w:rPr>
        <w:footnoteReference w:id="1"/>
      </w:r>
      <w:r w:rsidRPr="0059210E">
        <w:rPr>
          <w:rFonts w:ascii="Times New Roman" w:hAnsi="Times New Roman" w:cs="Times New Roman"/>
          <w:sz w:val="24"/>
          <w:szCs w:val="24"/>
          <w:lang w:val="lv-LV" w:eastAsia="ar-SA"/>
        </w:rPr>
        <w:t xml:space="preserve"> </w:t>
      </w:r>
      <w:r w:rsidR="0059210E" w:rsidRPr="0059210E">
        <w:rPr>
          <w:rFonts w:ascii="Times New Roman" w:hAnsi="Times New Roman" w:cs="Times New Roman"/>
          <w:sz w:val="24"/>
          <w:szCs w:val="24"/>
          <w:lang w:val="lv-LV" w:eastAsia="ar-SA"/>
        </w:rPr>
        <w:t xml:space="preserve">Likums cita starpā ietver </w:t>
      </w:r>
      <w:r w:rsidR="00E666FA">
        <w:rPr>
          <w:rFonts w:ascii="Times New Roman" w:hAnsi="Times New Roman" w:cs="Times New Roman"/>
          <w:sz w:val="24"/>
          <w:szCs w:val="24"/>
          <w:lang w:val="lv-LV" w:eastAsia="ar-SA"/>
        </w:rPr>
        <w:t>k</w:t>
      </w:r>
      <w:r w:rsidR="0059210E" w:rsidRPr="0059210E">
        <w:rPr>
          <w:rFonts w:ascii="Times New Roman" w:hAnsi="Times New Roman" w:cs="Times New Roman"/>
          <w:sz w:val="24"/>
          <w:szCs w:val="24"/>
          <w:lang w:val="lv-LV" w:eastAsia="ar-SA"/>
        </w:rPr>
        <w:t>omercdarbība</w:t>
      </w:r>
      <w:r w:rsidR="0059210E">
        <w:rPr>
          <w:rFonts w:ascii="Times New Roman" w:hAnsi="Times New Roman" w:cs="Times New Roman"/>
          <w:sz w:val="24"/>
          <w:szCs w:val="24"/>
          <w:lang w:val="lv-LV" w:eastAsia="ar-SA"/>
        </w:rPr>
        <w:t>s atbalsta uzraudzības noteikumus</w:t>
      </w:r>
      <w:r w:rsidR="0059210E" w:rsidRPr="0059210E">
        <w:rPr>
          <w:rFonts w:ascii="Times New Roman" w:hAnsi="Times New Roman" w:cs="Times New Roman"/>
          <w:sz w:val="24"/>
          <w:szCs w:val="24"/>
          <w:lang w:val="lv-LV" w:eastAsia="ar-SA"/>
        </w:rPr>
        <w:t>.</w:t>
      </w:r>
    </w:p>
    <w:p w14:paraId="41E35BF4" w14:textId="77777777" w:rsidR="0059210E" w:rsidRDefault="0059210E" w:rsidP="0059210E">
      <w:pPr>
        <w:tabs>
          <w:tab w:val="left" w:pos="993"/>
        </w:tabs>
        <w:ind w:left="851"/>
        <w:jc w:val="both"/>
      </w:pPr>
    </w:p>
    <w:p w14:paraId="4A4B876A" w14:textId="77777777" w:rsidR="00E42F2D" w:rsidRPr="0065429C" w:rsidRDefault="00E42F2D" w:rsidP="00956472">
      <w:pPr>
        <w:numPr>
          <w:ilvl w:val="1"/>
          <w:numId w:val="1"/>
        </w:numPr>
        <w:tabs>
          <w:tab w:val="num" w:pos="993"/>
        </w:tabs>
        <w:ind w:left="993" w:hanging="633"/>
        <w:jc w:val="both"/>
      </w:pPr>
      <w:r w:rsidRPr="00956472">
        <w:rPr>
          <w:rFonts w:ascii="Times New Roman" w:hAnsi="Times New Roman" w:cs="Times New Roman"/>
          <w:sz w:val="24"/>
          <w:szCs w:val="24"/>
          <w:lang w:val="lv-LV" w:eastAsia="ar-SA"/>
        </w:rPr>
        <w:t xml:space="preserve">Konkurss tiek izsludināts un ar tā nolikumu var </w:t>
      </w:r>
      <w:r w:rsidRPr="00C86B63">
        <w:rPr>
          <w:rFonts w:ascii="Times New Roman" w:hAnsi="Times New Roman" w:cs="Times New Roman"/>
          <w:sz w:val="24"/>
          <w:szCs w:val="24"/>
          <w:lang w:val="lv-LV" w:eastAsia="ar-SA"/>
        </w:rPr>
        <w:t>iepazīties no 20</w:t>
      </w:r>
      <w:r w:rsidR="00395A19" w:rsidRPr="00C86B63">
        <w:rPr>
          <w:rFonts w:ascii="Times New Roman" w:hAnsi="Times New Roman" w:cs="Times New Roman"/>
          <w:sz w:val="24"/>
          <w:szCs w:val="24"/>
          <w:lang w:val="lv-LV" w:eastAsia="ar-SA"/>
        </w:rPr>
        <w:t>21</w:t>
      </w:r>
      <w:r w:rsidRPr="00C86B63">
        <w:rPr>
          <w:rFonts w:ascii="Times New Roman" w:hAnsi="Times New Roman" w:cs="Times New Roman"/>
          <w:sz w:val="24"/>
          <w:szCs w:val="24"/>
          <w:lang w:val="lv-LV" w:eastAsia="ar-SA"/>
        </w:rPr>
        <w:t xml:space="preserve">.gada </w:t>
      </w:r>
      <w:r w:rsidR="00DE65FC" w:rsidRPr="00C86B63">
        <w:rPr>
          <w:rFonts w:ascii="Times New Roman" w:hAnsi="Times New Roman" w:cs="Times New Roman"/>
          <w:sz w:val="24"/>
          <w:szCs w:val="24"/>
          <w:lang w:val="lv-LV" w:eastAsia="ar-SA"/>
        </w:rPr>
        <w:t>7</w:t>
      </w:r>
      <w:r w:rsidRPr="00C86B63">
        <w:rPr>
          <w:rFonts w:ascii="Times New Roman" w:hAnsi="Times New Roman" w:cs="Times New Roman"/>
          <w:sz w:val="24"/>
          <w:szCs w:val="24"/>
          <w:lang w:val="lv-LV" w:eastAsia="ar-SA"/>
        </w:rPr>
        <w:t>.</w:t>
      </w:r>
      <w:r w:rsidR="002362C4" w:rsidRPr="00C86B63">
        <w:rPr>
          <w:rFonts w:ascii="Times New Roman" w:hAnsi="Times New Roman" w:cs="Times New Roman"/>
          <w:sz w:val="24"/>
          <w:szCs w:val="24"/>
          <w:lang w:val="lv-LV" w:eastAsia="ar-SA"/>
        </w:rPr>
        <w:t> septembra</w:t>
      </w:r>
      <w:r w:rsidR="002362C4">
        <w:rPr>
          <w:rFonts w:ascii="Times New Roman" w:hAnsi="Times New Roman" w:cs="Times New Roman"/>
          <w:b/>
          <w:bCs/>
          <w:sz w:val="24"/>
          <w:szCs w:val="24"/>
          <w:lang w:val="lv-LV" w:eastAsia="ar-SA"/>
        </w:rPr>
        <w:t xml:space="preserve"> </w:t>
      </w:r>
      <w:r w:rsidRPr="00956472">
        <w:rPr>
          <w:rFonts w:ascii="Times New Roman" w:hAnsi="Times New Roman" w:cs="Times New Roman"/>
          <w:sz w:val="24"/>
          <w:szCs w:val="24"/>
          <w:lang w:val="lv-LV" w:eastAsia="ar-SA"/>
        </w:rPr>
        <w:t xml:space="preserve">Padomes </w:t>
      </w:r>
      <w:r w:rsidR="00B134B1">
        <w:rPr>
          <w:rFonts w:ascii="Times New Roman" w:hAnsi="Times New Roman" w:cs="Times New Roman"/>
          <w:sz w:val="24"/>
          <w:szCs w:val="24"/>
          <w:lang w:val="lv-LV" w:eastAsia="ar-SA"/>
        </w:rPr>
        <w:t>tīmekļa</w:t>
      </w:r>
      <w:r w:rsidR="00956472">
        <w:rPr>
          <w:rFonts w:ascii="Times New Roman" w:hAnsi="Times New Roman" w:cs="Times New Roman"/>
          <w:sz w:val="24"/>
          <w:szCs w:val="24"/>
          <w:lang w:val="lv-LV" w:eastAsia="ar-SA"/>
        </w:rPr>
        <w:t xml:space="preserve"> vietnē</w:t>
      </w:r>
      <w:r w:rsidRPr="00956472">
        <w:rPr>
          <w:rFonts w:ascii="Times New Roman" w:hAnsi="Times New Roman" w:cs="Times New Roman"/>
          <w:sz w:val="24"/>
          <w:szCs w:val="24"/>
          <w:lang w:val="lv-LV" w:eastAsia="ar-SA"/>
        </w:rPr>
        <w:t xml:space="preserve"> </w:t>
      </w:r>
      <w:hyperlink r:id="rId13" w:history="1">
        <w:r w:rsidRPr="00956472">
          <w:rPr>
            <w:rStyle w:val="Hipersaite"/>
            <w:rFonts w:ascii="Times New Roman" w:hAnsi="Times New Roman" w:cs="Times New Roman"/>
            <w:sz w:val="24"/>
            <w:szCs w:val="24"/>
            <w:lang w:val="lv-LV" w:eastAsia="ar-SA"/>
          </w:rPr>
          <w:t>www.neplpadome.lv</w:t>
        </w:r>
      </w:hyperlink>
      <w:r w:rsidR="00956472">
        <w:rPr>
          <w:rFonts w:ascii="Times New Roman" w:hAnsi="Times New Roman" w:cs="Times New Roman"/>
          <w:sz w:val="24"/>
          <w:szCs w:val="24"/>
          <w:lang w:val="lv-LV" w:eastAsia="ar-SA"/>
        </w:rPr>
        <w:t xml:space="preserve">, sadaļā </w:t>
      </w:r>
      <w:r w:rsidR="00395A19">
        <w:rPr>
          <w:rFonts w:ascii="Times New Roman" w:hAnsi="Times New Roman" w:cs="Times New Roman"/>
          <w:sz w:val="24"/>
          <w:szCs w:val="24"/>
          <w:lang w:val="lv-LV" w:eastAsia="ar-SA"/>
        </w:rPr>
        <w:t>"</w:t>
      </w:r>
      <w:r w:rsidR="00956472">
        <w:rPr>
          <w:rFonts w:ascii="Times New Roman" w:hAnsi="Times New Roman" w:cs="Times New Roman"/>
          <w:sz w:val="24"/>
          <w:szCs w:val="24"/>
          <w:lang w:val="lv-LV" w:eastAsia="ar-SA"/>
        </w:rPr>
        <w:t>Televīzija, radio</w:t>
      </w:r>
      <w:r w:rsidR="00395A19">
        <w:rPr>
          <w:rFonts w:ascii="Times New Roman" w:hAnsi="Times New Roman" w:cs="Times New Roman"/>
          <w:sz w:val="24"/>
          <w:szCs w:val="24"/>
          <w:lang w:val="lv-LV" w:eastAsia="ar-SA"/>
        </w:rPr>
        <w:t>"</w:t>
      </w:r>
      <w:r w:rsidR="00956472">
        <w:rPr>
          <w:rFonts w:ascii="Times New Roman" w:hAnsi="Times New Roman" w:cs="Times New Roman"/>
          <w:sz w:val="24"/>
          <w:szCs w:val="24"/>
          <w:lang w:val="lv-LV" w:eastAsia="ar-SA"/>
        </w:rPr>
        <w:t xml:space="preserve">, </w:t>
      </w:r>
      <w:r w:rsidR="00395A19">
        <w:rPr>
          <w:rFonts w:ascii="Times New Roman" w:hAnsi="Times New Roman" w:cs="Times New Roman"/>
          <w:sz w:val="24"/>
          <w:szCs w:val="24"/>
          <w:lang w:val="lv-LV" w:eastAsia="ar-SA"/>
        </w:rPr>
        <w:t>"</w:t>
      </w:r>
      <w:r w:rsidRPr="00956472">
        <w:rPr>
          <w:rFonts w:ascii="Times New Roman" w:hAnsi="Times New Roman" w:cs="Times New Roman"/>
          <w:sz w:val="24"/>
          <w:szCs w:val="24"/>
          <w:lang w:val="lv-LV" w:eastAsia="ar-SA"/>
        </w:rPr>
        <w:t>Komerciālās televīzijas</w:t>
      </w:r>
      <w:r w:rsidR="00395A19">
        <w:rPr>
          <w:rFonts w:ascii="Times New Roman" w:hAnsi="Times New Roman" w:cs="Times New Roman"/>
          <w:sz w:val="24"/>
          <w:szCs w:val="24"/>
          <w:lang w:val="lv-LV" w:eastAsia="ar-SA"/>
        </w:rPr>
        <w:t>"</w:t>
      </w:r>
      <w:r w:rsidR="00956472">
        <w:rPr>
          <w:rFonts w:ascii="Times New Roman" w:hAnsi="Times New Roman" w:cs="Times New Roman"/>
          <w:sz w:val="24"/>
          <w:szCs w:val="24"/>
          <w:lang w:val="lv-LV" w:eastAsia="ar-SA"/>
        </w:rPr>
        <w:t xml:space="preserve">, </w:t>
      </w:r>
      <w:r w:rsidR="00395A19">
        <w:rPr>
          <w:rFonts w:ascii="Times New Roman" w:hAnsi="Times New Roman" w:cs="Times New Roman"/>
          <w:sz w:val="24"/>
          <w:szCs w:val="24"/>
          <w:lang w:val="lv-LV" w:eastAsia="ar-SA"/>
        </w:rPr>
        <w:t>"</w:t>
      </w:r>
      <w:r w:rsidR="00956472">
        <w:rPr>
          <w:rFonts w:ascii="Times New Roman" w:hAnsi="Times New Roman" w:cs="Times New Roman"/>
          <w:sz w:val="24"/>
          <w:szCs w:val="24"/>
          <w:lang w:val="lv-LV" w:eastAsia="ar-SA"/>
        </w:rPr>
        <w:t>Konkursi</w:t>
      </w:r>
      <w:r w:rsidR="00395A19">
        <w:rPr>
          <w:rFonts w:ascii="Times New Roman" w:hAnsi="Times New Roman" w:cs="Times New Roman"/>
          <w:sz w:val="24"/>
          <w:szCs w:val="24"/>
          <w:lang w:val="lv-LV" w:eastAsia="ar-SA"/>
        </w:rPr>
        <w:t>"</w:t>
      </w:r>
      <w:r w:rsidRPr="00956472">
        <w:rPr>
          <w:rFonts w:ascii="Times New Roman" w:hAnsi="Times New Roman" w:cs="Times New Roman"/>
          <w:sz w:val="24"/>
          <w:szCs w:val="24"/>
          <w:lang w:val="lv-LV" w:eastAsia="ar-SA"/>
        </w:rPr>
        <w:t>.</w:t>
      </w:r>
    </w:p>
    <w:p w14:paraId="4E96DD4D" w14:textId="77777777" w:rsidR="0065429C" w:rsidRDefault="0065429C" w:rsidP="0065429C">
      <w:pPr>
        <w:pStyle w:val="Sarakstarindkopa"/>
      </w:pPr>
    </w:p>
    <w:p w14:paraId="0CB4AD1D" w14:textId="77777777" w:rsidR="0065429C" w:rsidRPr="0065429C" w:rsidRDefault="0065429C" w:rsidP="0065429C">
      <w:pPr>
        <w:numPr>
          <w:ilvl w:val="1"/>
          <w:numId w:val="1"/>
        </w:numPr>
        <w:tabs>
          <w:tab w:val="clear" w:pos="1778"/>
          <w:tab w:val="num" w:pos="720"/>
        </w:tabs>
        <w:ind w:left="993" w:hanging="633"/>
        <w:jc w:val="both"/>
        <w:rPr>
          <w:rFonts w:ascii="TimesNewRomanPSMT" w:eastAsia="TimesNewRomanPSMT" w:hAnsi="TimesNewRomanPSMT" w:cs="TimesNewRomanPSMT"/>
          <w:color w:val="000000"/>
          <w:sz w:val="24"/>
          <w:szCs w:val="24"/>
          <w:lang w:val="lv-LV" w:eastAsia="ar-SA"/>
        </w:rPr>
      </w:pPr>
      <w:r w:rsidRPr="0065429C">
        <w:rPr>
          <w:rFonts w:ascii="TimesNewRomanPSMT" w:eastAsia="TimesNewRomanPSMT" w:hAnsi="TimesNewRomanPSMT" w:cs="TimesNewRomanPSMT"/>
          <w:color w:val="000000"/>
          <w:sz w:val="24"/>
          <w:szCs w:val="24"/>
          <w:lang w:val="lv-LV"/>
        </w:rPr>
        <w:t>Piesakoties konkursam un apzinoties savu personas datu apstrādes leģitīmo mērķi – nepieciešamību pieteikties konkursā "Par kom</w:t>
      </w:r>
      <w:r w:rsidRPr="07522CF0">
        <w:rPr>
          <w:rFonts w:ascii="Times New Roman" w:hAnsi="Times New Roman" w:cs="Times New Roman"/>
          <w:sz w:val="24"/>
          <w:szCs w:val="24"/>
          <w:lang w:val="lv-LV" w:eastAsia="ar-SA"/>
        </w:rPr>
        <w:t xml:space="preserve">erciālā elektroniskā plašsaziņas līdzekļa tiesībām izplatīt televīzijas programmu zemes apraidē ciparu formātā neaizsargāta jeb nekodēta pakalpojuma veidā (bez maksas) visā Latvijas teritorijā </w:t>
      </w:r>
      <w:r>
        <w:rPr>
          <w:rFonts w:ascii="Times New Roman" w:hAnsi="Times New Roman" w:cs="Times New Roman"/>
          <w:sz w:val="24"/>
          <w:szCs w:val="24"/>
          <w:lang w:val="lv-LV" w:eastAsia="ar-SA"/>
        </w:rPr>
        <w:t xml:space="preserve">no </w:t>
      </w:r>
      <w:r w:rsidRPr="07522CF0">
        <w:rPr>
          <w:rFonts w:ascii="Times New Roman" w:hAnsi="Times New Roman" w:cs="Times New Roman"/>
          <w:sz w:val="24"/>
          <w:szCs w:val="24"/>
          <w:lang w:val="lv-LV" w:eastAsia="ar-SA"/>
        </w:rPr>
        <w:t>202</w:t>
      </w:r>
      <w:r>
        <w:rPr>
          <w:rFonts w:ascii="Times New Roman" w:hAnsi="Times New Roman" w:cs="Times New Roman"/>
          <w:sz w:val="24"/>
          <w:szCs w:val="24"/>
          <w:lang w:val="lv-LV" w:eastAsia="ar-SA"/>
        </w:rPr>
        <w:t>2. līdz 2024.gadam"</w:t>
      </w:r>
      <w:r w:rsidRPr="07522CF0">
        <w:rPr>
          <w:rFonts w:ascii="Times New Roman" w:hAnsi="Times New Roman" w:cs="Times New Roman"/>
          <w:sz w:val="24"/>
          <w:szCs w:val="24"/>
          <w:lang w:val="lv-LV" w:eastAsia="ar-SA"/>
        </w:rPr>
        <w:t>, prete</w:t>
      </w:r>
      <w:r w:rsidRPr="0065429C">
        <w:rPr>
          <w:rFonts w:ascii="TimesNewRomanPSMT" w:eastAsia="TimesNewRomanPSMT" w:hAnsi="TimesNewRomanPSMT" w:cs="TimesNewRomanPSMT"/>
          <w:color w:val="000000"/>
          <w:sz w:val="24"/>
          <w:szCs w:val="24"/>
          <w:lang w:val="lv-LV"/>
        </w:rPr>
        <w:t>ndents piekrīt konkursa pieteikumā norādīto personas datu nonākšanai Nacionālās elektronisko plašsaziņas līdzekļu padomes rīcībā. Pretendentu iesniegtie piedāvājumi (tostarp personas dati) tiks uzglabāti Nacionālās elektroniskās plašsaziņas līdzekļu padomes lietvedībā desmit gadus pēc konkursa beigām, ievērojot personas datu aizsardzību regulējošo normatīvo aktu prasības.</w:t>
      </w:r>
    </w:p>
    <w:p w14:paraId="0A61F8B8" w14:textId="77777777" w:rsidR="00E42F2D" w:rsidRPr="006362BA" w:rsidRDefault="00E42F2D">
      <w:pPr>
        <w:jc w:val="both"/>
        <w:rPr>
          <w:rFonts w:ascii="Times New Roman" w:hAnsi="Times New Roman" w:cs="Times New Roman"/>
          <w:sz w:val="16"/>
          <w:szCs w:val="16"/>
          <w:lang w:val="lv-LV" w:eastAsia="ar-SA"/>
        </w:rPr>
      </w:pPr>
    </w:p>
    <w:p w14:paraId="6B8F73BF" w14:textId="77777777" w:rsidR="00E42F2D" w:rsidRPr="006362BA" w:rsidRDefault="00E42F2D">
      <w:pPr>
        <w:jc w:val="both"/>
        <w:rPr>
          <w:rFonts w:ascii="Times New Roman" w:hAnsi="Times New Roman" w:cs="Times New Roman"/>
          <w:sz w:val="16"/>
          <w:szCs w:val="16"/>
          <w:lang w:val="lv-LV" w:eastAsia="ar-SA"/>
        </w:rPr>
      </w:pPr>
    </w:p>
    <w:p w14:paraId="79585C78" w14:textId="77777777" w:rsidR="00E42F2D" w:rsidRDefault="00E42F2D">
      <w:pPr>
        <w:numPr>
          <w:ilvl w:val="0"/>
          <w:numId w:val="1"/>
        </w:numPr>
        <w:jc w:val="center"/>
      </w:pPr>
      <w:r>
        <w:rPr>
          <w:rFonts w:ascii="Times New Roman" w:hAnsi="Times New Roman" w:cs="Times New Roman"/>
          <w:b/>
          <w:sz w:val="24"/>
          <w:szCs w:val="24"/>
          <w:lang w:val="lv-LV" w:eastAsia="ar-SA"/>
        </w:rPr>
        <w:t>Konkursa komisija</w:t>
      </w:r>
    </w:p>
    <w:p w14:paraId="4DE071FC" w14:textId="77777777" w:rsidR="00E42F2D" w:rsidRDefault="00E42F2D">
      <w:pPr>
        <w:jc w:val="center"/>
        <w:rPr>
          <w:rFonts w:ascii="Times New Roman" w:hAnsi="Times New Roman" w:cs="Times New Roman"/>
          <w:b/>
          <w:sz w:val="24"/>
          <w:szCs w:val="24"/>
          <w:lang w:val="lv-LV" w:eastAsia="ar-SA"/>
        </w:rPr>
      </w:pPr>
    </w:p>
    <w:p w14:paraId="3681BD45" w14:textId="77777777" w:rsidR="00956472" w:rsidRPr="00956472" w:rsidRDefault="00E42F2D" w:rsidP="007D4E89">
      <w:pPr>
        <w:numPr>
          <w:ilvl w:val="1"/>
          <w:numId w:val="1"/>
        </w:numPr>
        <w:tabs>
          <w:tab w:val="clear" w:pos="1778"/>
          <w:tab w:val="num" w:pos="426"/>
        </w:tabs>
        <w:ind w:left="851"/>
        <w:jc w:val="both"/>
      </w:pPr>
      <w:r>
        <w:rPr>
          <w:rFonts w:ascii="Times New Roman" w:hAnsi="Times New Roman" w:cs="Times New Roman"/>
          <w:sz w:val="24"/>
          <w:szCs w:val="24"/>
          <w:lang w:val="lv-LV" w:eastAsia="ar-SA"/>
        </w:rPr>
        <w:t>Konkursa komisijas sastāvu veido Padomes locekļi.</w:t>
      </w:r>
    </w:p>
    <w:p w14:paraId="2A46C90C" w14:textId="77777777" w:rsidR="00956472" w:rsidRDefault="00956472" w:rsidP="00956472">
      <w:pPr>
        <w:tabs>
          <w:tab w:val="left" w:pos="900"/>
        </w:tabs>
        <w:ind w:left="792"/>
        <w:jc w:val="both"/>
      </w:pPr>
    </w:p>
    <w:p w14:paraId="789BA80C" w14:textId="77777777" w:rsidR="005F1E1F" w:rsidRPr="00C3586D" w:rsidRDefault="00E42F2D" w:rsidP="00C3586D">
      <w:pPr>
        <w:numPr>
          <w:ilvl w:val="1"/>
          <w:numId w:val="1"/>
        </w:numPr>
        <w:tabs>
          <w:tab w:val="num" w:pos="851"/>
          <w:tab w:val="left" w:pos="900"/>
        </w:tabs>
        <w:ind w:left="851" w:hanging="491"/>
        <w:jc w:val="both"/>
      </w:pPr>
      <w:r w:rsidRPr="00956472">
        <w:rPr>
          <w:rFonts w:ascii="Times New Roman" w:hAnsi="Times New Roman" w:cs="Times New Roman"/>
          <w:sz w:val="24"/>
          <w:szCs w:val="24"/>
          <w:lang w:val="lv-LV" w:eastAsia="ar-SA"/>
        </w:rPr>
        <w:lastRenderedPageBreak/>
        <w:t>Komisija savu darbu var veikt un lēmumus pieņemt, tās darbā piedaloties vismaz 3 (trīs) Padomes locekļiem.</w:t>
      </w:r>
    </w:p>
    <w:p w14:paraId="068ADAA2" w14:textId="77777777" w:rsidR="00E42F2D" w:rsidRPr="006362BA" w:rsidRDefault="00E42F2D">
      <w:pPr>
        <w:tabs>
          <w:tab w:val="left" w:pos="900"/>
        </w:tabs>
        <w:jc w:val="both"/>
        <w:rPr>
          <w:sz w:val="16"/>
          <w:szCs w:val="16"/>
        </w:rPr>
      </w:pPr>
    </w:p>
    <w:p w14:paraId="17F23F83" w14:textId="77777777" w:rsidR="00E42F2D" w:rsidRDefault="00E42F2D">
      <w:pPr>
        <w:numPr>
          <w:ilvl w:val="0"/>
          <w:numId w:val="1"/>
        </w:numPr>
        <w:jc w:val="center"/>
      </w:pPr>
      <w:r>
        <w:rPr>
          <w:rFonts w:ascii="Times New Roman" w:hAnsi="Times New Roman" w:cs="Times New Roman"/>
          <w:b/>
          <w:sz w:val="24"/>
          <w:szCs w:val="24"/>
          <w:lang w:val="lv-LV" w:eastAsia="ar-SA"/>
        </w:rPr>
        <w:t>Konkursa priekšmets</w:t>
      </w:r>
    </w:p>
    <w:p w14:paraId="437B4315" w14:textId="77777777" w:rsidR="00E42F2D" w:rsidRDefault="00E42F2D">
      <w:pPr>
        <w:jc w:val="center"/>
        <w:rPr>
          <w:rFonts w:ascii="Times New Roman" w:hAnsi="Times New Roman" w:cs="Times New Roman"/>
          <w:b/>
          <w:sz w:val="24"/>
          <w:szCs w:val="24"/>
          <w:lang w:val="lv-LV" w:eastAsia="ar-SA"/>
        </w:rPr>
      </w:pPr>
    </w:p>
    <w:p w14:paraId="6AC942D6" w14:textId="77777777" w:rsidR="00D87D80" w:rsidRPr="00B430A8" w:rsidRDefault="00E42F2D" w:rsidP="00D87D80">
      <w:pPr>
        <w:numPr>
          <w:ilvl w:val="1"/>
          <w:numId w:val="1"/>
        </w:numPr>
        <w:tabs>
          <w:tab w:val="num" w:pos="851"/>
          <w:tab w:val="left" w:pos="993"/>
        </w:tabs>
        <w:ind w:left="851" w:hanging="491"/>
        <w:jc w:val="both"/>
      </w:pPr>
      <w:bookmarkStart w:id="2" w:name="_Hlk79577257"/>
      <w:r w:rsidRPr="00B430A8">
        <w:rPr>
          <w:rFonts w:ascii="Times New Roman" w:hAnsi="Times New Roman" w:cs="Times New Roman"/>
          <w:b/>
          <w:bCs/>
          <w:sz w:val="24"/>
          <w:szCs w:val="24"/>
          <w:lang w:val="lv-LV" w:eastAsia="ar-SA"/>
        </w:rPr>
        <w:t xml:space="preserve">Konkursa priekšmets – </w:t>
      </w:r>
      <w:r w:rsidR="00BD6785" w:rsidRPr="00B430A8">
        <w:rPr>
          <w:rFonts w:ascii="Times New Roman" w:hAnsi="Times New Roman" w:cs="Times New Roman"/>
          <w:bCs/>
          <w:sz w:val="24"/>
          <w:szCs w:val="24"/>
          <w:lang w:val="lv-LV" w:eastAsia="ar-SA"/>
        </w:rPr>
        <w:t>trīs</w:t>
      </w:r>
      <w:r w:rsidRPr="00B430A8">
        <w:rPr>
          <w:rFonts w:ascii="Times New Roman" w:hAnsi="Times New Roman" w:cs="Times New Roman"/>
          <w:bCs/>
          <w:sz w:val="24"/>
          <w:szCs w:val="24"/>
          <w:lang w:val="lv-LV" w:eastAsia="ar-SA"/>
        </w:rPr>
        <w:t xml:space="preserve"> programmu veidošana izplatīšan</w:t>
      </w:r>
      <w:r w:rsidR="00043B69" w:rsidRPr="00B430A8">
        <w:rPr>
          <w:rFonts w:ascii="Times New Roman" w:hAnsi="Times New Roman" w:cs="Times New Roman"/>
          <w:bCs/>
          <w:sz w:val="24"/>
          <w:szCs w:val="24"/>
          <w:lang w:val="lv-LV" w:eastAsia="ar-SA"/>
        </w:rPr>
        <w:t xml:space="preserve">ai bezmaksas zemes apraidē, </w:t>
      </w:r>
      <w:r w:rsidR="00840EB3" w:rsidRPr="00B430A8">
        <w:rPr>
          <w:rFonts w:ascii="Times New Roman" w:hAnsi="Times New Roman" w:cs="Times New Roman"/>
          <w:bCs/>
          <w:sz w:val="24"/>
          <w:szCs w:val="24"/>
          <w:lang w:val="lv-LV" w:eastAsia="ar-SA"/>
        </w:rPr>
        <w:t>uzrunājot visu Latvijas sabiedrību, t.sk. mazākumtautīb</w:t>
      </w:r>
      <w:r w:rsidR="00B430A8" w:rsidRPr="00B430A8">
        <w:rPr>
          <w:rFonts w:ascii="Times New Roman" w:hAnsi="Times New Roman" w:cs="Times New Roman"/>
          <w:bCs/>
          <w:sz w:val="24"/>
          <w:szCs w:val="24"/>
          <w:lang w:val="lv-LV" w:eastAsia="ar-SA"/>
        </w:rPr>
        <w:t>u auditoriju</w:t>
      </w:r>
      <w:r w:rsidR="00840EB3" w:rsidRPr="00B430A8">
        <w:rPr>
          <w:rFonts w:ascii="Times New Roman" w:hAnsi="Times New Roman" w:cs="Times New Roman"/>
          <w:bCs/>
          <w:sz w:val="24"/>
          <w:szCs w:val="24"/>
          <w:lang w:val="lv-LV" w:eastAsia="ar-SA"/>
        </w:rPr>
        <w:t xml:space="preserve">, </w:t>
      </w:r>
      <w:r w:rsidR="00043B69" w:rsidRPr="00B430A8">
        <w:rPr>
          <w:rFonts w:ascii="Times New Roman" w:hAnsi="Times New Roman" w:cs="Times New Roman"/>
          <w:bCs/>
          <w:sz w:val="24"/>
          <w:szCs w:val="24"/>
          <w:lang w:val="lv-LV" w:eastAsia="ar-SA"/>
        </w:rPr>
        <w:t xml:space="preserve">aizpildot brīvās programmu vietas, </w:t>
      </w:r>
      <w:r w:rsidRPr="00B430A8">
        <w:rPr>
          <w:rFonts w:ascii="Times New Roman" w:hAnsi="Times New Roman" w:cs="Times New Roman"/>
          <w:bCs/>
          <w:sz w:val="24"/>
          <w:szCs w:val="24"/>
          <w:lang w:val="lv-LV" w:eastAsia="ar-SA"/>
        </w:rPr>
        <w:t>ar šādu tematisko iedalījumu:</w:t>
      </w:r>
    </w:p>
    <w:p w14:paraId="4615ED26" w14:textId="77777777" w:rsidR="00D87D80" w:rsidRPr="00B430A8" w:rsidRDefault="00E42F2D" w:rsidP="007810A8">
      <w:pPr>
        <w:numPr>
          <w:ilvl w:val="2"/>
          <w:numId w:val="1"/>
        </w:numPr>
        <w:tabs>
          <w:tab w:val="clear" w:pos="2836"/>
          <w:tab w:val="left" w:pos="851"/>
          <w:tab w:val="left" w:pos="1560"/>
        </w:tabs>
        <w:ind w:left="851" w:firstLine="0"/>
        <w:jc w:val="both"/>
      </w:pPr>
      <w:r w:rsidRPr="00B430A8">
        <w:rPr>
          <w:rFonts w:ascii="Times New Roman" w:hAnsi="Times New Roman"/>
          <w:b/>
          <w:bCs/>
          <w:sz w:val="24"/>
          <w:szCs w:val="24"/>
          <w:lang w:val="lv-LV" w:eastAsia="lv-LV"/>
        </w:rPr>
        <w:t>Informatīvās telpas daudzveidības nodrošināšana</w:t>
      </w:r>
      <w:r w:rsidRPr="00B430A8">
        <w:rPr>
          <w:rFonts w:ascii="Times New Roman" w:hAnsi="Times New Roman"/>
          <w:sz w:val="24"/>
          <w:szCs w:val="24"/>
          <w:lang w:val="lv-LV" w:eastAsia="lv-LV"/>
        </w:rPr>
        <w:t xml:space="preserve"> – pretendē elektroniskie plašsaziņa</w:t>
      </w:r>
      <w:r w:rsidR="00074FFF" w:rsidRPr="00B430A8">
        <w:rPr>
          <w:rFonts w:ascii="Times New Roman" w:hAnsi="Times New Roman"/>
          <w:sz w:val="24"/>
          <w:szCs w:val="24"/>
          <w:lang w:val="lv-LV" w:eastAsia="lv-LV"/>
        </w:rPr>
        <w:t xml:space="preserve">s līdzekļi, kas veido programmu, kas </w:t>
      </w:r>
      <w:r w:rsidRPr="00B430A8">
        <w:rPr>
          <w:rFonts w:ascii="Times New Roman" w:hAnsi="Times New Roman"/>
          <w:sz w:val="24"/>
          <w:szCs w:val="24"/>
          <w:lang w:val="lv-LV" w:eastAsia="lv-LV"/>
        </w:rPr>
        <w:t>rada informatīvi analītisku saturu, veido dialoga platformu sabiedrībā, rosina diskusiju par sabiedrībā aktuālām tēmām, spējot informēt,</w:t>
      </w:r>
      <w:r w:rsidR="00840EB3" w:rsidRPr="00B430A8">
        <w:rPr>
          <w:rFonts w:ascii="Times New Roman" w:hAnsi="Times New Roman"/>
          <w:sz w:val="24"/>
          <w:szCs w:val="24"/>
          <w:lang w:val="lv-LV" w:eastAsia="lv-LV"/>
        </w:rPr>
        <w:t xml:space="preserve"> analizēt,</w:t>
      </w:r>
      <w:r w:rsidRPr="00B430A8">
        <w:rPr>
          <w:rFonts w:ascii="Times New Roman" w:hAnsi="Times New Roman"/>
          <w:sz w:val="24"/>
          <w:szCs w:val="24"/>
          <w:lang w:val="lv-LV" w:eastAsia="lv-LV"/>
        </w:rPr>
        <w:t xml:space="preserve"> izglītot u</w:t>
      </w:r>
      <w:r w:rsidR="00074FFF" w:rsidRPr="00B430A8">
        <w:rPr>
          <w:rFonts w:ascii="Times New Roman" w:hAnsi="Times New Roman"/>
          <w:sz w:val="24"/>
          <w:szCs w:val="24"/>
          <w:lang w:val="lv-LV" w:eastAsia="lv-LV"/>
        </w:rPr>
        <w:t>n izklaidēt Latvijas sabiedrību.</w:t>
      </w:r>
    </w:p>
    <w:p w14:paraId="5237A9BD" w14:textId="77777777" w:rsidR="00D87D80" w:rsidRPr="00B430A8" w:rsidRDefault="00E42F2D" w:rsidP="007810A8">
      <w:pPr>
        <w:numPr>
          <w:ilvl w:val="2"/>
          <w:numId w:val="1"/>
        </w:numPr>
        <w:tabs>
          <w:tab w:val="clear" w:pos="2836"/>
          <w:tab w:val="left" w:pos="851"/>
          <w:tab w:val="left" w:pos="1560"/>
        </w:tabs>
        <w:ind w:left="851" w:firstLine="0"/>
        <w:jc w:val="both"/>
      </w:pPr>
      <w:r w:rsidRPr="00B430A8">
        <w:rPr>
          <w:rFonts w:ascii="Times New Roman" w:hAnsi="Times New Roman"/>
          <w:b/>
          <w:bCs/>
          <w:sz w:val="24"/>
          <w:szCs w:val="24"/>
          <w:lang w:val="lv-LV" w:eastAsia="lv-LV"/>
        </w:rPr>
        <w:t xml:space="preserve">Kultūrtelpas </w:t>
      </w:r>
      <w:r w:rsidR="00074FFF" w:rsidRPr="00B430A8">
        <w:rPr>
          <w:rFonts w:ascii="Times New Roman" w:hAnsi="Times New Roman"/>
          <w:b/>
          <w:bCs/>
          <w:sz w:val="24"/>
          <w:szCs w:val="24"/>
          <w:lang w:val="lv-LV" w:eastAsia="lv-LV"/>
        </w:rPr>
        <w:t>un nacionālās identitātes stiprināšana</w:t>
      </w:r>
      <w:r w:rsidRPr="00B430A8">
        <w:rPr>
          <w:rFonts w:ascii="Times New Roman" w:hAnsi="Times New Roman"/>
          <w:sz w:val="24"/>
          <w:szCs w:val="24"/>
          <w:lang w:val="lv-LV" w:eastAsia="lv-LV"/>
        </w:rPr>
        <w:t xml:space="preserve"> – pretendē elektroniskie plašsaziņas līdzekļi, kas veido </w:t>
      </w:r>
      <w:r w:rsidR="00074FFF" w:rsidRPr="00B430A8">
        <w:rPr>
          <w:rFonts w:ascii="Times New Roman" w:hAnsi="Times New Roman"/>
          <w:sz w:val="24"/>
          <w:szCs w:val="24"/>
          <w:lang w:val="lv-LV" w:eastAsia="lv-LV"/>
        </w:rPr>
        <w:t>programmu</w:t>
      </w:r>
      <w:r w:rsidRPr="00B430A8">
        <w:rPr>
          <w:rFonts w:ascii="Times New Roman" w:hAnsi="Times New Roman"/>
          <w:sz w:val="24"/>
          <w:szCs w:val="24"/>
          <w:lang w:val="lv-LV" w:eastAsia="lv-LV"/>
        </w:rPr>
        <w:t>, kas ataino Latvijas sabiedrībā pastāvošo daudzveidību visplašākajā skatījumā – kultūras jomā, sociāli, politiski un ekonomiski, nodrošinot saturu, kas informē,</w:t>
      </w:r>
      <w:r w:rsidR="00840EB3" w:rsidRPr="00B430A8">
        <w:rPr>
          <w:rFonts w:ascii="Times New Roman" w:hAnsi="Times New Roman"/>
          <w:sz w:val="24"/>
          <w:szCs w:val="24"/>
          <w:lang w:val="lv-LV" w:eastAsia="lv-LV"/>
        </w:rPr>
        <w:t xml:space="preserve"> analizē,</w:t>
      </w:r>
      <w:r w:rsidRPr="00B430A8">
        <w:rPr>
          <w:rFonts w:ascii="Times New Roman" w:hAnsi="Times New Roman"/>
          <w:sz w:val="24"/>
          <w:szCs w:val="24"/>
          <w:lang w:val="lv-LV" w:eastAsia="lv-LV"/>
        </w:rPr>
        <w:t xml:space="preserve"> izglīto, izklaidē un iesaista. </w:t>
      </w:r>
      <w:r w:rsidR="00074FFF" w:rsidRPr="00B430A8">
        <w:rPr>
          <w:rFonts w:ascii="Times New Roman" w:hAnsi="Times New Roman"/>
          <w:sz w:val="24"/>
          <w:szCs w:val="24"/>
          <w:lang w:val="lv-LV" w:eastAsia="lv-LV"/>
        </w:rPr>
        <w:t>Programmas</w:t>
      </w:r>
      <w:r w:rsidRPr="00B430A8">
        <w:rPr>
          <w:rFonts w:ascii="Times New Roman" w:hAnsi="Times New Roman"/>
          <w:sz w:val="24"/>
          <w:szCs w:val="24"/>
          <w:lang w:val="lv-LV" w:eastAsia="lv-LV"/>
        </w:rPr>
        <w:t xml:space="preserve">, kas sekmē Latvijas kultūrtelpas un pamatvērtību saglabāšanu un attīstību, spēj nodrošināt Latvijas reģionu atainošanu un </w:t>
      </w:r>
      <w:r w:rsidR="00074FFF" w:rsidRPr="00B430A8">
        <w:rPr>
          <w:rFonts w:ascii="Times New Roman" w:hAnsi="Times New Roman"/>
          <w:sz w:val="24"/>
          <w:szCs w:val="24"/>
          <w:lang w:val="lv-LV" w:eastAsia="lv-LV"/>
        </w:rPr>
        <w:t>reģionu iedzīvotāju sasniegšanu.</w:t>
      </w:r>
    </w:p>
    <w:p w14:paraId="3C7796D2" w14:textId="77777777" w:rsidR="00E42F2D" w:rsidRPr="00B430A8" w:rsidRDefault="00E42F2D" w:rsidP="007810A8">
      <w:pPr>
        <w:numPr>
          <w:ilvl w:val="2"/>
          <w:numId w:val="1"/>
        </w:numPr>
        <w:tabs>
          <w:tab w:val="clear" w:pos="2836"/>
          <w:tab w:val="left" w:pos="851"/>
          <w:tab w:val="left" w:pos="1560"/>
        </w:tabs>
        <w:ind w:left="851" w:firstLine="0"/>
        <w:jc w:val="both"/>
      </w:pPr>
      <w:r w:rsidRPr="00B430A8">
        <w:rPr>
          <w:rFonts w:ascii="Times New Roman" w:hAnsi="Times New Roman"/>
          <w:b/>
          <w:bCs/>
          <w:sz w:val="24"/>
          <w:szCs w:val="24"/>
          <w:lang w:val="lv-LV" w:eastAsia="lv-LV"/>
        </w:rPr>
        <w:t>Aktīv</w:t>
      </w:r>
      <w:r w:rsidR="00074FFF" w:rsidRPr="00B430A8">
        <w:rPr>
          <w:rFonts w:ascii="Times New Roman" w:hAnsi="Times New Roman"/>
          <w:b/>
          <w:bCs/>
          <w:sz w:val="24"/>
          <w:szCs w:val="24"/>
          <w:lang w:val="lv-LV" w:eastAsia="lv-LV"/>
        </w:rPr>
        <w:t>a</w:t>
      </w:r>
      <w:r w:rsidRPr="00B430A8">
        <w:rPr>
          <w:rFonts w:ascii="Times New Roman" w:hAnsi="Times New Roman"/>
          <w:b/>
          <w:bCs/>
          <w:sz w:val="24"/>
          <w:szCs w:val="24"/>
          <w:lang w:val="lv-LV" w:eastAsia="lv-LV"/>
        </w:rPr>
        <w:t xml:space="preserve"> un veselīg</w:t>
      </w:r>
      <w:r w:rsidR="00074FFF" w:rsidRPr="00B430A8">
        <w:rPr>
          <w:rFonts w:ascii="Times New Roman" w:hAnsi="Times New Roman"/>
          <w:b/>
          <w:bCs/>
          <w:sz w:val="24"/>
          <w:szCs w:val="24"/>
          <w:lang w:val="lv-LV" w:eastAsia="lv-LV"/>
        </w:rPr>
        <w:t>a</w:t>
      </w:r>
      <w:r w:rsidRPr="00B430A8">
        <w:rPr>
          <w:rFonts w:ascii="Times New Roman" w:hAnsi="Times New Roman"/>
          <w:b/>
          <w:bCs/>
          <w:sz w:val="24"/>
          <w:szCs w:val="24"/>
          <w:lang w:val="lv-LV" w:eastAsia="lv-LV"/>
        </w:rPr>
        <w:t xml:space="preserve"> dzīvesveid</w:t>
      </w:r>
      <w:r w:rsidR="00074FFF" w:rsidRPr="00B430A8">
        <w:rPr>
          <w:rFonts w:ascii="Times New Roman" w:hAnsi="Times New Roman"/>
          <w:b/>
          <w:bCs/>
          <w:sz w:val="24"/>
          <w:szCs w:val="24"/>
          <w:lang w:val="lv-LV" w:eastAsia="lv-LV"/>
        </w:rPr>
        <w:t>a</w:t>
      </w:r>
      <w:r w:rsidRPr="00B430A8">
        <w:rPr>
          <w:rFonts w:ascii="Times New Roman" w:hAnsi="Times New Roman"/>
          <w:b/>
          <w:bCs/>
          <w:sz w:val="24"/>
          <w:szCs w:val="24"/>
          <w:lang w:val="lv-LV" w:eastAsia="lv-LV"/>
        </w:rPr>
        <w:t xml:space="preserve"> Latvijā</w:t>
      </w:r>
      <w:r w:rsidR="00074FFF" w:rsidRPr="00B430A8">
        <w:rPr>
          <w:rFonts w:ascii="Times New Roman" w:hAnsi="Times New Roman"/>
          <w:b/>
          <w:bCs/>
          <w:sz w:val="24"/>
          <w:szCs w:val="24"/>
          <w:lang w:val="lv-LV" w:eastAsia="lv-LV"/>
        </w:rPr>
        <w:t xml:space="preserve"> veicināšana</w:t>
      </w:r>
      <w:r w:rsidRPr="00B430A8">
        <w:rPr>
          <w:rFonts w:ascii="Times New Roman" w:hAnsi="Times New Roman"/>
          <w:bCs/>
          <w:sz w:val="24"/>
          <w:szCs w:val="24"/>
          <w:lang w:val="lv-LV" w:eastAsia="lv-LV"/>
        </w:rPr>
        <w:t xml:space="preserve"> </w:t>
      </w:r>
      <w:r w:rsidRPr="00B430A8">
        <w:rPr>
          <w:rFonts w:ascii="Times New Roman" w:hAnsi="Times New Roman"/>
          <w:sz w:val="24"/>
          <w:szCs w:val="24"/>
          <w:lang w:val="lv-LV" w:eastAsia="lv-LV"/>
        </w:rPr>
        <w:t xml:space="preserve">– pretendē elektroniskie plašsaziņas līdzekļi, kas veido </w:t>
      </w:r>
      <w:r w:rsidR="00074FFF" w:rsidRPr="00B430A8">
        <w:rPr>
          <w:rFonts w:ascii="Times New Roman" w:hAnsi="Times New Roman"/>
          <w:sz w:val="24"/>
          <w:szCs w:val="24"/>
          <w:lang w:val="lv-LV" w:eastAsia="lv-LV"/>
        </w:rPr>
        <w:t>programmu, kas ir saistīta</w:t>
      </w:r>
      <w:r w:rsidRPr="00B430A8">
        <w:rPr>
          <w:rFonts w:ascii="Times New Roman" w:hAnsi="Times New Roman"/>
          <w:sz w:val="24"/>
          <w:szCs w:val="24"/>
          <w:lang w:val="lv-LV" w:eastAsia="lv-LV"/>
        </w:rPr>
        <w:t xml:space="preserve"> a</w:t>
      </w:r>
      <w:r w:rsidR="00074FFF" w:rsidRPr="00B430A8">
        <w:rPr>
          <w:rFonts w:ascii="Times New Roman" w:hAnsi="Times New Roman"/>
          <w:sz w:val="24"/>
          <w:szCs w:val="24"/>
          <w:lang w:val="lv-LV" w:eastAsia="lv-LV"/>
        </w:rPr>
        <w:t>r aktīvu un veselīgu dzīvesveidu un</w:t>
      </w:r>
      <w:r w:rsidRPr="00B430A8">
        <w:rPr>
          <w:rFonts w:ascii="Times New Roman" w:hAnsi="Times New Roman"/>
          <w:sz w:val="24"/>
          <w:szCs w:val="24"/>
          <w:lang w:val="lv-LV" w:eastAsia="lv-LV"/>
        </w:rPr>
        <w:t xml:space="preserve"> sporta satura</w:t>
      </w:r>
      <w:r w:rsidR="00B430A8" w:rsidRPr="00B430A8">
        <w:rPr>
          <w:rFonts w:ascii="Times New Roman" w:hAnsi="Times New Roman"/>
          <w:sz w:val="24"/>
          <w:szCs w:val="24"/>
          <w:lang w:val="lv-LV" w:eastAsia="lv-LV"/>
        </w:rPr>
        <w:t>, kas orientēts arī uz jauniešu auditoriju,</w:t>
      </w:r>
      <w:r w:rsidRPr="00B430A8">
        <w:rPr>
          <w:rFonts w:ascii="Times New Roman" w:hAnsi="Times New Roman"/>
          <w:sz w:val="24"/>
          <w:szCs w:val="24"/>
          <w:lang w:val="lv-LV" w:eastAsia="lv-LV"/>
        </w:rPr>
        <w:t xml:space="preserve"> nodrošināšanu.</w:t>
      </w:r>
    </w:p>
    <w:p w14:paraId="52E1C3FD" w14:textId="77777777" w:rsidR="00E42F2D" w:rsidRDefault="00E42F2D">
      <w:pPr>
        <w:pStyle w:val="Sarakstarindkopa"/>
        <w:tabs>
          <w:tab w:val="left" w:pos="993"/>
        </w:tabs>
        <w:spacing w:after="0" w:line="264" w:lineRule="auto"/>
        <w:ind w:left="792"/>
        <w:jc w:val="both"/>
      </w:pPr>
    </w:p>
    <w:bookmarkEnd w:id="2"/>
    <w:p w14:paraId="3A28A89D" w14:textId="77777777" w:rsidR="0050481C" w:rsidRPr="0050481C" w:rsidRDefault="00E42F2D" w:rsidP="0050481C">
      <w:pPr>
        <w:numPr>
          <w:ilvl w:val="1"/>
          <w:numId w:val="1"/>
        </w:numPr>
        <w:tabs>
          <w:tab w:val="num" w:pos="851"/>
          <w:tab w:val="left" w:pos="993"/>
        </w:tabs>
        <w:ind w:left="851" w:hanging="491"/>
        <w:jc w:val="both"/>
      </w:pPr>
      <w:r>
        <w:rPr>
          <w:rFonts w:ascii="Times New Roman" w:hAnsi="Times New Roman" w:cs="Times New Roman"/>
          <w:sz w:val="24"/>
          <w:szCs w:val="24"/>
          <w:lang w:val="lv-LV" w:eastAsia="ar-SA"/>
        </w:rPr>
        <w:t xml:space="preserve">Pretendents ar vienu un to pašu televīzijas programmu var pieteikties uz vairākām </w:t>
      </w:r>
      <w:r w:rsidR="001D0DBC">
        <w:rPr>
          <w:rFonts w:ascii="Times New Roman" w:hAnsi="Times New Roman" w:cs="Times New Roman"/>
          <w:sz w:val="24"/>
          <w:szCs w:val="24"/>
          <w:lang w:val="lv-LV" w:eastAsia="ar-SA"/>
        </w:rPr>
        <w:t xml:space="preserve">brīvajām </w:t>
      </w:r>
      <w:r>
        <w:rPr>
          <w:rFonts w:ascii="Times New Roman" w:hAnsi="Times New Roman" w:cs="Times New Roman"/>
          <w:sz w:val="24"/>
          <w:szCs w:val="24"/>
          <w:lang w:val="lv-LV" w:eastAsia="ar-SA"/>
        </w:rPr>
        <w:t>programmu vietām, kas noteiktas Nolikuma 3.1.punktā. Par uzvarētāju tas var tikt atzīts programmas veidošanai</w:t>
      </w:r>
      <w:r w:rsidR="001D0DBC">
        <w:rPr>
          <w:rFonts w:ascii="Times New Roman" w:hAnsi="Times New Roman" w:cs="Times New Roman"/>
          <w:sz w:val="24"/>
          <w:szCs w:val="24"/>
          <w:lang w:val="lv-LV" w:eastAsia="ar-SA"/>
        </w:rPr>
        <w:t xml:space="preserve"> vienā no brīvajām vietām</w:t>
      </w:r>
      <w:r>
        <w:rPr>
          <w:rFonts w:ascii="Times New Roman" w:hAnsi="Times New Roman" w:cs="Times New Roman"/>
          <w:sz w:val="24"/>
          <w:szCs w:val="24"/>
          <w:lang w:val="lv-LV" w:eastAsia="ar-SA"/>
        </w:rPr>
        <w:t>.</w:t>
      </w:r>
    </w:p>
    <w:p w14:paraId="44D9517F" w14:textId="77777777" w:rsidR="0050481C" w:rsidRDefault="0050481C" w:rsidP="0050481C">
      <w:pPr>
        <w:tabs>
          <w:tab w:val="left" w:pos="993"/>
        </w:tabs>
        <w:ind w:left="851"/>
        <w:jc w:val="both"/>
      </w:pPr>
    </w:p>
    <w:p w14:paraId="60185365" w14:textId="77777777" w:rsidR="00E42F2D" w:rsidRDefault="00E42F2D" w:rsidP="0050481C">
      <w:pPr>
        <w:numPr>
          <w:ilvl w:val="1"/>
          <w:numId w:val="1"/>
        </w:numPr>
        <w:tabs>
          <w:tab w:val="num" w:pos="851"/>
          <w:tab w:val="left" w:pos="993"/>
        </w:tabs>
        <w:ind w:left="851" w:hanging="491"/>
        <w:jc w:val="both"/>
      </w:pPr>
      <w:r w:rsidRPr="0050481C">
        <w:rPr>
          <w:rFonts w:ascii="Times New Roman" w:hAnsi="Times New Roman" w:cs="Times New Roman"/>
          <w:sz w:val="24"/>
          <w:szCs w:val="24"/>
          <w:lang w:val="lv-LV" w:eastAsia="ar-SA"/>
        </w:rPr>
        <w:t>Pretendents ir brīvs un neatkarīgs programmu veidošanā</w:t>
      </w:r>
      <w:r w:rsidR="00DC7F8F">
        <w:rPr>
          <w:rFonts w:ascii="Times New Roman" w:hAnsi="Times New Roman" w:cs="Times New Roman"/>
          <w:sz w:val="24"/>
          <w:szCs w:val="24"/>
          <w:lang w:val="lv-LV" w:eastAsia="ar-SA"/>
        </w:rPr>
        <w:t xml:space="preserve"> EPLL 24.panta pirmās daļas nozīmē</w:t>
      </w:r>
      <w:r w:rsidRPr="0050481C">
        <w:rPr>
          <w:rFonts w:ascii="Times New Roman" w:hAnsi="Times New Roman" w:cs="Times New Roman"/>
          <w:sz w:val="24"/>
          <w:szCs w:val="24"/>
          <w:lang w:val="lv-LV" w:eastAsia="ar-SA"/>
        </w:rPr>
        <w:t>.</w:t>
      </w:r>
    </w:p>
    <w:p w14:paraId="204436DD" w14:textId="77777777" w:rsidR="00E42F2D" w:rsidRDefault="00E42F2D">
      <w:pPr>
        <w:tabs>
          <w:tab w:val="left" w:pos="900"/>
        </w:tabs>
        <w:jc w:val="both"/>
        <w:rPr>
          <w:rFonts w:ascii="Times New Roman" w:hAnsi="Times New Roman" w:cs="Times New Roman"/>
          <w:sz w:val="24"/>
          <w:szCs w:val="24"/>
          <w:lang w:val="lv-LV" w:eastAsia="ar-SA"/>
        </w:rPr>
      </w:pPr>
    </w:p>
    <w:p w14:paraId="73F988B6" w14:textId="77777777" w:rsidR="00E42F2D" w:rsidRDefault="00E42F2D" w:rsidP="00492D7D">
      <w:pPr>
        <w:numPr>
          <w:ilvl w:val="0"/>
          <w:numId w:val="1"/>
        </w:numPr>
        <w:tabs>
          <w:tab w:val="left" w:pos="900"/>
        </w:tabs>
        <w:jc w:val="center"/>
      </w:pPr>
      <w:r>
        <w:rPr>
          <w:rFonts w:ascii="Times New Roman" w:hAnsi="Times New Roman" w:cs="Times New Roman"/>
          <w:b/>
          <w:sz w:val="24"/>
          <w:szCs w:val="24"/>
          <w:lang w:val="lv-LV" w:eastAsia="ar-SA"/>
        </w:rPr>
        <w:t>Dalība konkursā un tā termiņi</w:t>
      </w:r>
    </w:p>
    <w:p w14:paraId="46FE9272" w14:textId="77777777" w:rsidR="00E42F2D" w:rsidRDefault="00E42F2D">
      <w:pPr>
        <w:tabs>
          <w:tab w:val="left" w:pos="360"/>
          <w:tab w:val="left" w:pos="900"/>
        </w:tabs>
        <w:ind w:left="360"/>
        <w:jc w:val="center"/>
        <w:rPr>
          <w:rFonts w:ascii="Times New Roman" w:hAnsi="Times New Roman" w:cs="Times New Roman"/>
          <w:b/>
          <w:sz w:val="24"/>
          <w:szCs w:val="24"/>
          <w:lang w:val="lv-LV" w:eastAsia="ar-SA"/>
        </w:rPr>
      </w:pPr>
    </w:p>
    <w:p w14:paraId="2F4501A5" w14:textId="77777777" w:rsidR="0032583C" w:rsidRPr="0032583C" w:rsidRDefault="00E42F2D" w:rsidP="0032583C">
      <w:pPr>
        <w:numPr>
          <w:ilvl w:val="1"/>
          <w:numId w:val="1"/>
        </w:numPr>
        <w:tabs>
          <w:tab w:val="num" w:pos="851"/>
          <w:tab w:val="left" w:pos="900"/>
        </w:tabs>
        <w:ind w:left="851" w:hanging="491"/>
        <w:jc w:val="both"/>
      </w:pPr>
      <w:r>
        <w:rPr>
          <w:rFonts w:ascii="Times New Roman" w:hAnsi="Times New Roman" w:cs="Times New Roman"/>
          <w:sz w:val="24"/>
          <w:szCs w:val="24"/>
          <w:lang w:val="lv-LV" w:eastAsia="ar-SA"/>
        </w:rPr>
        <w:t>Pied</w:t>
      </w:r>
      <w:r w:rsidR="00E666FA">
        <w:rPr>
          <w:rFonts w:ascii="Times New Roman" w:hAnsi="Times New Roman" w:cs="Times New Roman"/>
          <w:sz w:val="24"/>
          <w:szCs w:val="24"/>
          <w:lang w:val="lv-LV" w:eastAsia="ar-SA"/>
        </w:rPr>
        <w:t>alīšanās Konkursā ir Pretendenta</w:t>
      </w:r>
      <w:r>
        <w:rPr>
          <w:rFonts w:ascii="Times New Roman" w:hAnsi="Times New Roman" w:cs="Times New Roman"/>
          <w:sz w:val="24"/>
          <w:szCs w:val="24"/>
          <w:lang w:val="lv-LV" w:eastAsia="ar-SA"/>
        </w:rPr>
        <w:t xml:space="preserve"> brīvas gribas izpausme. </w:t>
      </w:r>
      <w:bookmarkStart w:id="3" w:name="_Hlk79577275"/>
      <w:r>
        <w:rPr>
          <w:rFonts w:ascii="Times New Roman" w:hAnsi="Times New Roman" w:cs="Times New Roman"/>
          <w:sz w:val="24"/>
          <w:szCs w:val="24"/>
          <w:lang w:val="lv-LV" w:eastAsia="ar-SA"/>
        </w:rPr>
        <w:t xml:space="preserve">Iesniedzot pieteikumu dalībai </w:t>
      </w:r>
      <w:r w:rsidRPr="00B21D53">
        <w:rPr>
          <w:rFonts w:ascii="Times New Roman" w:hAnsi="Times New Roman" w:cs="Times New Roman"/>
          <w:sz w:val="24"/>
          <w:szCs w:val="24"/>
          <w:lang w:val="lv-LV" w:eastAsia="ar-SA"/>
        </w:rPr>
        <w:t>Konkursā, Pretendents apliecina, ka tam ir skaidri visi Konkursa nosacījumi, t.sk. uzvaras gad</w:t>
      </w:r>
      <w:r w:rsidR="00CB452C" w:rsidRPr="00B21D53">
        <w:rPr>
          <w:rFonts w:ascii="Times New Roman" w:hAnsi="Times New Roman" w:cs="Times New Roman"/>
          <w:sz w:val="24"/>
          <w:szCs w:val="24"/>
          <w:lang w:val="lv-LV" w:eastAsia="ar-SA"/>
        </w:rPr>
        <w:t>ī</w:t>
      </w:r>
      <w:r w:rsidRPr="00B21D53">
        <w:rPr>
          <w:rFonts w:ascii="Times New Roman" w:hAnsi="Times New Roman" w:cs="Times New Roman"/>
          <w:sz w:val="24"/>
          <w:szCs w:val="24"/>
          <w:lang w:val="lv-LV" w:eastAsia="ar-SA"/>
        </w:rPr>
        <w:t>jumā pienākums no 202</w:t>
      </w:r>
      <w:r w:rsidR="00395A19" w:rsidRPr="00B21D53">
        <w:rPr>
          <w:rFonts w:ascii="Times New Roman" w:hAnsi="Times New Roman" w:cs="Times New Roman"/>
          <w:sz w:val="24"/>
          <w:szCs w:val="24"/>
          <w:lang w:val="lv-LV" w:eastAsia="ar-SA"/>
        </w:rPr>
        <w:t>2</w:t>
      </w:r>
      <w:r w:rsidRPr="00B21D53">
        <w:rPr>
          <w:rFonts w:ascii="Times New Roman" w:hAnsi="Times New Roman" w:cs="Times New Roman"/>
          <w:sz w:val="24"/>
          <w:szCs w:val="24"/>
          <w:lang w:val="lv-LV" w:eastAsia="ar-SA"/>
        </w:rPr>
        <w:t xml:space="preserve">.gada </w:t>
      </w:r>
      <w:r w:rsidR="00BD6785" w:rsidRPr="00B21D53">
        <w:rPr>
          <w:rFonts w:ascii="Times New Roman" w:hAnsi="Times New Roman" w:cs="Times New Roman"/>
          <w:sz w:val="24"/>
          <w:szCs w:val="24"/>
          <w:lang w:val="lv-LV" w:eastAsia="ar-SA"/>
        </w:rPr>
        <w:t>1</w:t>
      </w:r>
      <w:r w:rsidRPr="00B21D53">
        <w:rPr>
          <w:rFonts w:ascii="Times New Roman" w:hAnsi="Times New Roman" w:cs="Times New Roman"/>
          <w:sz w:val="24"/>
          <w:szCs w:val="24"/>
          <w:lang w:val="lv-LV" w:eastAsia="ar-SA"/>
        </w:rPr>
        <w:t xml:space="preserve">.janvāra </w:t>
      </w:r>
      <w:r w:rsidR="009A04F4" w:rsidRPr="00B21D53">
        <w:rPr>
          <w:rFonts w:ascii="Times New Roman" w:hAnsi="Times New Roman" w:cs="Times New Roman"/>
          <w:sz w:val="24"/>
          <w:szCs w:val="24"/>
          <w:lang w:val="lv-LV" w:eastAsia="ar-SA"/>
        </w:rPr>
        <w:t xml:space="preserve">(sākot ar </w:t>
      </w:r>
      <w:r w:rsidR="00D91F21" w:rsidRPr="00B21D53">
        <w:rPr>
          <w:rFonts w:ascii="Times New Roman" w:hAnsi="Times New Roman" w:cs="Times New Roman"/>
          <w:sz w:val="24"/>
          <w:szCs w:val="24"/>
          <w:lang w:val="lv-LV" w:eastAsia="ar-SA"/>
        </w:rPr>
        <w:t xml:space="preserve">pulksten </w:t>
      </w:r>
      <w:r w:rsidR="009A04F4" w:rsidRPr="00B21D53">
        <w:rPr>
          <w:rFonts w:ascii="Times New Roman" w:hAnsi="Times New Roman" w:cs="Times New Roman"/>
          <w:sz w:val="24"/>
          <w:szCs w:val="24"/>
          <w:lang w:val="lv-LV" w:eastAsia="ar-SA"/>
        </w:rPr>
        <w:t xml:space="preserve">00.00 līdz plkst. 06.00) </w:t>
      </w:r>
      <w:r w:rsidRPr="00B21D53">
        <w:rPr>
          <w:rFonts w:ascii="Times New Roman" w:hAnsi="Times New Roman" w:cs="Times New Roman"/>
          <w:sz w:val="24"/>
          <w:szCs w:val="24"/>
          <w:lang w:val="lv-LV" w:eastAsia="ar-SA"/>
        </w:rPr>
        <w:t xml:space="preserve">nodrošināt tā veidotās programmas raidīšanu </w:t>
      </w:r>
      <w:r w:rsidR="004F1E0A" w:rsidRPr="00B21D53">
        <w:rPr>
          <w:rFonts w:ascii="Times New Roman" w:hAnsi="Times New Roman" w:cs="Times New Roman"/>
          <w:sz w:val="24"/>
          <w:szCs w:val="24"/>
          <w:lang w:val="lv-LV" w:eastAsia="ar-SA"/>
        </w:rPr>
        <w:t>bezmaksas zemes apraidē</w:t>
      </w:r>
      <w:r w:rsidR="00E273FC" w:rsidRPr="00B21D53">
        <w:rPr>
          <w:rFonts w:ascii="Times New Roman" w:hAnsi="Times New Roman" w:cs="Times New Roman"/>
          <w:sz w:val="24"/>
          <w:szCs w:val="24"/>
          <w:lang w:val="lv-LV" w:eastAsia="ar-SA"/>
        </w:rPr>
        <w:t xml:space="preserve"> Nolikuma 1.7. un 1.8.punktā minēto līgumu ietvaros</w:t>
      </w:r>
      <w:r w:rsidRPr="00B21D53">
        <w:rPr>
          <w:rFonts w:ascii="Times New Roman" w:hAnsi="Times New Roman" w:cs="Times New Roman"/>
          <w:sz w:val="24"/>
          <w:szCs w:val="24"/>
          <w:lang w:val="lv-LV" w:eastAsia="ar-SA"/>
        </w:rPr>
        <w:t>.</w:t>
      </w:r>
      <w:r>
        <w:rPr>
          <w:rFonts w:ascii="Times New Roman" w:hAnsi="Times New Roman" w:cs="Times New Roman"/>
          <w:sz w:val="24"/>
          <w:szCs w:val="24"/>
          <w:lang w:val="lv-LV" w:eastAsia="ar-SA"/>
        </w:rPr>
        <w:t xml:space="preserve"> </w:t>
      </w:r>
      <w:bookmarkEnd w:id="3"/>
    </w:p>
    <w:p w14:paraId="055CF5CE" w14:textId="77777777" w:rsidR="0032583C" w:rsidRDefault="0032583C" w:rsidP="0032583C">
      <w:pPr>
        <w:tabs>
          <w:tab w:val="left" w:pos="900"/>
        </w:tabs>
        <w:ind w:left="851"/>
        <w:jc w:val="both"/>
      </w:pPr>
    </w:p>
    <w:p w14:paraId="5A4E91A9" w14:textId="77777777" w:rsidR="0032583C" w:rsidRDefault="00E42F2D" w:rsidP="0032583C">
      <w:pPr>
        <w:numPr>
          <w:ilvl w:val="1"/>
          <w:numId w:val="1"/>
        </w:numPr>
        <w:tabs>
          <w:tab w:val="num" w:pos="851"/>
          <w:tab w:val="left" w:pos="900"/>
        </w:tabs>
        <w:ind w:left="851" w:hanging="491"/>
        <w:jc w:val="both"/>
      </w:pPr>
      <w:bookmarkStart w:id="4" w:name="_Hlk79577283"/>
      <w:r w:rsidRPr="0032583C">
        <w:rPr>
          <w:rFonts w:ascii="Times New Roman" w:hAnsi="Times New Roman" w:cs="Times New Roman"/>
          <w:sz w:val="24"/>
          <w:szCs w:val="24"/>
          <w:lang w:val="lv-LV" w:eastAsia="ar-SA"/>
        </w:rPr>
        <w:t xml:space="preserve">Visiem Pretendentiem tiek radītas vienādas iespējas sacensties par tiesībām izplatīt televīzijas </w:t>
      </w:r>
      <w:r w:rsidRPr="00B21D53">
        <w:rPr>
          <w:rFonts w:ascii="Times New Roman" w:hAnsi="Times New Roman" w:cs="Times New Roman"/>
          <w:sz w:val="24"/>
          <w:szCs w:val="24"/>
          <w:lang w:val="lv-LV" w:eastAsia="ar-SA"/>
        </w:rPr>
        <w:t>programm</w:t>
      </w:r>
      <w:r w:rsidR="004552A2" w:rsidRPr="00B21D53">
        <w:rPr>
          <w:rFonts w:ascii="Times New Roman" w:hAnsi="Times New Roman" w:cs="Times New Roman"/>
          <w:sz w:val="24"/>
          <w:szCs w:val="24"/>
          <w:lang w:val="lv-LV" w:eastAsia="ar-SA"/>
        </w:rPr>
        <w:t>u</w:t>
      </w:r>
      <w:r w:rsidRPr="00B21D53">
        <w:rPr>
          <w:rFonts w:ascii="Times New Roman" w:hAnsi="Times New Roman" w:cs="Times New Roman"/>
          <w:sz w:val="24"/>
          <w:szCs w:val="24"/>
          <w:lang w:val="lv-LV" w:eastAsia="ar-SA"/>
        </w:rPr>
        <w:t xml:space="preserve"> bezmaksas zemes apraidē no 202</w:t>
      </w:r>
      <w:r w:rsidR="00395A19" w:rsidRPr="00B21D53">
        <w:rPr>
          <w:rFonts w:ascii="Times New Roman" w:hAnsi="Times New Roman" w:cs="Times New Roman"/>
          <w:sz w:val="24"/>
          <w:szCs w:val="24"/>
          <w:lang w:val="lv-LV" w:eastAsia="ar-SA"/>
        </w:rPr>
        <w:t>2</w:t>
      </w:r>
      <w:r w:rsidRPr="00B21D53">
        <w:rPr>
          <w:rFonts w:ascii="Times New Roman" w:hAnsi="Times New Roman" w:cs="Times New Roman"/>
          <w:sz w:val="24"/>
          <w:szCs w:val="24"/>
          <w:lang w:val="lv-LV" w:eastAsia="ar-SA"/>
        </w:rPr>
        <w:t xml:space="preserve">.gada </w:t>
      </w:r>
      <w:r w:rsidR="00BD6785" w:rsidRPr="00B21D53">
        <w:rPr>
          <w:rFonts w:ascii="Times New Roman" w:hAnsi="Times New Roman" w:cs="Times New Roman"/>
          <w:sz w:val="24"/>
          <w:szCs w:val="24"/>
          <w:lang w:val="lv-LV" w:eastAsia="ar-SA"/>
        </w:rPr>
        <w:t>1</w:t>
      </w:r>
      <w:r w:rsidRPr="00B21D53">
        <w:rPr>
          <w:rFonts w:ascii="Times New Roman" w:hAnsi="Times New Roman" w:cs="Times New Roman"/>
          <w:sz w:val="24"/>
          <w:szCs w:val="24"/>
          <w:lang w:val="lv-LV" w:eastAsia="ar-SA"/>
        </w:rPr>
        <w:t>.janvāra līdz 202</w:t>
      </w:r>
      <w:r w:rsidR="00840EB3" w:rsidRPr="00B21D53">
        <w:rPr>
          <w:rFonts w:ascii="Times New Roman" w:hAnsi="Times New Roman" w:cs="Times New Roman"/>
          <w:sz w:val="24"/>
          <w:szCs w:val="24"/>
          <w:lang w:val="lv-LV" w:eastAsia="ar-SA"/>
        </w:rPr>
        <w:t>4</w:t>
      </w:r>
      <w:r w:rsidRPr="00B21D53">
        <w:rPr>
          <w:rFonts w:ascii="Times New Roman" w:hAnsi="Times New Roman" w:cs="Times New Roman"/>
          <w:sz w:val="24"/>
          <w:szCs w:val="24"/>
          <w:lang w:val="lv-LV" w:eastAsia="ar-SA"/>
        </w:rPr>
        <w:t>.gada 31.decembrim.</w:t>
      </w:r>
    </w:p>
    <w:bookmarkEnd w:id="4"/>
    <w:p w14:paraId="1336F895" w14:textId="77777777" w:rsidR="0032583C" w:rsidRDefault="0032583C" w:rsidP="0032583C">
      <w:pPr>
        <w:pStyle w:val="Sarakstarindkopa"/>
        <w:spacing w:after="0"/>
        <w:contextualSpacing w:val="0"/>
        <w:rPr>
          <w:rFonts w:ascii="Times New Roman" w:hAnsi="Times New Roman"/>
          <w:sz w:val="24"/>
          <w:szCs w:val="24"/>
          <w:lang w:eastAsia="ar-SA"/>
        </w:rPr>
      </w:pPr>
    </w:p>
    <w:p w14:paraId="3EEB2D18" w14:textId="77777777" w:rsidR="001C569F" w:rsidRDefault="00E42F2D" w:rsidP="001C569F">
      <w:pPr>
        <w:numPr>
          <w:ilvl w:val="1"/>
          <w:numId w:val="1"/>
        </w:numPr>
        <w:tabs>
          <w:tab w:val="num" w:pos="851"/>
          <w:tab w:val="left" w:pos="900"/>
        </w:tabs>
        <w:ind w:left="851" w:hanging="491"/>
        <w:jc w:val="both"/>
      </w:pPr>
      <w:r w:rsidRPr="0032583C">
        <w:rPr>
          <w:rFonts w:ascii="Times New Roman" w:hAnsi="Times New Roman" w:cs="Times New Roman"/>
          <w:sz w:val="24"/>
          <w:szCs w:val="24"/>
          <w:lang w:val="lv-LV" w:eastAsia="ar-SA"/>
        </w:rPr>
        <w:t>Konkursā tiek pieņemti pieteikumi no juridiskām personām – komerciālajiem elektroniskajiem plašsaziņas līdzekļiem, kas reģistrēti Latvijā un kas raida televīzijas programmas</w:t>
      </w:r>
      <w:r w:rsidR="0032583C">
        <w:rPr>
          <w:rFonts w:ascii="Times New Roman" w:hAnsi="Times New Roman" w:cs="Times New Roman"/>
          <w:sz w:val="24"/>
          <w:szCs w:val="24"/>
          <w:lang w:val="lv-LV" w:eastAsia="ar-SA"/>
        </w:rPr>
        <w:t>.</w:t>
      </w:r>
    </w:p>
    <w:p w14:paraId="5F2DB7B3" w14:textId="77777777" w:rsidR="001C569F" w:rsidRPr="00427A65" w:rsidRDefault="001C569F" w:rsidP="001C569F">
      <w:pPr>
        <w:pStyle w:val="Sarakstarindkopa"/>
        <w:ind w:left="0"/>
        <w:rPr>
          <w:rFonts w:ascii="Times New Roman" w:hAnsi="Times New Roman"/>
          <w:sz w:val="24"/>
          <w:szCs w:val="24"/>
        </w:rPr>
      </w:pPr>
    </w:p>
    <w:p w14:paraId="77ED40E4" w14:textId="77777777" w:rsidR="001C569F" w:rsidRDefault="001C569F" w:rsidP="001C569F">
      <w:pPr>
        <w:numPr>
          <w:ilvl w:val="1"/>
          <w:numId w:val="1"/>
        </w:numPr>
        <w:tabs>
          <w:tab w:val="num" w:pos="851"/>
          <w:tab w:val="left" w:pos="900"/>
        </w:tabs>
        <w:ind w:left="851" w:hanging="491"/>
        <w:jc w:val="both"/>
        <w:rPr>
          <w:rFonts w:ascii="Times New Roman" w:hAnsi="Times New Roman" w:cs="Times New Roman"/>
          <w:sz w:val="24"/>
          <w:szCs w:val="24"/>
          <w:lang w:val="lv-LV"/>
        </w:rPr>
      </w:pPr>
      <w:r w:rsidRPr="00427A65">
        <w:rPr>
          <w:rFonts w:ascii="Times New Roman" w:hAnsi="Times New Roman" w:cs="Times New Roman"/>
          <w:sz w:val="24"/>
          <w:szCs w:val="24"/>
          <w:lang w:val="lv-LV"/>
        </w:rPr>
        <w:t xml:space="preserve">Pēc </w:t>
      </w:r>
      <w:r w:rsidRPr="00B21D53">
        <w:rPr>
          <w:rFonts w:ascii="Times New Roman" w:hAnsi="Times New Roman" w:cs="Times New Roman"/>
          <w:sz w:val="24"/>
          <w:szCs w:val="24"/>
          <w:lang w:val="lv-LV"/>
        </w:rPr>
        <w:t xml:space="preserve">konkursa izsludināšanas notiek </w:t>
      </w:r>
      <w:r w:rsidR="00427A65" w:rsidRPr="00B21D53">
        <w:rPr>
          <w:rFonts w:ascii="Times New Roman" w:hAnsi="Times New Roman" w:cs="Times New Roman"/>
          <w:sz w:val="24"/>
          <w:szCs w:val="24"/>
          <w:lang w:val="lv-LV"/>
        </w:rPr>
        <w:t xml:space="preserve">pretendentu piedāvājumu pieņemšana līdz 2021. gada </w:t>
      </w:r>
      <w:r w:rsidR="00840EB3" w:rsidRPr="00B21D53">
        <w:rPr>
          <w:rFonts w:ascii="Times New Roman" w:hAnsi="Times New Roman" w:cs="Times New Roman"/>
          <w:sz w:val="24"/>
          <w:szCs w:val="24"/>
          <w:lang w:val="lv-LV"/>
        </w:rPr>
        <w:t>25</w:t>
      </w:r>
      <w:r w:rsidR="00427A65" w:rsidRPr="00B21D53">
        <w:rPr>
          <w:rFonts w:ascii="Times New Roman" w:hAnsi="Times New Roman" w:cs="Times New Roman"/>
          <w:sz w:val="24"/>
          <w:szCs w:val="24"/>
          <w:lang w:val="lv-LV"/>
        </w:rPr>
        <w:t>. </w:t>
      </w:r>
      <w:r w:rsidR="00840EB3" w:rsidRPr="00B21D53">
        <w:rPr>
          <w:rFonts w:ascii="Times New Roman" w:hAnsi="Times New Roman" w:cs="Times New Roman"/>
          <w:sz w:val="24"/>
          <w:szCs w:val="24"/>
          <w:lang w:val="lv-LV"/>
        </w:rPr>
        <w:t>oktobrim</w:t>
      </w:r>
      <w:r w:rsidR="00427A65" w:rsidRPr="00427A65">
        <w:rPr>
          <w:rFonts w:ascii="Times New Roman" w:hAnsi="Times New Roman" w:cs="Times New Roman"/>
          <w:sz w:val="24"/>
          <w:szCs w:val="24"/>
          <w:lang w:val="lv-LV"/>
        </w:rPr>
        <w:t>, plkst. 16.00.</w:t>
      </w:r>
    </w:p>
    <w:p w14:paraId="63DF5620" w14:textId="77777777" w:rsidR="00427A65" w:rsidRDefault="00427A65" w:rsidP="00427A65">
      <w:pPr>
        <w:pStyle w:val="Sarakstarindkopa"/>
        <w:rPr>
          <w:rFonts w:ascii="Times New Roman" w:hAnsi="Times New Roman"/>
          <w:sz w:val="24"/>
          <w:szCs w:val="24"/>
        </w:rPr>
      </w:pPr>
    </w:p>
    <w:p w14:paraId="09F7E7AA" w14:textId="77777777" w:rsidR="00427A65" w:rsidRDefault="00427A65" w:rsidP="007810A8">
      <w:pPr>
        <w:numPr>
          <w:ilvl w:val="1"/>
          <w:numId w:val="1"/>
        </w:numPr>
        <w:tabs>
          <w:tab w:val="clear" w:pos="1778"/>
        </w:tabs>
        <w:ind w:left="851" w:hanging="425"/>
        <w:jc w:val="both"/>
        <w:rPr>
          <w:rFonts w:ascii="Times New Roman" w:hAnsi="Times New Roman" w:cs="Times New Roman"/>
          <w:sz w:val="24"/>
          <w:szCs w:val="24"/>
          <w:lang w:val="lv-LV" w:eastAsia="ar-SA"/>
        </w:rPr>
      </w:pPr>
      <w:r>
        <w:rPr>
          <w:rFonts w:ascii="Times New Roman" w:hAnsi="Times New Roman" w:cs="Times New Roman"/>
          <w:sz w:val="24"/>
          <w:szCs w:val="24"/>
          <w:lang w:val="lv-LV" w:eastAsia="ar-SA"/>
        </w:rPr>
        <w:lastRenderedPageBreak/>
        <w:t xml:space="preserve">Pretendenti piedāvājumus iesniedz elektroniski, nosūtot tos uz Nacionālās elektronisko plašsaziņas līdzekļu padomes elektroniskā pasta adresi </w:t>
      </w:r>
      <w:hyperlink r:id="rId14" w:history="1">
        <w:r w:rsidRPr="00094AE5">
          <w:rPr>
            <w:rStyle w:val="Hipersaite"/>
            <w:rFonts w:ascii="Times New Roman" w:hAnsi="Times New Roman" w:cs="Times New Roman"/>
            <w:sz w:val="24"/>
            <w:szCs w:val="24"/>
            <w:lang w:val="lv-LV" w:eastAsia="ar-SA"/>
          </w:rPr>
          <w:t>konkursi@neplpadome.lv</w:t>
        </w:r>
      </w:hyperlink>
      <w:r>
        <w:rPr>
          <w:rFonts w:ascii="Times New Roman" w:hAnsi="Times New Roman" w:cs="Times New Roman"/>
          <w:sz w:val="24"/>
          <w:szCs w:val="24"/>
          <w:lang w:val="lv-LV" w:eastAsia="ar-SA"/>
        </w:rPr>
        <w:t xml:space="preserve"> ar norādi "</w:t>
      </w:r>
      <w:r w:rsidRPr="00427A65">
        <w:rPr>
          <w:rFonts w:ascii="Times New Roman" w:hAnsi="Times New Roman" w:cs="Times New Roman"/>
          <w:sz w:val="24"/>
          <w:szCs w:val="24"/>
          <w:lang w:val="lv-LV" w:eastAsia="ar-SA"/>
        </w:rPr>
        <w:t>Par komerciālo elektronisko plašsaziņas līdzekļu tiesībām izplatīt televīzijas programmas zemes apraidē ciparu formātā neaizsargāta jeb nekodēta pakalpojuma</w:t>
      </w:r>
      <w:r>
        <w:rPr>
          <w:rFonts w:ascii="Times New Roman" w:hAnsi="Times New Roman" w:cs="Times New Roman"/>
          <w:sz w:val="24"/>
          <w:szCs w:val="24"/>
          <w:lang w:val="lv-LV" w:eastAsia="ar-SA"/>
        </w:rPr>
        <w:t xml:space="preserve"> </w:t>
      </w:r>
      <w:r w:rsidRPr="00427A65">
        <w:rPr>
          <w:rFonts w:ascii="Times New Roman" w:hAnsi="Times New Roman" w:cs="Times New Roman"/>
          <w:sz w:val="24"/>
          <w:szCs w:val="24"/>
          <w:lang w:val="lv-LV" w:eastAsia="ar-SA"/>
        </w:rPr>
        <w:t xml:space="preserve">veidā (bez maksas) visā Latvijas teritorijā </w:t>
      </w:r>
      <w:r w:rsidR="0077537E">
        <w:rPr>
          <w:rFonts w:ascii="Times New Roman" w:hAnsi="Times New Roman" w:cs="Times New Roman"/>
          <w:sz w:val="24"/>
          <w:szCs w:val="24"/>
          <w:lang w:val="lv-LV" w:eastAsia="ar-SA"/>
        </w:rPr>
        <w:t xml:space="preserve">no </w:t>
      </w:r>
      <w:r w:rsidRPr="00427A65">
        <w:rPr>
          <w:rFonts w:ascii="Times New Roman" w:hAnsi="Times New Roman" w:cs="Times New Roman"/>
          <w:sz w:val="24"/>
          <w:szCs w:val="24"/>
          <w:lang w:val="lv-LV" w:eastAsia="ar-SA"/>
        </w:rPr>
        <w:t>2022.</w:t>
      </w:r>
      <w:r w:rsidR="0077537E">
        <w:rPr>
          <w:rFonts w:ascii="Times New Roman" w:hAnsi="Times New Roman" w:cs="Times New Roman"/>
          <w:sz w:val="24"/>
          <w:szCs w:val="24"/>
          <w:lang w:val="lv-LV" w:eastAsia="ar-SA"/>
        </w:rPr>
        <w:t xml:space="preserve"> līdz</w:t>
      </w:r>
      <w:r w:rsidRPr="00427A65">
        <w:rPr>
          <w:rFonts w:ascii="Times New Roman" w:hAnsi="Times New Roman" w:cs="Times New Roman"/>
          <w:sz w:val="24"/>
          <w:szCs w:val="24"/>
          <w:lang w:val="lv-LV" w:eastAsia="ar-SA"/>
        </w:rPr>
        <w:t xml:space="preserve"> 202</w:t>
      </w:r>
      <w:r w:rsidR="0077537E">
        <w:rPr>
          <w:rFonts w:ascii="Times New Roman" w:hAnsi="Times New Roman" w:cs="Times New Roman"/>
          <w:sz w:val="24"/>
          <w:szCs w:val="24"/>
          <w:lang w:val="lv-LV" w:eastAsia="ar-SA"/>
        </w:rPr>
        <w:t>4</w:t>
      </w:r>
      <w:r w:rsidRPr="00427A65">
        <w:rPr>
          <w:rFonts w:ascii="Times New Roman" w:hAnsi="Times New Roman" w:cs="Times New Roman"/>
          <w:sz w:val="24"/>
          <w:szCs w:val="24"/>
          <w:lang w:val="lv-LV" w:eastAsia="ar-SA"/>
        </w:rPr>
        <w:t>.gad</w:t>
      </w:r>
      <w:r w:rsidR="0077537E">
        <w:rPr>
          <w:rFonts w:ascii="Times New Roman" w:hAnsi="Times New Roman" w:cs="Times New Roman"/>
          <w:sz w:val="24"/>
          <w:szCs w:val="24"/>
          <w:lang w:val="lv-LV" w:eastAsia="ar-SA"/>
        </w:rPr>
        <w:t>am</w:t>
      </w:r>
      <w:r w:rsidRPr="00427A65">
        <w:rPr>
          <w:rFonts w:ascii="Times New Roman" w:hAnsi="Times New Roman" w:cs="Times New Roman"/>
          <w:sz w:val="24"/>
          <w:szCs w:val="24"/>
          <w:lang w:val="lv-LV" w:eastAsia="ar-SA"/>
        </w:rPr>
        <w:t>"</w:t>
      </w:r>
      <w:r>
        <w:rPr>
          <w:rFonts w:ascii="Times New Roman" w:hAnsi="Times New Roman" w:cs="Times New Roman"/>
          <w:sz w:val="24"/>
          <w:szCs w:val="24"/>
          <w:lang w:val="lv-LV" w:eastAsia="ar-SA"/>
        </w:rPr>
        <w:t>. Konkursa piedāvājumu vienā elektroniski parakstītā datnē Word dokumenta formātā elektroniski paraksta Pretendenta paraksttiesīgā persona.</w:t>
      </w:r>
    </w:p>
    <w:p w14:paraId="067F16AA" w14:textId="77777777" w:rsidR="00427A65" w:rsidRPr="00427A65" w:rsidRDefault="00427A65" w:rsidP="007810A8">
      <w:pPr>
        <w:ind w:left="851" w:hanging="425"/>
        <w:jc w:val="both"/>
        <w:rPr>
          <w:rFonts w:ascii="Times New Roman" w:hAnsi="Times New Roman" w:cs="Times New Roman"/>
          <w:sz w:val="24"/>
          <w:szCs w:val="24"/>
          <w:lang w:val="lv-LV" w:eastAsia="ar-SA"/>
        </w:rPr>
      </w:pPr>
    </w:p>
    <w:p w14:paraId="54952A2F" w14:textId="77777777" w:rsidR="00427A65" w:rsidRPr="00427A65" w:rsidRDefault="00427A65" w:rsidP="007810A8">
      <w:pPr>
        <w:pStyle w:val="Sarakstarindkopa"/>
        <w:numPr>
          <w:ilvl w:val="1"/>
          <w:numId w:val="1"/>
        </w:numPr>
        <w:tabs>
          <w:tab w:val="clear" w:pos="1778"/>
        </w:tabs>
        <w:spacing w:after="0"/>
        <w:ind w:left="851" w:hanging="425"/>
        <w:contextualSpacing w:val="0"/>
        <w:jc w:val="both"/>
        <w:rPr>
          <w:rFonts w:ascii="Times New Roman" w:hAnsi="Times New Roman"/>
          <w:sz w:val="24"/>
          <w:szCs w:val="24"/>
        </w:rPr>
      </w:pPr>
      <w:r w:rsidRPr="008E7B1A">
        <w:rPr>
          <w:rFonts w:ascii="Times New Roman" w:hAnsi="Times New Roman"/>
          <w:sz w:val="24"/>
          <w:szCs w:val="24"/>
        </w:rPr>
        <w:t>Pretendents var mainīt vai atsaukt savu piedāvājumu pirms piedāvājuma iesniegšanas termiņa beigām.</w:t>
      </w:r>
    </w:p>
    <w:p w14:paraId="79803047" w14:textId="77777777" w:rsidR="001C569F" w:rsidRDefault="001C569F" w:rsidP="007810A8">
      <w:pPr>
        <w:pStyle w:val="Sarakstarindkopa"/>
        <w:ind w:left="851" w:hanging="425"/>
        <w:rPr>
          <w:rFonts w:ascii="Times New Roman" w:hAnsi="Times New Roman"/>
          <w:sz w:val="24"/>
          <w:szCs w:val="24"/>
          <w:lang w:eastAsia="ar-SA"/>
        </w:rPr>
      </w:pPr>
    </w:p>
    <w:p w14:paraId="45C90084" w14:textId="77777777" w:rsidR="00E42F2D" w:rsidRPr="00422A2E" w:rsidRDefault="00E42F2D" w:rsidP="00422A2E">
      <w:pPr>
        <w:pStyle w:val="Sarakstarindkopa"/>
        <w:numPr>
          <w:ilvl w:val="1"/>
          <w:numId w:val="1"/>
        </w:numPr>
        <w:tabs>
          <w:tab w:val="clear" w:pos="1778"/>
        </w:tabs>
        <w:ind w:left="851" w:hanging="425"/>
        <w:jc w:val="both"/>
        <w:rPr>
          <w:rFonts w:ascii="Times New Roman" w:hAnsi="Times New Roman"/>
          <w:sz w:val="24"/>
          <w:szCs w:val="24"/>
        </w:rPr>
      </w:pPr>
      <w:r w:rsidRPr="008E7B1A">
        <w:rPr>
          <w:rFonts w:ascii="Times New Roman" w:hAnsi="Times New Roman"/>
          <w:sz w:val="24"/>
          <w:szCs w:val="24"/>
        </w:rPr>
        <w:t xml:space="preserve">Pieteikumi, kas iesniegti Padomē pēc </w:t>
      </w:r>
      <w:r w:rsidR="00427A65">
        <w:rPr>
          <w:rFonts w:ascii="Times New Roman" w:hAnsi="Times New Roman"/>
          <w:sz w:val="24"/>
          <w:szCs w:val="24"/>
        </w:rPr>
        <w:t>Nolikuma 4.4. punktā</w:t>
      </w:r>
      <w:r w:rsidRPr="008E7B1A">
        <w:rPr>
          <w:rFonts w:ascii="Times New Roman" w:hAnsi="Times New Roman"/>
          <w:sz w:val="24"/>
          <w:szCs w:val="24"/>
        </w:rPr>
        <w:t xml:space="preserve"> noteiktā termiņa, netiek </w:t>
      </w:r>
      <w:r w:rsidR="00427A65">
        <w:rPr>
          <w:rFonts w:ascii="Times New Roman" w:hAnsi="Times New Roman"/>
          <w:sz w:val="24"/>
          <w:szCs w:val="24"/>
        </w:rPr>
        <w:t>vērtēti.</w:t>
      </w:r>
    </w:p>
    <w:p w14:paraId="4B259102" w14:textId="77777777" w:rsidR="008E7B1A" w:rsidRPr="008E7B1A" w:rsidRDefault="00E42F2D" w:rsidP="008E7B1A">
      <w:pPr>
        <w:numPr>
          <w:ilvl w:val="1"/>
          <w:numId w:val="1"/>
        </w:numPr>
        <w:tabs>
          <w:tab w:val="num" w:pos="851"/>
          <w:tab w:val="left" w:pos="900"/>
        </w:tabs>
        <w:ind w:left="851" w:hanging="491"/>
        <w:jc w:val="both"/>
      </w:pPr>
      <w:r>
        <w:rPr>
          <w:rFonts w:ascii="Times New Roman" w:hAnsi="Times New Roman" w:cs="Times New Roman"/>
          <w:sz w:val="24"/>
          <w:szCs w:val="24"/>
          <w:lang w:val="lv-LV" w:eastAsia="ar-SA"/>
        </w:rPr>
        <w:t xml:space="preserve">Padome </w:t>
      </w:r>
      <w:r w:rsidRPr="0077537E">
        <w:rPr>
          <w:rFonts w:ascii="Times New Roman" w:hAnsi="Times New Roman" w:cs="Times New Roman"/>
          <w:sz w:val="24"/>
          <w:szCs w:val="24"/>
          <w:lang w:val="lv-LV" w:eastAsia="ar-SA"/>
        </w:rPr>
        <w:t xml:space="preserve">atver pretendentu </w:t>
      </w:r>
      <w:r w:rsidR="00427A65" w:rsidRPr="0077537E">
        <w:rPr>
          <w:rFonts w:ascii="Times New Roman" w:hAnsi="Times New Roman" w:cs="Times New Roman"/>
          <w:sz w:val="24"/>
          <w:szCs w:val="24"/>
          <w:lang w:val="lv-LV" w:eastAsia="ar-SA"/>
        </w:rPr>
        <w:t>iesniegtos piedāvājumus</w:t>
      </w:r>
      <w:r w:rsidRPr="0077537E">
        <w:rPr>
          <w:rFonts w:ascii="Times New Roman" w:hAnsi="Times New Roman" w:cs="Times New Roman"/>
          <w:sz w:val="24"/>
          <w:szCs w:val="24"/>
          <w:lang w:val="lv-LV" w:eastAsia="ar-SA"/>
        </w:rPr>
        <w:t xml:space="preserve"> Pa</w:t>
      </w:r>
      <w:r w:rsidR="008E7B1A" w:rsidRPr="0077537E">
        <w:rPr>
          <w:rFonts w:ascii="Times New Roman" w:hAnsi="Times New Roman" w:cs="Times New Roman"/>
          <w:sz w:val="24"/>
          <w:szCs w:val="24"/>
          <w:lang w:val="lv-LV" w:eastAsia="ar-SA"/>
        </w:rPr>
        <w:t xml:space="preserve">domes sēdē </w:t>
      </w:r>
      <w:r w:rsidR="008E7B1A" w:rsidRPr="0077537E">
        <w:rPr>
          <w:rFonts w:ascii="Times New Roman" w:hAnsi="Times New Roman" w:cs="Times New Roman"/>
          <w:b/>
          <w:sz w:val="24"/>
          <w:szCs w:val="24"/>
          <w:lang w:val="lv-LV" w:eastAsia="ar-SA"/>
        </w:rPr>
        <w:t>ne vēlāk kā līdz 20</w:t>
      </w:r>
      <w:r w:rsidR="00BD6785" w:rsidRPr="0077537E">
        <w:rPr>
          <w:rFonts w:ascii="Times New Roman" w:hAnsi="Times New Roman" w:cs="Times New Roman"/>
          <w:b/>
          <w:sz w:val="24"/>
          <w:szCs w:val="24"/>
          <w:lang w:val="lv-LV" w:eastAsia="ar-SA"/>
        </w:rPr>
        <w:t>21</w:t>
      </w:r>
      <w:r w:rsidR="008E7B1A" w:rsidRPr="0077537E">
        <w:rPr>
          <w:rFonts w:ascii="Times New Roman" w:hAnsi="Times New Roman" w:cs="Times New Roman"/>
          <w:b/>
          <w:sz w:val="24"/>
          <w:szCs w:val="24"/>
          <w:lang w:val="lv-LV" w:eastAsia="ar-SA"/>
        </w:rPr>
        <w:t xml:space="preserve">.gada </w:t>
      </w:r>
      <w:r w:rsidR="00840EB3" w:rsidRPr="0077537E">
        <w:rPr>
          <w:rFonts w:ascii="Times New Roman" w:hAnsi="Times New Roman" w:cs="Times New Roman"/>
          <w:b/>
          <w:sz w:val="24"/>
          <w:szCs w:val="24"/>
          <w:lang w:val="lv-LV" w:eastAsia="ar-SA"/>
        </w:rPr>
        <w:t>28.oktobrim.</w:t>
      </w:r>
    </w:p>
    <w:p w14:paraId="7B38D762" w14:textId="77777777" w:rsidR="008E7B1A" w:rsidRDefault="008E7B1A" w:rsidP="008E7B1A">
      <w:pPr>
        <w:tabs>
          <w:tab w:val="left" w:pos="900"/>
        </w:tabs>
        <w:ind w:left="851"/>
        <w:jc w:val="both"/>
      </w:pPr>
    </w:p>
    <w:p w14:paraId="4EABCCC0" w14:textId="77777777" w:rsidR="008E7B1A" w:rsidRDefault="00E42F2D" w:rsidP="008E7B1A">
      <w:pPr>
        <w:numPr>
          <w:ilvl w:val="1"/>
          <w:numId w:val="1"/>
        </w:numPr>
        <w:tabs>
          <w:tab w:val="num" w:pos="851"/>
          <w:tab w:val="left" w:pos="900"/>
        </w:tabs>
        <w:ind w:left="851" w:hanging="491"/>
        <w:jc w:val="both"/>
      </w:pPr>
      <w:r w:rsidRPr="008E7B1A">
        <w:rPr>
          <w:rFonts w:ascii="Times New Roman" w:hAnsi="Times New Roman" w:cs="Times New Roman"/>
          <w:sz w:val="24"/>
          <w:szCs w:val="24"/>
          <w:lang w:val="lv-LV" w:eastAsia="ar-SA"/>
        </w:rPr>
        <w:t xml:space="preserve">Pretendentu izvērtēšana un lēmuma pieņemšana notiek ne vēlāk kā </w:t>
      </w:r>
      <w:r w:rsidRPr="008E7B1A">
        <w:rPr>
          <w:rFonts w:ascii="Times New Roman" w:hAnsi="Times New Roman" w:cs="Times New Roman"/>
          <w:b/>
          <w:sz w:val="24"/>
          <w:szCs w:val="24"/>
          <w:lang w:val="lv-LV" w:eastAsia="ar-SA"/>
        </w:rPr>
        <w:t>līdz 20</w:t>
      </w:r>
      <w:r w:rsidR="001C569F">
        <w:rPr>
          <w:rFonts w:ascii="Times New Roman" w:hAnsi="Times New Roman" w:cs="Times New Roman"/>
          <w:b/>
          <w:sz w:val="24"/>
          <w:szCs w:val="24"/>
          <w:lang w:val="lv-LV" w:eastAsia="ar-SA"/>
        </w:rPr>
        <w:t>21</w:t>
      </w:r>
      <w:r w:rsidRPr="008E7B1A">
        <w:rPr>
          <w:rFonts w:ascii="Times New Roman" w:hAnsi="Times New Roman" w:cs="Times New Roman"/>
          <w:b/>
          <w:sz w:val="24"/>
          <w:szCs w:val="24"/>
          <w:lang w:val="lv-LV" w:eastAsia="ar-SA"/>
        </w:rPr>
        <w:t xml:space="preserve">.gada </w:t>
      </w:r>
      <w:r w:rsidR="00840EB3">
        <w:rPr>
          <w:rFonts w:ascii="Times New Roman" w:hAnsi="Times New Roman" w:cs="Times New Roman"/>
          <w:b/>
          <w:sz w:val="24"/>
          <w:szCs w:val="24"/>
          <w:lang w:val="lv-LV" w:eastAsia="ar-SA"/>
        </w:rPr>
        <w:t>17.novembrim.</w:t>
      </w:r>
      <w:r w:rsidRPr="008E7B1A">
        <w:rPr>
          <w:rFonts w:ascii="Times New Roman" w:hAnsi="Times New Roman" w:cs="Times New Roman"/>
          <w:sz w:val="24"/>
          <w:szCs w:val="24"/>
          <w:lang w:val="lv-LV" w:eastAsia="ar-SA"/>
        </w:rPr>
        <w:t xml:space="preserve"> </w:t>
      </w:r>
    </w:p>
    <w:p w14:paraId="2FDACF39" w14:textId="77777777" w:rsidR="008E7B1A" w:rsidRDefault="008E7B1A" w:rsidP="008E7B1A">
      <w:pPr>
        <w:pStyle w:val="Sarakstarindkopa"/>
        <w:spacing w:after="0"/>
        <w:contextualSpacing w:val="0"/>
        <w:rPr>
          <w:rFonts w:ascii="Times New Roman" w:hAnsi="Times New Roman"/>
          <w:sz w:val="24"/>
          <w:szCs w:val="24"/>
          <w:lang w:eastAsia="ar-SA"/>
        </w:rPr>
      </w:pPr>
    </w:p>
    <w:p w14:paraId="784C7FA4" w14:textId="77777777" w:rsidR="00E42F2D" w:rsidRPr="00A77158" w:rsidRDefault="00E42F2D" w:rsidP="008E7B1A">
      <w:pPr>
        <w:numPr>
          <w:ilvl w:val="1"/>
          <w:numId w:val="1"/>
        </w:numPr>
        <w:tabs>
          <w:tab w:val="num" w:pos="851"/>
          <w:tab w:val="left" w:pos="900"/>
        </w:tabs>
        <w:ind w:left="851" w:hanging="491"/>
        <w:jc w:val="both"/>
      </w:pPr>
      <w:r w:rsidRPr="008E7B1A">
        <w:rPr>
          <w:rFonts w:ascii="Times New Roman" w:hAnsi="Times New Roman" w:cs="Times New Roman"/>
          <w:sz w:val="24"/>
          <w:szCs w:val="24"/>
          <w:lang w:val="lv-LV" w:eastAsia="ar-SA"/>
        </w:rPr>
        <w:t xml:space="preserve">Uzziņas, zvanot uz Padomes tālr. +371 67221848 vai rakstot uz e-pastu </w:t>
      </w:r>
      <w:hyperlink r:id="rId15" w:history="1">
        <w:r w:rsidRPr="008E7B1A">
          <w:rPr>
            <w:rStyle w:val="Hipersaite"/>
            <w:rFonts w:ascii="Times New Roman" w:hAnsi="Times New Roman" w:cs="Times New Roman"/>
            <w:color w:val="0000FF"/>
            <w:sz w:val="24"/>
            <w:szCs w:val="24"/>
            <w:lang w:val="lv-LV" w:eastAsia="ar-SA"/>
          </w:rPr>
          <w:t>neplpadome@neplpadome.lv</w:t>
        </w:r>
      </w:hyperlink>
      <w:r w:rsidRPr="008E7B1A">
        <w:rPr>
          <w:rFonts w:ascii="Times New Roman" w:hAnsi="Times New Roman" w:cs="Times New Roman"/>
          <w:sz w:val="24"/>
          <w:szCs w:val="24"/>
          <w:lang w:val="lv-LV" w:eastAsia="ar-SA"/>
        </w:rPr>
        <w:t>.</w:t>
      </w:r>
    </w:p>
    <w:p w14:paraId="29C9B0CA" w14:textId="77777777" w:rsidR="00A77158" w:rsidRDefault="00A77158" w:rsidP="00427A65">
      <w:pPr>
        <w:tabs>
          <w:tab w:val="left" w:pos="900"/>
        </w:tabs>
        <w:jc w:val="both"/>
      </w:pPr>
    </w:p>
    <w:p w14:paraId="398FF2C0" w14:textId="77777777" w:rsidR="00E42F2D" w:rsidRDefault="00E42F2D">
      <w:pPr>
        <w:numPr>
          <w:ilvl w:val="0"/>
          <w:numId w:val="1"/>
        </w:numPr>
        <w:tabs>
          <w:tab w:val="left" w:pos="993"/>
        </w:tabs>
        <w:jc w:val="center"/>
      </w:pPr>
      <w:r>
        <w:rPr>
          <w:rFonts w:ascii="Times New Roman" w:hAnsi="Times New Roman" w:cs="Times New Roman"/>
          <w:b/>
          <w:sz w:val="24"/>
          <w:szCs w:val="24"/>
          <w:lang w:val="lv-LV" w:eastAsia="ar-SA"/>
        </w:rPr>
        <w:t>Piedāvājuma iesniegšanas kārtība un atvēršana</w:t>
      </w:r>
    </w:p>
    <w:p w14:paraId="62608085" w14:textId="77777777" w:rsidR="00E42F2D" w:rsidRDefault="00E42F2D">
      <w:pPr>
        <w:ind w:left="900" w:hanging="540"/>
        <w:jc w:val="center"/>
        <w:rPr>
          <w:rFonts w:ascii="Times New Roman" w:hAnsi="Times New Roman" w:cs="Times New Roman"/>
          <w:b/>
          <w:sz w:val="24"/>
          <w:szCs w:val="24"/>
          <w:lang w:val="lv-LV" w:eastAsia="ar-SA"/>
        </w:rPr>
      </w:pPr>
    </w:p>
    <w:p w14:paraId="2B2F672D" w14:textId="77777777" w:rsidR="00E42F2D" w:rsidRDefault="00E42F2D" w:rsidP="007F4A70">
      <w:pPr>
        <w:numPr>
          <w:ilvl w:val="1"/>
          <w:numId w:val="1"/>
        </w:numPr>
        <w:tabs>
          <w:tab w:val="num" w:pos="851"/>
          <w:tab w:val="left" w:pos="900"/>
        </w:tabs>
        <w:jc w:val="both"/>
      </w:pPr>
      <w:r>
        <w:rPr>
          <w:rFonts w:ascii="Times New Roman" w:hAnsi="Times New Roman" w:cs="Times New Roman"/>
          <w:sz w:val="24"/>
          <w:szCs w:val="24"/>
          <w:u w:val="single"/>
          <w:lang w:val="lv-LV" w:eastAsia="ar-SA"/>
        </w:rPr>
        <w:t>Pretendentu iesniedzamā piedāvājuma sastāvs</w:t>
      </w:r>
      <w:r>
        <w:rPr>
          <w:rFonts w:ascii="Times New Roman" w:hAnsi="Times New Roman" w:cs="Times New Roman"/>
          <w:sz w:val="24"/>
          <w:szCs w:val="24"/>
          <w:lang w:val="lv-LV" w:eastAsia="ar-SA"/>
        </w:rPr>
        <w:t>:</w:t>
      </w:r>
    </w:p>
    <w:p w14:paraId="549602A9" w14:textId="77777777" w:rsidR="007F4A70" w:rsidRDefault="00E42F2D" w:rsidP="007F4A70">
      <w:pPr>
        <w:numPr>
          <w:ilvl w:val="2"/>
          <w:numId w:val="1"/>
        </w:numPr>
        <w:tabs>
          <w:tab w:val="num" w:pos="851"/>
          <w:tab w:val="left" w:pos="1418"/>
        </w:tabs>
        <w:ind w:left="851" w:firstLine="0"/>
        <w:jc w:val="both"/>
      </w:pPr>
      <w:r>
        <w:rPr>
          <w:rFonts w:ascii="Times New Roman" w:hAnsi="Times New Roman" w:cs="Times New Roman"/>
          <w:sz w:val="24"/>
          <w:szCs w:val="24"/>
          <w:lang w:val="lv-LV" w:eastAsia="ar-SA"/>
        </w:rPr>
        <w:t>Pretendenta iesniegums dalībai Konkursā, aizpildot Nolikuma 1.pielikumā pievienoto veidlapu.</w:t>
      </w:r>
    </w:p>
    <w:p w14:paraId="19F0FB04" w14:textId="77777777" w:rsidR="00E42F2D" w:rsidRPr="001670C3" w:rsidRDefault="00A32C06" w:rsidP="007F4A70">
      <w:pPr>
        <w:numPr>
          <w:ilvl w:val="2"/>
          <w:numId w:val="1"/>
        </w:numPr>
        <w:tabs>
          <w:tab w:val="num" w:pos="851"/>
          <w:tab w:val="left" w:pos="1418"/>
        </w:tabs>
        <w:ind w:left="851" w:firstLine="0"/>
        <w:jc w:val="both"/>
      </w:pPr>
      <w:r w:rsidRPr="001670C3">
        <w:rPr>
          <w:rFonts w:ascii="Times New Roman" w:hAnsi="Times New Roman" w:cs="Times New Roman"/>
          <w:sz w:val="24"/>
          <w:szCs w:val="24"/>
          <w:lang w:val="lv-LV" w:eastAsia="ar-SA"/>
        </w:rPr>
        <w:t>Š</w:t>
      </w:r>
      <w:r w:rsidR="00E42F2D" w:rsidRPr="001670C3">
        <w:rPr>
          <w:rFonts w:ascii="Times New Roman" w:hAnsi="Times New Roman" w:cs="Times New Roman"/>
          <w:sz w:val="24"/>
          <w:szCs w:val="24"/>
          <w:lang w:val="lv-LV" w:eastAsia="ar-SA"/>
        </w:rPr>
        <w:t>ād</w:t>
      </w:r>
      <w:r w:rsidRPr="001670C3">
        <w:rPr>
          <w:rFonts w:ascii="Times New Roman" w:hAnsi="Times New Roman" w:cs="Times New Roman"/>
          <w:sz w:val="24"/>
          <w:szCs w:val="24"/>
          <w:lang w:val="lv-LV" w:eastAsia="ar-SA"/>
        </w:rPr>
        <w:t>a</w:t>
      </w:r>
      <w:r w:rsidR="00E42F2D" w:rsidRPr="001670C3">
        <w:rPr>
          <w:rFonts w:ascii="Times New Roman" w:hAnsi="Times New Roman" w:cs="Times New Roman"/>
          <w:sz w:val="24"/>
          <w:szCs w:val="24"/>
          <w:lang w:val="lv-LV" w:eastAsia="ar-SA"/>
        </w:rPr>
        <w:t xml:space="preserve"> informācij</w:t>
      </w:r>
      <w:r w:rsidRPr="001670C3">
        <w:rPr>
          <w:rFonts w:ascii="Times New Roman" w:hAnsi="Times New Roman" w:cs="Times New Roman"/>
          <w:sz w:val="24"/>
          <w:szCs w:val="24"/>
          <w:lang w:val="lv-LV" w:eastAsia="ar-SA"/>
        </w:rPr>
        <w:t xml:space="preserve">a un to </w:t>
      </w:r>
      <w:r w:rsidR="00E42F2D" w:rsidRPr="001670C3">
        <w:rPr>
          <w:rFonts w:ascii="Times New Roman" w:hAnsi="Times New Roman" w:cs="Times New Roman"/>
          <w:sz w:val="24"/>
          <w:szCs w:val="24"/>
          <w:lang w:val="lv-LV" w:eastAsia="ar-SA"/>
        </w:rPr>
        <w:t>apliecinoš</w:t>
      </w:r>
      <w:r w:rsidRPr="001670C3">
        <w:rPr>
          <w:rFonts w:ascii="Times New Roman" w:hAnsi="Times New Roman" w:cs="Times New Roman"/>
          <w:sz w:val="24"/>
          <w:szCs w:val="24"/>
          <w:lang w:val="lv-LV" w:eastAsia="ar-SA"/>
        </w:rPr>
        <w:t>i</w:t>
      </w:r>
      <w:r w:rsidR="00E42F2D" w:rsidRPr="001670C3">
        <w:rPr>
          <w:rFonts w:ascii="Times New Roman" w:hAnsi="Times New Roman" w:cs="Times New Roman"/>
          <w:sz w:val="24"/>
          <w:szCs w:val="24"/>
          <w:lang w:val="lv-LV" w:eastAsia="ar-SA"/>
        </w:rPr>
        <w:t xml:space="preserve"> dokument</w:t>
      </w:r>
      <w:r w:rsidRPr="001670C3">
        <w:rPr>
          <w:rFonts w:ascii="Times New Roman" w:hAnsi="Times New Roman" w:cs="Times New Roman"/>
          <w:sz w:val="24"/>
          <w:szCs w:val="24"/>
          <w:lang w:val="lv-LV" w:eastAsia="ar-SA"/>
        </w:rPr>
        <w:t>i</w:t>
      </w:r>
      <w:r w:rsidR="00E42F2D" w:rsidRPr="001670C3">
        <w:rPr>
          <w:rFonts w:ascii="Times New Roman" w:hAnsi="Times New Roman" w:cs="Times New Roman"/>
          <w:sz w:val="24"/>
          <w:szCs w:val="24"/>
          <w:lang w:val="lv-LV" w:eastAsia="ar-SA"/>
        </w:rPr>
        <w:t xml:space="preserve"> un materiāl</w:t>
      </w:r>
      <w:r w:rsidRPr="001670C3">
        <w:rPr>
          <w:rFonts w:ascii="Times New Roman" w:hAnsi="Times New Roman" w:cs="Times New Roman"/>
          <w:sz w:val="24"/>
          <w:szCs w:val="24"/>
          <w:lang w:val="lv-LV" w:eastAsia="ar-SA"/>
        </w:rPr>
        <w:t>i</w:t>
      </w:r>
      <w:r w:rsidR="000B0206" w:rsidRPr="001670C3">
        <w:rPr>
          <w:rFonts w:ascii="Times New Roman" w:hAnsi="Times New Roman" w:cs="Times New Roman"/>
          <w:sz w:val="24"/>
          <w:szCs w:val="24"/>
          <w:lang w:val="lv-LV" w:eastAsia="ar-SA"/>
        </w:rPr>
        <w:t>*</w:t>
      </w:r>
      <w:r w:rsidR="00E42F2D" w:rsidRPr="001670C3">
        <w:rPr>
          <w:rFonts w:ascii="Times New Roman" w:hAnsi="Times New Roman" w:cs="Times New Roman"/>
          <w:sz w:val="24"/>
          <w:szCs w:val="24"/>
          <w:lang w:val="lv-LV" w:eastAsia="ar-SA"/>
        </w:rPr>
        <w:t>:</w:t>
      </w:r>
    </w:p>
    <w:p w14:paraId="4CDA9854" w14:textId="77777777" w:rsidR="00E42F2D" w:rsidRPr="001670C3" w:rsidRDefault="00E42F2D" w:rsidP="005C2E0A">
      <w:pPr>
        <w:numPr>
          <w:ilvl w:val="3"/>
          <w:numId w:val="1"/>
        </w:numPr>
        <w:tabs>
          <w:tab w:val="clear" w:pos="1800"/>
          <w:tab w:val="left" w:pos="1418"/>
          <w:tab w:val="left" w:pos="2268"/>
        </w:tabs>
        <w:ind w:left="1418" w:hanging="27"/>
        <w:jc w:val="both"/>
      </w:pPr>
      <w:r w:rsidRPr="001670C3">
        <w:rPr>
          <w:rFonts w:ascii="Times New Roman" w:hAnsi="Times New Roman" w:cs="Times New Roman"/>
          <w:sz w:val="24"/>
          <w:szCs w:val="24"/>
          <w:lang w:val="lv-LV" w:eastAsia="ar-SA"/>
        </w:rPr>
        <w:t xml:space="preserve">programmas saturiskā koncepcija, kas apliecina atbilstību kādai no Nolikuma 3.1.punktā noteikto programmu tematikām, ieskaitot </w:t>
      </w:r>
      <w:r w:rsidR="005C2E0A" w:rsidRPr="001670C3">
        <w:rPr>
          <w:rFonts w:ascii="Times New Roman" w:hAnsi="Times New Roman" w:cs="Times New Roman"/>
          <w:sz w:val="24"/>
          <w:szCs w:val="24"/>
          <w:lang w:val="lv-LV" w:eastAsia="ar-SA"/>
        </w:rPr>
        <w:t xml:space="preserve">šādu </w:t>
      </w:r>
      <w:r w:rsidRPr="001670C3">
        <w:rPr>
          <w:rFonts w:ascii="Times New Roman" w:hAnsi="Times New Roman" w:cs="Times New Roman"/>
          <w:sz w:val="24"/>
          <w:szCs w:val="24"/>
          <w:lang w:val="lv-LV" w:eastAsia="ar-SA"/>
        </w:rPr>
        <w:t>informāciju:</w:t>
      </w:r>
    </w:p>
    <w:p w14:paraId="79129A1D" w14:textId="77777777" w:rsidR="005C2E0A" w:rsidRDefault="00507BA8" w:rsidP="00340D50">
      <w:pPr>
        <w:pStyle w:val="Sarakstarindkopa"/>
        <w:numPr>
          <w:ilvl w:val="0"/>
          <w:numId w:val="4"/>
        </w:numPr>
        <w:tabs>
          <w:tab w:val="left" w:pos="1701"/>
        </w:tabs>
        <w:spacing w:line="264" w:lineRule="auto"/>
        <w:ind w:left="1418" w:firstLine="0"/>
        <w:jc w:val="both"/>
        <w:rPr>
          <w:rFonts w:ascii="Times New Roman" w:hAnsi="Times New Roman"/>
          <w:sz w:val="24"/>
          <w:szCs w:val="24"/>
        </w:rPr>
      </w:pPr>
      <w:r w:rsidRPr="001670C3">
        <w:rPr>
          <w:rFonts w:ascii="Times New Roman" w:hAnsi="Times New Roman"/>
          <w:sz w:val="24"/>
          <w:szCs w:val="24"/>
        </w:rPr>
        <w:t>sasniedzamā auditorija</w:t>
      </w:r>
      <w:r w:rsidR="00EC11D4" w:rsidRPr="001670C3">
        <w:rPr>
          <w:rFonts w:ascii="Times New Roman" w:hAnsi="Times New Roman"/>
          <w:sz w:val="24"/>
          <w:szCs w:val="24"/>
        </w:rPr>
        <w:t xml:space="preserve"> visās platformās (norādot katru platformu atsevišķi);</w:t>
      </w:r>
    </w:p>
    <w:p w14:paraId="59AF554D" w14:textId="77777777" w:rsidR="001670C3" w:rsidRPr="001670C3" w:rsidRDefault="001670C3" w:rsidP="00340D50">
      <w:pPr>
        <w:pStyle w:val="Sarakstarindkopa"/>
        <w:numPr>
          <w:ilvl w:val="0"/>
          <w:numId w:val="4"/>
        </w:numPr>
        <w:tabs>
          <w:tab w:val="left" w:pos="1701"/>
        </w:tabs>
        <w:spacing w:line="264" w:lineRule="auto"/>
        <w:ind w:left="1418" w:firstLine="0"/>
        <w:jc w:val="both"/>
        <w:rPr>
          <w:rFonts w:ascii="Times New Roman" w:hAnsi="Times New Roman"/>
          <w:sz w:val="24"/>
          <w:szCs w:val="24"/>
        </w:rPr>
      </w:pPr>
      <w:r>
        <w:rPr>
          <w:rFonts w:ascii="Times New Roman" w:hAnsi="Times New Roman"/>
          <w:sz w:val="24"/>
          <w:szCs w:val="24"/>
        </w:rPr>
        <w:t>mērķauditorijas raksturojums</w:t>
      </w:r>
      <w:r w:rsidR="00B21D53">
        <w:rPr>
          <w:rFonts w:ascii="Times New Roman" w:hAnsi="Times New Roman"/>
          <w:sz w:val="24"/>
          <w:szCs w:val="24"/>
        </w:rPr>
        <w:t xml:space="preserve"> un</w:t>
      </w:r>
      <w:r>
        <w:rPr>
          <w:rFonts w:ascii="Times New Roman" w:hAnsi="Times New Roman"/>
          <w:sz w:val="24"/>
          <w:szCs w:val="24"/>
        </w:rPr>
        <w:t xml:space="preserve"> cik no tās procentuāli ir mazākumtautību auditorija</w:t>
      </w:r>
      <w:r w:rsidR="00B21D53">
        <w:rPr>
          <w:rFonts w:ascii="Times New Roman" w:hAnsi="Times New Roman"/>
          <w:sz w:val="24"/>
          <w:szCs w:val="24"/>
        </w:rPr>
        <w:t xml:space="preserve">, </w:t>
      </w:r>
      <w:r>
        <w:rPr>
          <w:rFonts w:ascii="Times New Roman" w:hAnsi="Times New Roman"/>
          <w:sz w:val="24"/>
          <w:szCs w:val="24"/>
        </w:rPr>
        <w:t>mēneša sasniedzamība</w:t>
      </w:r>
      <w:r w:rsidR="00B21D53">
        <w:rPr>
          <w:rFonts w:ascii="Times New Roman" w:hAnsi="Times New Roman"/>
          <w:sz w:val="24"/>
          <w:szCs w:val="24"/>
        </w:rPr>
        <w:t>s dati</w:t>
      </w:r>
      <w:r>
        <w:rPr>
          <w:rFonts w:ascii="Times New Roman" w:hAnsi="Times New Roman"/>
          <w:sz w:val="24"/>
          <w:szCs w:val="24"/>
        </w:rPr>
        <w:t>;</w:t>
      </w:r>
    </w:p>
    <w:p w14:paraId="36685419" w14:textId="77777777" w:rsidR="00E42F2D" w:rsidRPr="001670C3" w:rsidRDefault="00E42F2D" w:rsidP="00340D50">
      <w:pPr>
        <w:pStyle w:val="Sarakstarindkopa"/>
        <w:numPr>
          <w:ilvl w:val="0"/>
          <w:numId w:val="4"/>
        </w:numPr>
        <w:tabs>
          <w:tab w:val="left" w:pos="1701"/>
        </w:tabs>
        <w:spacing w:line="264" w:lineRule="auto"/>
        <w:ind w:left="1418" w:firstLine="0"/>
        <w:jc w:val="both"/>
      </w:pPr>
      <w:r w:rsidRPr="001670C3">
        <w:rPr>
          <w:rFonts w:ascii="Times New Roman" w:hAnsi="Times New Roman"/>
          <w:sz w:val="24"/>
          <w:szCs w:val="24"/>
        </w:rPr>
        <w:t xml:space="preserve">kā tiks nodrošināta </w:t>
      </w:r>
      <w:r w:rsidRPr="001670C3">
        <w:rPr>
          <w:rFonts w:ascii="Times New Roman" w:hAnsi="Times New Roman"/>
          <w:bCs/>
          <w:sz w:val="24"/>
          <w:szCs w:val="24"/>
        </w:rPr>
        <w:t>satura pieejamīb</w:t>
      </w:r>
      <w:r w:rsidR="00574E4F" w:rsidRPr="001670C3">
        <w:rPr>
          <w:rFonts w:ascii="Times New Roman" w:hAnsi="Times New Roman"/>
          <w:bCs/>
          <w:sz w:val="24"/>
          <w:szCs w:val="24"/>
        </w:rPr>
        <w:t>a un saglabāšana</w:t>
      </w:r>
      <w:r w:rsidRPr="001670C3">
        <w:rPr>
          <w:rFonts w:ascii="Times New Roman" w:hAnsi="Times New Roman"/>
          <w:bCs/>
          <w:sz w:val="24"/>
          <w:szCs w:val="24"/>
        </w:rPr>
        <w:t xml:space="preserve"> </w:t>
      </w:r>
      <w:r w:rsidRPr="001670C3">
        <w:rPr>
          <w:rFonts w:ascii="Times New Roman" w:hAnsi="Times New Roman"/>
          <w:sz w:val="24"/>
          <w:szCs w:val="24"/>
        </w:rPr>
        <w:t xml:space="preserve">digitālajā </w:t>
      </w:r>
      <w:r w:rsidR="005C2E0A" w:rsidRPr="001670C3">
        <w:rPr>
          <w:rFonts w:ascii="Times New Roman" w:hAnsi="Times New Roman"/>
          <w:sz w:val="24"/>
          <w:szCs w:val="24"/>
        </w:rPr>
        <w:t>vid</w:t>
      </w:r>
      <w:r w:rsidR="00EC11D4" w:rsidRPr="001670C3">
        <w:rPr>
          <w:rFonts w:ascii="Times New Roman" w:hAnsi="Times New Roman"/>
          <w:sz w:val="24"/>
          <w:szCs w:val="24"/>
        </w:rPr>
        <w:t>ē</w:t>
      </w:r>
      <w:r w:rsidRPr="001670C3">
        <w:rPr>
          <w:rFonts w:ascii="Times New Roman" w:hAnsi="Times New Roman"/>
          <w:sz w:val="24"/>
          <w:szCs w:val="24"/>
        </w:rPr>
        <w:t>;</w:t>
      </w:r>
    </w:p>
    <w:p w14:paraId="5B6F16DA" w14:textId="77777777" w:rsidR="00E42F2D" w:rsidRPr="001670C3" w:rsidRDefault="00E42F2D" w:rsidP="00340D50">
      <w:pPr>
        <w:pStyle w:val="Sarakstarindkopa"/>
        <w:numPr>
          <w:ilvl w:val="0"/>
          <w:numId w:val="4"/>
        </w:numPr>
        <w:tabs>
          <w:tab w:val="left" w:pos="567"/>
          <w:tab w:val="left" w:pos="1701"/>
        </w:tabs>
        <w:spacing w:line="264" w:lineRule="auto"/>
        <w:ind w:left="1418" w:firstLine="0"/>
        <w:jc w:val="both"/>
      </w:pPr>
      <w:r w:rsidRPr="001670C3">
        <w:rPr>
          <w:rFonts w:ascii="Times New Roman" w:hAnsi="Times New Roman"/>
          <w:sz w:val="24"/>
          <w:szCs w:val="24"/>
          <w:lang w:eastAsia="ar-SA"/>
        </w:rPr>
        <w:t xml:space="preserve">vai un kā tiks sasniegta Latvijas </w:t>
      </w:r>
      <w:r w:rsidRPr="001670C3">
        <w:rPr>
          <w:rFonts w:ascii="Times New Roman" w:hAnsi="Times New Roman"/>
          <w:bCs/>
          <w:sz w:val="24"/>
          <w:szCs w:val="24"/>
          <w:lang w:eastAsia="ar-SA"/>
        </w:rPr>
        <w:t xml:space="preserve">diaspora </w:t>
      </w:r>
      <w:r w:rsidRPr="001670C3">
        <w:rPr>
          <w:rFonts w:ascii="Times New Roman" w:hAnsi="Times New Roman"/>
          <w:sz w:val="24"/>
          <w:szCs w:val="24"/>
          <w:lang w:eastAsia="ar-SA"/>
        </w:rPr>
        <w:t xml:space="preserve">ārvalstīs; </w:t>
      </w:r>
    </w:p>
    <w:p w14:paraId="4FCC85E2" w14:textId="77777777" w:rsidR="00EC11D4" w:rsidRPr="001670C3" w:rsidRDefault="00EC11D4" w:rsidP="00340D50">
      <w:pPr>
        <w:pStyle w:val="Sarakstarindkopa"/>
        <w:numPr>
          <w:ilvl w:val="0"/>
          <w:numId w:val="4"/>
        </w:numPr>
        <w:tabs>
          <w:tab w:val="left" w:pos="567"/>
          <w:tab w:val="left" w:pos="1701"/>
        </w:tabs>
        <w:spacing w:line="264" w:lineRule="auto"/>
        <w:ind w:left="1418" w:firstLine="0"/>
        <w:jc w:val="both"/>
      </w:pPr>
      <w:r w:rsidRPr="001670C3">
        <w:rPr>
          <w:rFonts w:ascii="Times New Roman" w:hAnsi="Times New Roman"/>
          <w:sz w:val="24"/>
          <w:szCs w:val="24"/>
          <w:lang w:eastAsia="ar-SA"/>
        </w:rPr>
        <w:t xml:space="preserve">kā </w:t>
      </w:r>
      <w:r w:rsidR="00003027">
        <w:rPr>
          <w:rFonts w:ascii="Times New Roman" w:hAnsi="Times New Roman"/>
          <w:sz w:val="24"/>
          <w:szCs w:val="24"/>
          <w:lang w:eastAsia="ar-SA"/>
        </w:rPr>
        <w:t>tiks</w:t>
      </w:r>
      <w:r w:rsidRPr="001670C3">
        <w:rPr>
          <w:rFonts w:ascii="Times New Roman" w:hAnsi="Times New Roman"/>
          <w:sz w:val="24"/>
          <w:szCs w:val="24"/>
          <w:lang w:eastAsia="ar-SA"/>
        </w:rPr>
        <w:t xml:space="preserve"> sasniegt</w:t>
      </w:r>
      <w:r w:rsidR="00003027">
        <w:rPr>
          <w:rFonts w:ascii="Times New Roman" w:hAnsi="Times New Roman"/>
          <w:sz w:val="24"/>
          <w:szCs w:val="24"/>
          <w:lang w:eastAsia="ar-SA"/>
        </w:rPr>
        <w:t>a</w:t>
      </w:r>
      <w:r w:rsidRPr="001670C3">
        <w:rPr>
          <w:rFonts w:ascii="Times New Roman" w:hAnsi="Times New Roman"/>
          <w:sz w:val="24"/>
          <w:szCs w:val="24"/>
          <w:lang w:eastAsia="ar-SA"/>
        </w:rPr>
        <w:t xml:space="preserve"> mazākumtautību auditorij</w:t>
      </w:r>
      <w:r w:rsidR="00003027">
        <w:rPr>
          <w:rFonts w:ascii="Times New Roman" w:hAnsi="Times New Roman"/>
          <w:sz w:val="24"/>
          <w:szCs w:val="24"/>
          <w:lang w:eastAsia="ar-SA"/>
        </w:rPr>
        <w:t>a valsts valodā</w:t>
      </w:r>
      <w:r w:rsidRPr="001670C3">
        <w:rPr>
          <w:rFonts w:ascii="Times New Roman" w:hAnsi="Times New Roman"/>
          <w:sz w:val="24"/>
          <w:szCs w:val="24"/>
          <w:lang w:eastAsia="ar-SA"/>
        </w:rPr>
        <w:t>;</w:t>
      </w:r>
    </w:p>
    <w:p w14:paraId="7438FD06" w14:textId="77777777" w:rsidR="00E42F2D" w:rsidRPr="001670C3" w:rsidRDefault="00E42F2D" w:rsidP="00340D50">
      <w:pPr>
        <w:pStyle w:val="Sarakstarindkopa"/>
        <w:numPr>
          <w:ilvl w:val="0"/>
          <w:numId w:val="4"/>
        </w:numPr>
        <w:tabs>
          <w:tab w:val="left" w:pos="567"/>
          <w:tab w:val="left" w:pos="1701"/>
        </w:tabs>
        <w:spacing w:after="0" w:line="264" w:lineRule="auto"/>
        <w:ind w:left="1418" w:firstLine="0"/>
        <w:jc w:val="both"/>
      </w:pPr>
      <w:r w:rsidRPr="001670C3">
        <w:rPr>
          <w:rFonts w:ascii="Times New Roman" w:hAnsi="Times New Roman"/>
          <w:sz w:val="24"/>
          <w:szCs w:val="24"/>
          <w:lang w:eastAsia="ar-SA"/>
        </w:rPr>
        <w:t xml:space="preserve">kā tiks nodrošināta auditorijas </w:t>
      </w:r>
      <w:r w:rsidR="00507BA8" w:rsidRPr="001670C3">
        <w:rPr>
          <w:rFonts w:ascii="Times New Roman" w:hAnsi="Times New Roman"/>
          <w:sz w:val="24"/>
          <w:szCs w:val="24"/>
          <w:lang w:eastAsia="ar-SA"/>
        </w:rPr>
        <w:t>iesaiste</w:t>
      </w:r>
      <w:r w:rsidRPr="001670C3">
        <w:rPr>
          <w:rFonts w:ascii="Times New Roman" w:hAnsi="Times New Roman"/>
          <w:sz w:val="24"/>
          <w:szCs w:val="24"/>
          <w:lang w:eastAsia="ar-SA"/>
        </w:rPr>
        <w:t xml:space="preserve"> un atgriezeniskā</w:t>
      </w:r>
      <w:r w:rsidR="00507BA8" w:rsidRPr="001670C3">
        <w:rPr>
          <w:rFonts w:ascii="Times New Roman" w:hAnsi="Times New Roman"/>
          <w:sz w:val="24"/>
          <w:szCs w:val="24"/>
          <w:lang w:eastAsia="ar-SA"/>
        </w:rPr>
        <w:t>s</w:t>
      </w:r>
      <w:r w:rsidRPr="001670C3">
        <w:rPr>
          <w:rFonts w:ascii="Times New Roman" w:hAnsi="Times New Roman"/>
          <w:sz w:val="24"/>
          <w:szCs w:val="24"/>
          <w:lang w:eastAsia="ar-SA"/>
        </w:rPr>
        <w:t xml:space="preserve"> saite</w:t>
      </w:r>
      <w:r w:rsidR="00507BA8" w:rsidRPr="001670C3">
        <w:rPr>
          <w:rFonts w:ascii="Times New Roman" w:hAnsi="Times New Roman"/>
          <w:sz w:val="24"/>
          <w:szCs w:val="24"/>
          <w:lang w:eastAsia="ar-SA"/>
        </w:rPr>
        <w:t>s veidošana</w:t>
      </w:r>
      <w:r w:rsidRPr="001670C3">
        <w:rPr>
          <w:rFonts w:ascii="Times New Roman" w:hAnsi="Times New Roman"/>
          <w:sz w:val="24"/>
          <w:szCs w:val="24"/>
          <w:lang w:eastAsia="ar-SA"/>
        </w:rPr>
        <w:t>;</w:t>
      </w:r>
    </w:p>
    <w:p w14:paraId="494FCBC9" w14:textId="77777777" w:rsidR="00E42F2D" w:rsidRPr="001670C3" w:rsidRDefault="00E42F2D" w:rsidP="00507BA8">
      <w:pPr>
        <w:numPr>
          <w:ilvl w:val="3"/>
          <w:numId w:val="1"/>
        </w:numPr>
        <w:tabs>
          <w:tab w:val="clear" w:pos="1800"/>
          <w:tab w:val="num" w:pos="1418"/>
          <w:tab w:val="left" w:pos="1843"/>
          <w:tab w:val="left" w:pos="1985"/>
          <w:tab w:val="left" w:pos="2268"/>
        </w:tabs>
        <w:ind w:left="1418" w:firstLine="0"/>
        <w:jc w:val="both"/>
      </w:pPr>
      <w:r w:rsidRPr="001670C3">
        <w:rPr>
          <w:rFonts w:ascii="Times New Roman" w:hAnsi="Times New Roman" w:cs="Times New Roman"/>
          <w:sz w:val="24"/>
          <w:szCs w:val="24"/>
          <w:lang w:val="lv-LV" w:eastAsia="ar-SA"/>
        </w:rPr>
        <w:t xml:space="preserve">programmas </w:t>
      </w:r>
      <w:r w:rsidR="00032F5D" w:rsidRPr="001670C3">
        <w:rPr>
          <w:rFonts w:ascii="Times New Roman" w:hAnsi="Times New Roman" w:cs="Times New Roman"/>
          <w:sz w:val="24"/>
          <w:szCs w:val="24"/>
          <w:lang w:val="lv-LV" w:eastAsia="ar-SA"/>
        </w:rPr>
        <w:t>divu nedēļu plāns (tīkls)</w:t>
      </w:r>
      <w:r w:rsidR="00507BA8" w:rsidRPr="001670C3">
        <w:rPr>
          <w:rFonts w:ascii="Times New Roman" w:hAnsi="Times New Roman" w:cs="Times New Roman"/>
          <w:sz w:val="24"/>
          <w:szCs w:val="24"/>
          <w:lang w:val="lv-LV" w:eastAsia="ar-SA"/>
        </w:rPr>
        <w:t xml:space="preserve"> un apliecinājums par </w:t>
      </w:r>
      <w:r w:rsidR="00E47A77" w:rsidRPr="001670C3">
        <w:rPr>
          <w:rFonts w:ascii="Times New Roman" w:hAnsi="Times New Roman" w:cs="Times New Roman"/>
          <w:sz w:val="24"/>
          <w:szCs w:val="24"/>
          <w:lang w:val="lv-LV" w:eastAsia="ar-SA"/>
        </w:rPr>
        <w:t>t</w:t>
      </w:r>
      <w:r w:rsidR="00D7215D" w:rsidRPr="001670C3">
        <w:rPr>
          <w:rFonts w:ascii="Times New Roman" w:hAnsi="Times New Roman" w:cs="Times New Roman"/>
          <w:sz w:val="24"/>
          <w:szCs w:val="24"/>
          <w:lang w:val="lv-LV" w:eastAsia="ar-SA"/>
        </w:rPr>
        <w:t>ā</w:t>
      </w:r>
      <w:r w:rsidR="00507BA8" w:rsidRPr="001670C3">
        <w:rPr>
          <w:rFonts w:ascii="Times New Roman" w:hAnsi="Times New Roman" w:cs="Times New Roman"/>
          <w:sz w:val="24"/>
          <w:szCs w:val="24"/>
          <w:lang w:val="lv-LV" w:eastAsia="ar-SA"/>
        </w:rPr>
        <w:t xml:space="preserve"> atbilstību Nolikuma 1.9.2. un 1.9.3.punktiem</w:t>
      </w:r>
      <w:r w:rsidRPr="001670C3">
        <w:rPr>
          <w:rFonts w:ascii="Times New Roman" w:hAnsi="Times New Roman" w:cs="Times New Roman"/>
          <w:sz w:val="24"/>
          <w:szCs w:val="24"/>
          <w:lang w:val="lv-LV" w:eastAsia="ar-SA"/>
        </w:rPr>
        <w:t>;</w:t>
      </w:r>
    </w:p>
    <w:p w14:paraId="1549BA8F" w14:textId="77777777" w:rsidR="007F4A70" w:rsidRPr="001670C3" w:rsidRDefault="00E42F2D" w:rsidP="007F4A70">
      <w:pPr>
        <w:numPr>
          <w:ilvl w:val="3"/>
          <w:numId w:val="1"/>
        </w:numPr>
        <w:tabs>
          <w:tab w:val="clear" w:pos="1800"/>
          <w:tab w:val="left" w:pos="1843"/>
          <w:tab w:val="left" w:pos="1985"/>
          <w:tab w:val="left" w:pos="2268"/>
        </w:tabs>
        <w:ind w:left="1418" w:firstLine="0"/>
        <w:jc w:val="both"/>
      </w:pPr>
      <w:r w:rsidRPr="001670C3">
        <w:rPr>
          <w:rFonts w:ascii="Times New Roman" w:hAnsi="Times New Roman" w:cs="Times New Roman"/>
          <w:sz w:val="24"/>
          <w:szCs w:val="24"/>
          <w:lang w:val="lv-LV" w:eastAsia="ar-SA"/>
        </w:rPr>
        <w:t>informācija un vizuālie</w:t>
      </w:r>
      <w:r w:rsidR="00EC11D4" w:rsidRPr="001670C3">
        <w:rPr>
          <w:rFonts w:ascii="Times New Roman" w:hAnsi="Times New Roman" w:cs="Times New Roman"/>
          <w:sz w:val="24"/>
          <w:szCs w:val="24"/>
          <w:lang w:val="lv-LV" w:eastAsia="ar-SA"/>
        </w:rPr>
        <w:t xml:space="preserve"> vai audiovizuālie</w:t>
      </w:r>
      <w:r w:rsidRPr="001670C3">
        <w:rPr>
          <w:rFonts w:ascii="Times New Roman" w:hAnsi="Times New Roman" w:cs="Times New Roman"/>
          <w:sz w:val="24"/>
          <w:szCs w:val="24"/>
          <w:lang w:val="lv-LV" w:eastAsia="ar-SA"/>
        </w:rPr>
        <w:t xml:space="preserve"> piemēri, kas </w:t>
      </w:r>
      <w:r w:rsidR="00B6456B" w:rsidRPr="001670C3">
        <w:rPr>
          <w:rFonts w:ascii="Times New Roman" w:hAnsi="Times New Roman" w:cs="Times New Roman"/>
          <w:sz w:val="24"/>
          <w:szCs w:val="24"/>
          <w:lang w:val="lv-LV" w:eastAsia="ar-SA"/>
        </w:rPr>
        <w:t>ataino</w:t>
      </w:r>
      <w:r w:rsidRPr="001670C3">
        <w:rPr>
          <w:rFonts w:ascii="Times New Roman" w:hAnsi="Times New Roman" w:cs="Times New Roman"/>
          <w:sz w:val="24"/>
          <w:szCs w:val="24"/>
          <w:lang w:val="lv-LV" w:eastAsia="ar-SA"/>
        </w:rPr>
        <w:t xml:space="preserve"> vizuālo (grafisko) raidījumu noformējumu</w:t>
      </w:r>
      <w:r w:rsidR="00EC11D4" w:rsidRPr="001670C3">
        <w:rPr>
          <w:rFonts w:ascii="Times New Roman" w:hAnsi="Times New Roman" w:cs="Times New Roman"/>
          <w:sz w:val="24"/>
          <w:szCs w:val="24"/>
          <w:lang w:val="lv-LV" w:eastAsia="ar-SA"/>
        </w:rPr>
        <w:t>;</w:t>
      </w:r>
    </w:p>
    <w:p w14:paraId="4886BFF0" w14:textId="77777777" w:rsidR="007F4A70" w:rsidRPr="001670C3" w:rsidRDefault="00E42F2D" w:rsidP="007F4A70">
      <w:pPr>
        <w:numPr>
          <w:ilvl w:val="3"/>
          <w:numId w:val="1"/>
        </w:numPr>
        <w:tabs>
          <w:tab w:val="clear" w:pos="1800"/>
          <w:tab w:val="left" w:pos="1843"/>
          <w:tab w:val="left" w:pos="1985"/>
          <w:tab w:val="left" w:pos="2268"/>
        </w:tabs>
        <w:ind w:left="1418" w:firstLine="0"/>
        <w:jc w:val="both"/>
      </w:pPr>
      <w:r w:rsidRPr="001670C3">
        <w:rPr>
          <w:rFonts w:ascii="Times New Roman" w:hAnsi="Times New Roman" w:cs="Times New Roman"/>
          <w:sz w:val="24"/>
          <w:szCs w:val="24"/>
          <w:lang w:val="lv-LV" w:eastAsia="ar-SA"/>
        </w:rPr>
        <w:t xml:space="preserve">tehniskā nodrošinājuma apraksts un apliecinājums, ka Pretendents uzvaras gadījumā spēs nodrošināt 4.pielikumā pievienotos tehniskos nosacījumus </w:t>
      </w:r>
      <w:r w:rsidRPr="001670C3">
        <w:rPr>
          <w:rFonts w:ascii="Times New Roman" w:hAnsi="Times New Roman" w:cs="Times New Roman"/>
          <w:bCs/>
          <w:sz w:val="24"/>
          <w:szCs w:val="24"/>
          <w:lang w:val="lv-LV" w:eastAsia="ar-SA"/>
        </w:rPr>
        <w:t>–</w:t>
      </w:r>
      <w:r w:rsidRPr="001670C3">
        <w:rPr>
          <w:rFonts w:ascii="Times New Roman" w:hAnsi="Times New Roman" w:cs="Times New Roman"/>
          <w:sz w:val="24"/>
          <w:szCs w:val="24"/>
          <w:lang w:val="lv-LV" w:eastAsia="ar-SA"/>
        </w:rPr>
        <w:t xml:space="preserve"> prasības;</w:t>
      </w:r>
    </w:p>
    <w:p w14:paraId="747E38AB" w14:textId="77777777" w:rsidR="007F4A70" w:rsidRPr="001670C3" w:rsidRDefault="007F4A70" w:rsidP="007F4A70">
      <w:pPr>
        <w:numPr>
          <w:ilvl w:val="3"/>
          <w:numId w:val="1"/>
        </w:numPr>
        <w:tabs>
          <w:tab w:val="clear" w:pos="1800"/>
          <w:tab w:val="left" w:pos="1843"/>
          <w:tab w:val="left" w:pos="1985"/>
          <w:tab w:val="left" w:pos="2268"/>
        </w:tabs>
        <w:ind w:left="1418" w:firstLine="0"/>
        <w:jc w:val="both"/>
      </w:pPr>
      <w:r w:rsidRPr="001670C3">
        <w:rPr>
          <w:rFonts w:ascii="Times New Roman" w:hAnsi="Times New Roman" w:cs="Times New Roman"/>
          <w:sz w:val="24"/>
          <w:szCs w:val="24"/>
          <w:lang w:val="lv-LV" w:eastAsia="ar-SA"/>
        </w:rPr>
        <w:t>informācija par Pretendenta līdzšinējo pieredz</w:t>
      </w:r>
      <w:r w:rsidR="00E42F2D" w:rsidRPr="001670C3">
        <w:rPr>
          <w:rFonts w:ascii="Times New Roman" w:hAnsi="Times New Roman" w:cs="Times New Roman"/>
          <w:sz w:val="24"/>
          <w:szCs w:val="24"/>
          <w:lang w:val="lv-LV" w:eastAsia="ar-SA"/>
        </w:rPr>
        <w:t>i</w:t>
      </w:r>
      <w:r w:rsidR="000B0206" w:rsidRPr="001670C3">
        <w:rPr>
          <w:rFonts w:ascii="Times New Roman" w:hAnsi="Times New Roman" w:cs="Times New Roman"/>
          <w:sz w:val="24"/>
          <w:szCs w:val="24"/>
          <w:lang w:val="lv-LV" w:eastAsia="ar-SA"/>
        </w:rPr>
        <w:t xml:space="preserve"> televīzijas programmu veidošanā un izplatīšanā</w:t>
      </w:r>
      <w:r w:rsidR="00E42F2D" w:rsidRPr="001670C3">
        <w:rPr>
          <w:rFonts w:ascii="Times New Roman" w:hAnsi="Times New Roman" w:cs="Times New Roman"/>
          <w:sz w:val="24"/>
          <w:szCs w:val="24"/>
          <w:lang w:val="lv-LV" w:eastAsia="ar-SA"/>
        </w:rPr>
        <w:t>;</w:t>
      </w:r>
    </w:p>
    <w:p w14:paraId="2950FA33" w14:textId="77777777" w:rsidR="00D2298A" w:rsidRDefault="00E42F2D" w:rsidP="00D2298A">
      <w:pPr>
        <w:numPr>
          <w:ilvl w:val="3"/>
          <w:numId w:val="1"/>
        </w:numPr>
        <w:tabs>
          <w:tab w:val="clear" w:pos="1800"/>
          <w:tab w:val="left" w:pos="1843"/>
          <w:tab w:val="left" w:pos="1985"/>
          <w:tab w:val="left" w:pos="2268"/>
        </w:tabs>
        <w:ind w:left="1418" w:firstLine="0"/>
        <w:jc w:val="both"/>
      </w:pPr>
      <w:r w:rsidRPr="001670C3">
        <w:rPr>
          <w:rFonts w:ascii="Times New Roman" w:hAnsi="Times New Roman" w:cs="Times New Roman"/>
          <w:sz w:val="24"/>
          <w:szCs w:val="24"/>
          <w:lang w:val="lv-LV" w:eastAsia="ar-SA"/>
        </w:rPr>
        <w:t xml:space="preserve">informācija, kas apliecina, ka Pretendents nav uzskatāms par grūtībās nonākušu </w:t>
      </w:r>
      <w:r w:rsidR="007F4A70" w:rsidRPr="001670C3">
        <w:rPr>
          <w:rFonts w:ascii="Times New Roman" w:hAnsi="Times New Roman" w:cs="Times New Roman"/>
          <w:sz w:val="24"/>
          <w:szCs w:val="24"/>
          <w:lang w:val="lv-LV" w:eastAsia="ar-SA"/>
        </w:rPr>
        <w:t xml:space="preserve">uzņēmēju </w:t>
      </w:r>
      <w:hyperlink r:id="rId16" w:history="1">
        <w:r w:rsidR="007F4A70" w:rsidRPr="001670C3">
          <w:rPr>
            <w:rStyle w:val="Hipersaite"/>
            <w:rFonts w:ascii="Times New Roman" w:hAnsi="Times New Roman" w:cs="Times New Roman"/>
            <w:sz w:val="24"/>
            <w:szCs w:val="24"/>
            <w:lang w:val="lv-LV" w:eastAsia="ar-SA"/>
          </w:rPr>
          <w:t>Stratēģijas</w:t>
        </w:r>
      </w:hyperlink>
      <w:r w:rsidR="007F4A70" w:rsidRPr="001670C3">
        <w:rPr>
          <w:rFonts w:ascii="Times New Roman" w:hAnsi="Times New Roman" w:cs="Times New Roman"/>
          <w:sz w:val="24"/>
          <w:szCs w:val="24"/>
          <w:lang w:val="lv-LV" w:eastAsia="ar-SA"/>
        </w:rPr>
        <w:t xml:space="preserve"> 1.pielikuma i nodaļas </w:t>
      </w:r>
      <w:r w:rsidR="00C34A02" w:rsidRPr="001670C3">
        <w:rPr>
          <w:rFonts w:ascii="Times New Roman" w:hAnsi="Times New Roman" w:cs="Times New Roman"/>
          <w:sz w:val="24"/>
          <w:szCs w:val="24"/>
          <w:lang w:val="lv-LV" w:eastAsia="ar-SA"/>
        </w:rPr>
        <w:t>39.3</w:t>
      </w:r>
      <w:r w:rsidR="007F4A70" w:rsidRPr="001670C3">
        <w:rPr>
          <w:rFonts w:ascii="Times New Roman" w:hAnsi="Times New Roman" w:cs="Times New Roman"/>
          <w:sz w:val="24"/>
          <w:szCs w:val="24"/>
          <w:lang w:val="lv-LV" w:eastAsia="ar-SA"/>
        </w:rPr>
        <w:t xml:space="preserve">.punktā noteiktajā </w:t>
      </w:r>
      <w:r w:rsidR="007F4A70" w:rsidRPr="001670C3">
        <w:rPr>
          <w:rFonts w:ascii="Times New Roman" w:hAnsi="Times New Roman" w:cs="Times New Roman"/>
          <w:sz w:val="24"/>
          <w:szCs w:val="24"/>
          <w:lang w:val="lv-LV" w:eastAsia="ar-SA"/>
        </w:rPr>
        <w:lastRenderedPageBreak/>
        <w:t xml:space="preserve">nozīmē, t.sk. finansiālais nodrošinājums un tā avoti, </w:t>
      </w:r>
      <w:r w:rsidRPr="001670C3">
        <w:rPr>
          <w:rFonts w:ascii="Times New Roman" w:hAnsi="Times New Roman" w:cs="Times New Roman"/>
          <w:sz w:val="24"/>
          <w:szCs w:val="24"/>
          <w:lang w:val="lv-LV" w:eastAsia="ar-SA"/>
        </w:rPr>
        <w:t>kā arī 20</w:t>
      </w:r>
      <w:r w:rsidR="00C34A02" w:rsidRPr="001670C3">
        <w:rPr>
          <w:rFonts w:ascii="Times New Roman" w:hAnsi="Times New Roman" w:cs="Times New Roman"/>
          <w:sz w:val="24"/>
          <w:szCs w:val="24"/>
          <w:lang w:val="lv-LV" w:eastAsia="ar-SA"/>
        </w:rPr>
        <w:t>20</w:t>
      </w:r>
      <w:r w:rsidRPr="001670C3">
        <w:rPr>
          <w:rFonts w:ascii="Times New Roman" w:hAnsi="Times New Roman" w:cs="Times New Roman"/>
          <w:sz w:val="24"/>
          <w:szCs w:val="24"/>
          <w:lang w:val="lv-LV" w:eastAsia="ar-SA"/>
        </w:rPr>
        <w:t>.gada pārskats</w:t>
      </w:r>
      <w:r w:rsidR="007F4A70" w:rsidRPr="001670C3">
        <w:rPr>
          <w:rFonts w:ascii="Times New Roman" w:hAnsi="Times New Roman" w:cs="Times New Roman"/>
          <w:sz w:val="24"/>
          <w:szCs w:val="24"/>
          <w:lang w:val="lv-LV" w:eastAsia="ar-SA"/>
        </w:rPr>
        <w:t xml:space="preserve"> un 20</w:t>
      </w:r>
      <w:r w:rsidR="00C34A02" w:rsidRPr="001670C3">
        <w:rPr>
          <w:rFonts w:ascii="Times New Roman" w:hAnsi="Times New Roman" w:cs="Times New Roman"/>
          <w:sz w:val="24"/>
          <w:szCs w:val="24"/>
          <w:lang w:val="lv-LV" w:eastAsia="ar-SA"/>
        </w:rPr>
        <w:t>21</w:t>
      </w:r>
      <w:r w:rsidR="007F4A70" w:rsidRPr="001670C3">
        <w:rPr>
          <w:rFonts w:ascii="Times New Roman" w:hAnsi="Times New Roman" w:cs="Times New Roman"/>
          <w:sz w:val="24"/>
          <w:szCs w:val="24"/>
          <w:lang w:val="lv-LV" w:eastAsia="ar-SA"/>
        </w:rPr>
        <w:t>.gada</w:t>
      </w:r>
      <w:r w:rsidR="00EC11D4" w:rsidRPr="001670C3">
        <w:rPr>
          <w:rFonts w:ascii="Times New Roman" w:hAnsi="Times New Roman" w:cs="Times New Roman"/>
          <w:sz w:val="24"/>
          <w:szCs w:val="24"/>
          <w:lang w:val="lv-LV" w:eastAsia="ar-SA"/>
        </w:rPr>
        <w:t xml:space="preserve"> pirmo </w:t>
      </w:r>
      <w:r w:rsidR="0077537E" w:rsidRPr="001670C3">
        <w:rPr>
          <w:rFonts w:ascii="Times New Roman" w:hAnsi="Times New Roman" w:cs="Times New Roman"/>
          <w:sz w:val="24"/>
          <w:szCs w:val="24"/>
          <w:lang w:val="lv-LV" w:eastAsia="ar-SA"/>
        </w:rPr>
        <w:t>sešu</w:t>
      </w:r>
      <w:r w:rsidR="00EC11D4" w:rsidRPr="001670C3">
        <w:rPr>
          <w:rFonts w:ascii="Times New Roman" w:hAnsi="Times New Roman" w:cs="Times New Roman"/>
          <w:sz w:val="24"/>
          <w:szCs w:val="24"/>
          <w:lang w:val="lv-LV" w:eastAsia="ar-SA"/>
        </w:rPr>
        <w:t xml:space="preserve"> vai iespēju robežās </w:t>
      </w:r>
      <w:r w:rsidR="0077537E" w:rsidRPr="001670C3">
        <w:rPr>
          <w:rFonts w:ascii="Times New Roman" w:hAnsi="Times New Roman" w:cs="Times New Roman"/>
          <w:sz w:val="24"/>
          <w:szCs w:val="24"/>
          <w:lang w:val="lv-LV" w:eastAsia="ar-SA"/>
        </w:rPr>
        <w:t>deviņu</w:t>
      </w:r>
      <w:r w:rsidR="00EC11D4" w:rsidRPr="001670C3">
        <w:rPr>
          <w:rFonts w:ascii="Times New Roman" w:hAnsi="Times New Roman" w:cs="Times New Roman"/>
          <w:sz w:val="24"/>
          <w:szCs w:val="24"/>
          <w:lang w:val="lv-LV" w:eastAsia="ar-SA"/>
        </w:rPr>
        <w:t xml:space="preserve"> mēnešu</w:t>
      </w:r>
      <w:r w:rsidR="007F4A70" w:rsidRPr="001670C3">
        <w:rPr>
          <w:rFonts w:ascii="Times New Roman" w:hAnsi="Times New Roman" w:cs="Times New Roman"/>
          <w:sz w:val="24"/>
          <w:szCs w:val="24"/>
          <w:lang w:val="lv-LV" w:eastAsia="ar-SA"/>
        </w:rPr>
        <w:t xml:space="preserve"> operatīvā bilance</w:t>
      </w:r>
      <w:r w:rsidR="002A5BD1">
        <w:rPr>
          <w:rFonts w:ascii="Times New Roman" w:hAnsi="Times New Roman" w:cs="Times New Roman"/>
          <w:sz w:val="24"/>
          <w:szCs w:val="24"/>
          <w:lang w:val="lv-LV" w:eastAsia="ar-SA"/>
        </w:rPr>
        <w:t xml:space="preserve"> un peļņas/zaudējumu aprēķins</w:t>
      </w:r>
      <w:r w:rsidR="000D0199" w:rsidRPr="001670C3">
        <w:rPr>
          <w:rFonts w:ascii="Times New Roman" w:hAnsi="Times New Roman" w:cs="Times New Roman"/>
          <w:sz w:val="24"/>
          <w:szCs w:val="24"/>
          <w:lang w:val="lv-LV" w:eastAsia="ar-SA"/>
        </w:rPr>
        <w:t>;</w:t>
      </w:r>
    </w:p>
    <w:p w14:paraId="229B3698" w14:textId="77777777" w:rsidR="00D2298A" w:rsidRPr="00D2298A" w:rsidRDefault="00422A2E" w:rsidP="00D2298A">
      <w:pPr>
        <w:numPr>
          <w:ilvl w:val="3"/>
          <w:numId w:val="1"/>
        </w:numPr>
        <w:tabs>
          <w:tab w:val="clear" w:pos="1800"/>
          <w:tab w:val="left" w:pos="1843"/>
          <w:tab w:val="left" w:pos="1985"/>
          <w:tab w:val="left" w:pos="2268"/>
        </w:tabs>
        <w:ind w:left="1418" w:firstLine="0"/>
        <w:jc w:val="both"/>
        <w:rPr>
          <w:rFonts w:ascii="Times New Roman" w:hAnsi="Times New Roman" w:cs="Times New Roman"/>
          <w:sz w:val="24"/>
          <w:szCs w:val="24"/>
          <w:lang w:val="lv-LV"/>
        </w:rPr>
      </w:pPr>
      <w:r>
        <w:rPr>
          <w:rFonts w:ascii="Times New Roman" w:hAnsi="Times New Roman" w:cs="Times New Roman"/>
          <w:sz w:val="24"/>
          <w:szCs w:val="24"/>
          <w:lang w:val="lv-LV"/>
        </w:rPr>
        <w:t>informācija, vai pretendents</w:t>
      </w:r>
      <w:r w:rsidR="00D2298A" w:rsidRPr="00D2298A">
        <w:rPr>
          <w:rFonts w:ascii="Times New Roman" w:hAnsi="Times New Roman" w:cs="Times New Roman"/>
          <w:sz w:val="24"/>
          <w:szCs w:val="24"/>
          <w:lang w:val="lv-LV"/>
        </w:rPr>
        <w:t xml:space="preserve"> ir pievienojies biedrības "Latvijas Mediju ētikas padome" ētikas kodeksam.</w:t>
      </w:r>
    </w:p>
    <w:p w14:paraId="378A244F" w14:textId="77777777" w:rsidR="00C34A02" w:rsidRPr="00BE7FA8" w:rsidRDefault="00C34A02" w:rsidP="00D2298A">
      <w:pPr>
        <w:tabs>
          <w:tab w:val="left" w:pos="1843"/>
          <w:tab w:val="left" w:pos="1985"/>
          <w:tab w:val="left" w:pos="2268"/>
        </w:tabs>
        <w:jc w:val="both"/>
        <w:rPr>
          <w:highlight w:val="yellow"/>
        </w:rPr>
      </w:pPr>
    </w:p>
    <w:p w14:paraId="499FC24A" w14:textId="77777777" w:rsidR="000B0206" w:rsidRPr="000B0206" w:rsidRDefault="000B0206" w:rsidP="004C026D">
      <w:pPr>
        <w:pStyle w:val="Sarakstarindkopa"/>
        <w:tabs>
          <w:tab w:val="left" w:pos="567"/>
          <w:tab w:val="left" w:pos="1701"/>
        </w:tabs>
        <w:spacing w:after="0" w:line="240" w:lineRule="auto"/>
        <w:ind w:left="357"/>
        <w:contextualSpacing w:val="0"/>
        <w:jc w:val="both"/>
        <w:rPr>
          <w:i/>
        </w:rPr>
      </w:pPr>
      <w:r>
        <w:rPr>
          <w:rFonts w:ascii="Times New Roman" w:hAnsi="Times New Roman"/>
          <w:i/>
          <w:sz w:val="24"/>
          <w:szCs w:val="24"/>
          <w:lang w:eastAsia="ar-SA"/>
        </w:rPr>
        <w:t xml:space="preserve">* </w:t>
      </w:r>
      <w:r w:rsidRPr="000B0206">
        <w:rPr>
          <w:rFonts w:ascii="Times New Roman" w:hAnsi="Times New Roman"/>
          <w:i/>
          <w:sz w:val="24"/>
          <w:szCs w:val="24"/>
          <w:lang w:eastAsia="ar-SA"/>
        </w:rPr>
        <w:t xml:space="preserve">Ja Pretendents ar vienu programmu </w:t>
      </w:r>
      <w:r w:rsidR="004552A2">
        <w:rPr>
          <w:rFonts w:ascii="Times New Roman" w:hAnsi="Times New Roman"/>
          <w:i/>
          <w:sz w:val="24"/>
          <w:szCs w:val="24"/>
          <w:lang w:eastAsia="ar-SA"/>
        </w:rPr>
        <w:t>vēlas pieteikties</w:t>
      </w:r>
      <w:r w:rsidRPr="000B0206">
        <w:rPr>
          <w:rFonts w:ascii="Times New Roman" w:hAnsi="Times New Roman"/>
          <w:i/>
          <w:sz w:val="24"/>
          <w:szCs w:val="24"/>
          <w:lang w:eastAsia="ar-SA"/>
        </w:rPr>
        <w:t xml:space="preserve"> vairākām brīvajām programmu vietām, kas noteiktas Nolikuma 3.1.punktā</w:t>
      </w:r>
      <w:r>
        <w:rPr>
          <w:rFonts w:ascii="Times New Roman" w:hAnsi="Times New Roman"/>
          <w:i/>
          <w:sz w:val="24"/>
          <w:szCs w:val="24"/>
          <w:lang w:eastAsia="ar-SA"/>
        </w:rPr>
        <w:t>, tas iesniedz Nolikuma 5.1.2.1.–5.1.2.3.punktā noteikto informāciju par katru no programmu vietām, uz kuru tas pieteicies.</w:t>
      </w:r>
    </w:p>
    <w:p w14:paraId="10ED77B0" w14:textId="77777777" w:rsidR="00E42F2D" w:rsidRDefault="00E42F2D">
      <w:pPr>
        <w:jc w:val="both"/>
        <w:rPr>
          <w:rFonts w:ascii="Times New Roman" w:hAnsi="Times New Roman" w:cs="Times New Roman"/>
          <w:sz w:val="24"/>
          <w:szCs w:val="24"/>
          <w:lang w:val="lv-LV" w:eastAsia="ar-SA"/>
        </w:rPr>
      </w:pPr>
    </w:p>
    <w:p w14:paraId="01155682" w14:textId="77777777" w:rsidR="003C416D" w:rsidRPr="003C416D" w:rsidRDefault="00E42F2D" w:rsidP="003C416D">
      <w:pPr>
        <w:numPr>
          <w:ilvl w:val="1"/>
          <w:numId w:val="1"/>
        </w:numPr>
        <w:tabs>
          <w:tab w:val="num" w:pos="851"/>
          <w:tab w:val="left" w:pos="900"/>
        </w:tabs>
        <w:ind w:left="851" w:hanging="491"/>
        <w:jc w:val="both"/>
      </w:pPr>
      <w:r>
        <w:rPr>
          <w:rFonts w:ascii="Times New Roman" w:hAnsi="Times New Roman" w:cs="Times New Roman"/>
          <w:sz w:val="24"/>
          <w:szCs w:val="24"/>
          <w:lang w:val="lv-LV" w:eastAsia="ar-SA"/>
        </w:rPr>
        <w:t>Pretendents ir tiesīgs iesniegt citus papildu dokumentus un materiālus, kurus uzskata par nepieciešamiem savas atbilstības apliecināšanai.</w:t>
      </w:r>
    </w:p>
    <w:p w14:paraId="2AA47C37" w14:textId="77777777" w:rsidR="003C416D" w:rsidRDefault="003C416D" w:rsidP="001C569F">
      <w:pPr>
        <w:pStyle w:val="Sarakstarindkopa"/>
        <w:spacing w:after="0"/>
        <w:ind w:left="0"/>
        <w:contextualSpacing w:val="0"/>
        <w:rPr>
          <w:rFonts w:ascii="Times New Roman" w:hAnsi="Times New Roman"/>
          <w:sz w:val="24"/>
          <w:szCs w:val="24"/>
          <w:lang w:eastAsia="ar-SA"/>
        </w:rPr>
      </w:pPr>
    </w:p>
    <w:p w14:paraId="033E0C4C" w14:textId="77777777" w:rsidR="00E42F2D" w:rsidRDefault="00E42F2D" w:rsidP="00427A65">
      <w:pPr>
        <w:numPr>
          <w:ilvl w:val="1"/>
          <w:numId w:val="1"/>
        </w:numPr>
        <w:tabs>
          <w:tab w:val="num" w:pos="851"/>
          <w:tab w:val="left" w:pos="900"/>
        </w:tabs>
        <w:ind w:left="851" w:hanging="491"/>
        <w:jc w:val="both"/>
      </w:pPr>
      <w:r w:rsidRPr="00427A65">
        <w:rPr>
          <w:rFonts w:ascii="Times New Roman" w:hAnsi="Times New Roman" w:cs="Times New Roman"/>
          <w:sz w:val="24"/>
          <w:szCs w:val="24"/>
          <w:lang w:val="lv-LV" w:eastAsia="ar-SA"/>
        </w:rPr>
        <w:t xml:space="preserve">Piedāvājuma dokumentiem jābūt </w:t>
      </w:r>
      <w:r w:rsidR="00427A65" w:rsidRPr="00427A65">
        <w:rPr>
          <w:rFonts w:ascii="Times New Roman" w:hAnsi="Times New Roman" w:cs="Times New Roman"/>
          <w:sz w:val="24"/>
          <w:szCs w:val="24"/>
          <w:lang w:val="lv-LV" w:eastAsia="ar-SA"/>
        </w:rPr>
        <w:t xml:space="preserve">valsts </w:t>
      </w:r>
      <w:r w:rsidRPr="00427A65">
        <w:rPr>
          <w:rFonts w:ascii="Times New Roman" w:hAnsi="Times New Roman" w:cs="Times New Roman"/>
          <w:sz w:val="24"/>
          <w:szCs w:val="24"/>
          <w:lang w:val="lv-LV" w:eastAsia="ar-SA"/>
        </w:rPr>
        <w:t>valodā.</w:t>
      </w:r>
    </w:p>
    <w:p w14:paraId="7E6A7511" w14:textId="77777777" w:rsidR="00427A65" w:rsidRDefault="00427A65" w:rsidP="00427A65">
      <w:pPr>
        <w:tabs>
          <w:tab w:val="left" w:pos="1560"/>
          <w:tab w:val="left" w:pos="1620"/>
        </w:tabs>
        <w:ind w:left="851"/>
        <w:jc w:val="both"/>
      </w:pPr>
    </w:p>
    <w:p w14:paraId="551A113D" w14:textId="77777777" w:rsidR="00E42F2D" w:rsidRDefault="00E42F2D">
      <w:pPr>
        <w:numPr>
          <w:ilvl w:val="0"/>
          <w:numId w:val="1"/>
        </w:numPr>
        <w:tabs>
          <w:tab w:val="left" w:pos="900"/>
        </w:tabs>
        <w:jc w:val="center"/>
      </w:pPr>
      <w:r>
        <w:rPr>
          <w:rFonts w:ascii="Times New Roman" w:hAnsi="Times New Roman" w:cs="Times New Roman"/>
          <w:b/>
          <w:sz w:val="24"/>
          <w:szCs w:val="24"/>
          <w:lang w:val="lv-LV" w:eastAsia="ar-SA"/>
        </w:rPr>
        <w:t xml:space="preserve">Piedāvājumu izskatīšana un novērtēšana un </w:t>
      </w:r>
      <w:r w:rsidR="00E418F8">
        <w:rPr>
          <w:rFonts w:ascii="Times New Roman" w:hAnsi="Times New Roman" w:cs="Times New Roman"/>
          <w:b/>
          <w:sz w:val="24"/>
          <w:szCs w:val="24"/>
          <w:lang w:val="lv-LV" w:eastAsia="ar-SA"/>
        </w:rPr>
        <w:t>Konkursa</w:t>
      </w:r>
      <w:r>
        <w:rPr>
          <w:rFonts w:ascii="Times New Roman" w:hAnsi="Times New Roman" w:cs="Times New Roman"/>
          <w:b/>
          <w:sz w:val="24"/>
          <w:szCs w:val="24"/>
          <w:lang w:val="lv-LV" w:eastAsia="ar-SA"/>
        </w:rPr>
        <w:t xml:space="preserve"> rezultāti</w:t>
      </w:r>
    </w:p>
    <w:p w14:paraId="6414344A" w14:textId="77777777" w:rsidR="00E42F2D" w:rsidRDefault="00E42F2D">
      <w:pPr>
        <w:ind w:left="900" w:hanging="540"/>
        <w:jc w:val="center"/>
        <w:rPr>
          <w:rFonts w:ascii="Times New Roman" w:hAnsi="Times New Roman" w:cs="Times New Roman"/>
          <w:b/>
          <w:sz w:val="24"/>
          <w:szCs w:val="24"/>
          <w:lang w:val="lv-LV" w:eastAsia="ar-SA"/>
        </w:rPr>
      </w:pPr>
    </w:p>
    <w:p w14:paraId="7626E0A2" w14:textId="77777777" w:rsidR="00E42F2D" w:rsidRDefault="00E42F2D" w:rsidP="003D53FD">
      <w:pPr>
        <w:numPr>
          <w:ilvl w:val="1"/>
          <w:numId w:val="1"/>
        </w:numPr>
        <w:tabs>
          <w:tab w:val="num" w:pos="851"/>
          <w:tab w:val="left" w:pos="900"/>
        </w:tabs>
        <w:autoSpaceDE w:val="0"/>
        <w:ind w:left="851" w:hanging="491"/>
        <w:jc w:val="both"/>
      </w:pPr>
      <w:r>
        <w:rPr>
          <w:rFonts w:ascii="Times New Roman" w:hAnsi="Times New Roman" w:cs="Times New Roman"/>
          <w:sz w:val="24"/>
          <w:szCs w:val="24"/>
          <w:lang w:val="lv-LV" w:eastAsia="ar-SA"/>
        </w:rPr>
        <w:t xml:space="preserve">Piedāvājumu atvēršanas kārtība: </w:t>
      </w:r>
    </w:p>
    <w:p w14:paraId="4C849A51" w14:textId="77777777" w:rsidR="00C47477" w:rsidRDefault="00E42F2D" w:rsidP="00C47477">
      <w:pPr>
        <w:tabs>
          <w:tab w:val="left" w:pos="900"/>
        </w:tabs>
        <w:autoSpaceDE w:val="0"/>
        <w:ind w:left="851"/>
        <w:jc w:val="both"/>
      </w:pPr>
      <w:r>
        <w:rPr>
          <w:rFonts w:ascii="Times New Roman" w:hAnsi="Times New Roman" w:cs="Times New Roman"/>
          <w:sz w:val="24"/>
          <w:szCs w:val="24"/>
          <w:lang w:val="lv-LV" w:eastAsia="ar-SA"/>
        </w:rPr>
        <w:t>Padome atver pretendentu piedāvājumus</w:t>
      </w:r>
      <w:r w:rsidR="00427A65">
        <w:rPr>
          <w:rFonts w:ascii="Times New Roman" w:hAnsi="Times New Roman" w:cs="Times New Roman"/>
          <w:sz w:val="24"/>
          <w:szCs w:val="24"/>
          <w:lang w:val="lv-LV" w:eastAsia="ar-SA"/>
        </w:rPr>
        <w:t xml:space="preserve"> Padomes sēdē</w:t>
      </w:r>
      <w:r>
        <w:rPr>
          <w:rFonts w:ascii="Times New Roman" w:hAnsi="Times New Roman" w:cs="Times New Roman"/>
          <w:sz w:val="24"/>
          <w:szCs w:val="24"/>
          <w:lang w:val="lv-LV" w:eastAsia="ar-SA"/>
        </w:rPr>
        <w:t xml:space="preserve">, pārliecinoties, ka iesniegts 5.1.punktā minētais. </w:t>
      </w:r>
      <w:r>
        <w:rPr>
          <w:rFonts w:ascii="Times New Roman" w:hAnsi="Times New Roman"/>
          <w:sz w:val="24"/>
          <w:szCs w:val="24"/>
          <w:lang w:val="lv-LV"/>
        </w:rPr>
        <w:t xml:space="preserve">Ja nav iesniegts Nolikuma 5.1.punktā minētais, Padome izvērtē nepieciešamību aicināt attiecīgo pretendentu iesniegt </w:t>
      </w:r>
      <w:r w:rsidR="00E418F8">
        <w:rPr>
          <w:rFonts w:ascii="Times New Roman" w:hAnsi="Times New Roman"/>
          <w:sz w:val="24"/>
          <w:szCs w:val="24"/>
          <w:lang w:val="lv-LV"/>
        </w:rPr>
        <w:t>papildu</w:t>
      </w:r>
      <w:r>
        <w:rPr>
          <w:rFonts w:ascii="Times New Roman" w:hAnsi="Times New Roman"/>
          <w:sz w:val="24"/>
          <w:szCs w:val="24"/>
          <w:lang w:val="lv-LV"/>
        </w:rPr>
        <w:t xml:space="preserve"> informāciju piedāvājuma izvērtēšanai, nosakot iesniegšanas termiņu un kārtību. </w:t>
      </w:r>
    </w:p>
    <w:p w14:paraId="1620EBD2" w14:textId="77777777" w:rsidR="00C47477" w:rsidRDefault="00C47477" w:rsidP="00C47477">
      <w:pPr>
        <w:tabs>
          <w:tab w:val="left" w:pos="900"/>
        </w:tabs>
        <w:autoSpaceDE w:val="0"/>
        <w:ind w:left="851"/>
        <w:jc w:val="both"/>
      </w:pPr>
    </w:p>
    <w:p w14:paraId="08039B54" w14:textId="77777777" w:rsidR="00FD4DDF" w:rsidRPr="00FD4DDF" w:rsidRDefault="00E42F2D" w:rsidP="00FD4DDF">
      <w:pPr>
        <w:numPr>
          <w:ilvl w:val="1"/>
          <w:numId w:val="1"/>
        </w:numPr>
        <w:tabs>
          <w:tab w:val="num" w:pos="851"/>
          <w:tab w:val="left" w:pos="900"/>
        </w:tabs>
        <w:autoSpaceDE w:val="0"/>
        <w:ind w:left="851" w:hanging="491"/>
        <w:jc w:val="both"/>
      </w:pPr>
      <w:r>
        <w:rPr>
          <w:rFonts w:ascii="Times New Roman" w:hAnsi="Times New Roman" w:cs="Times New Roman"/>
          <w:sz w:val="24"/>
          <w:szCs w:val="24"/>
          <w:lang w:val="lv-LV" w:eastAsia="ar-SA"/>
        </w:rPr>
        <w:t xml:space="preserve">Padome izskata </w:t>
      </w:r>
      <w:r w:rsidR="00D54122">
        <w:rPr>
          <w:rFonts w:ascii="Times New Roman" w:hAnsi="Times New Roman" w:cs="Times New Roman"/>
          <w:sz w:val="24"/>
          <w:szCs w:val="24"/>
          <w:lang w:val="lv-LV" w:eastAsia="ar-SA"/>
        </w:rPr>
        <w:t>pretendentu</w:t>
      </w:r>
      <w:r>
        <w:rPr>
          <w:rFonts w:ascii="Times New Roman" w:hAnsi="Times New Roman" w:cs="Times New Roman"/>
          <w:sz w:val="24"/>
          <w:szCs w:val="24"/>
          <w:lang w:val="lv-LV" w:eastAsia="ar-SA"/>
        </w:rPr>
        <w:t xml:space="preserve"> iesniegtos dokumentus un materiālus, un izvērtē, vai iesniegtā piedāvājuma saturs ļauj konstatēt Pretendenta atbilstību Nolikuma ietvaros izvirzītajām prasībām. Ja iesniegtā piedāvājuma nepilnību dēļ nav iespējams konstatēt attiecīgā pretendenta atbilstību izvirzītajām prasībām, Padome izvērtē nepieciešamību aicināt attiecīgo pretendentu iesniegt </w:t>
      </w:r>
      <w:r w:rsidR="00E418F8">
        <w:rPr>
          <w:rFonts w:ascii="Times New Roman" w:hAnsi="Times New Roman" w:cs="Times New Roman"/>
          <w:sz w:val="24"/>
          <w:szCs w:val="24"/>
          <w:lang w:val="lv-LV" w:eastAsia="ar-SA"/>
        </w:rPr>
        <w:t>papildu</w:t>
      </w:r>
      <w:r>
        <w:rPr>
          <w:rFonts w:ascii="Times New Roman" w:hAnsi="Times New Roman" w:cs="Times New Roman"/>
          <w:sz w:val="24"/>
          <w:szCs w:val="24"/>
          <w:lang w:val="lv-LV" w:eastAsia="ar-SA"/>
        </w:rPr>
        <w:t xml:space="preserve"> informāciju piedāvājuma izvērtēšanai, nosakot iesniegšanas termiņu un kārtību. </w:t>
      </w:r>
    </w:p>
    <w:p w14:paraId="0D6A964C" w14:textId="77777777" w:rsidR="00FD4DDF" w:rsidRDefault="00FD4DDF" w:rsidP="00FD4DDF">
      <w:pPr>
        <w:tabs>
          <w:tab w:val="left" w:pos="900"/>
        </w:tabs>
        <w:autoSpaceDE w:val="0"/>
        <w:ind w:left="851"/>
        <w:jc w:val="both"/>
      </w:pPr>
    </w:p>
    <w:p w14:paraId="4D149E9A" w14:textId="77777777" w:rsidR="00AB3A93" w:rsidRPr="00B430A8" w:rsidRDefault="00E42F2D" w:rsidP="00B430A8">
      <w:pPr>
        <w:numPr>
          <w:ilvl w:val="1"/>
          <w:numId w:val="1"/>
        </w:numPr>
        <w:tabs>
          <w:tab w:val="num" w:pos="851"/>
          <w:tab w:val="left" w:pos="900"/>
        </w:tabs>
        <w:autoSpaceDE w:val="0"/>
        <w:ind w:left="851" w:hanging="491"/>
        <w:jc w:val="both"/>
      </w:pPr>
      <w:r w:rsidRPr="00FD4DDF">
        <w:rPr>
          <w:rFonts w:ascii="Times New Roman" w:hAnsi="Times New Roman" w:cs="Times New Roman"/>
          <w:sz w:val="24"/>
          <w:szCs w:val="24"/>
          <w:lang w:val="lv-LV" w:eastAsia="ar-SA"/>
        </w:rPr>
        <w:t xml:space="preserve">Konstatējot, ka ir iesniegti visi Nolikuma 5.1.punktā minētie dokumenti un to saturs ļauj konstatēt Pretendenta atbilstību Nolikuma ietvaros izvirzītajām prasībām, Padome vērtē </w:t>
      </w:r>
      <w:r w:rsidR="00FD4DDF">
        <w:rPr>
          <w:rFonts w:ascii="Times New Roman" w:hAnsi="Times New Roman" w:cs="Times New Roman"/>
          <w:sz w:val="24"/>
          <w:szCs w:val="24"/>
          <w:lang w:val="lv-LV" w:eastAsia="ar-SA"/>
        </w:rPr>
        <w:t>P</w:t>
      </w:r>
      <w:r w:rsidRPr="00FD4DDF">
        <w:rPr>
          <w:rFonts w:ascii="Times New Roman" w:hAnsi="Times New Roman" w:cs="Times New Roman"/>
          <w:sz w:val="24"/>
          <w:szCs w:val="24"/>
          <w:lang w:val="lv-LV" w:eastAsia="ar-SA"/>
        </w:rPr>
        <w:t>retendenta piedāvājuma kvalitāti atbilstoši šādiem kritērijiem:</w:t>
      </w:r>
    </w:p>
    <w:p w14:paraId="2B154E3E" w14:textId="77777777" w:rsidR="00AB3A93" w:rsidRPr="00C34A02" w:rsidRDefault="00AB3A93" w:rsidP="00C34A02">
      <w:pPr>
        <w:tabs>
          <w:tab w:val="left" w:pos="1560"/>
        </w:tabs>
        <w:autoSpaceDE w:val="0"/>
        <w:ind w:left="1560"/>
        <w:jc w:val="both"/>
        <w:rPr>
          <w:highlight w:val="yellow"/>
        </w:rPr>
      </w:pP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3035"/>
        <w:gridCol w:w="1218"/>
        <w:gridCol w:w="140"/>
        <w:gridCol w:w="117"/>
        <w:gridCol w:w="169"/>
        <w:gridCol w:w="1560"/>
        <w:gridCol w:w="2126"/>
      </w:tblGrid>
      <w:tr w:rsidR="00C34A02" w:rsidRPr="00705D45" w14:paraId="2C983370" w14:textId="77777777" w:rsidTr="0053672E">
        <w:tc>
          <w:tcPr>
            <w:tcW w:w="565" w:type="dxa"/>
            <w:tcBorders>
              <w:bottom w:val="single" w:sz="4" w:space="0" w:color="auto"/>
            </w:tcBorders>
            <w:shd w:val="clear" w:color="auto" w:fill="auto"/>
            <w:vAlign w:val="center"/>
          </w:tcPr>
          <w:p w14:paraId="6B676142" w14:textId="77777777" w:rsidR="00C34A02" w:rsidRPr="00705D45" w:rsidRDefault="00C34A02" w:rsidP="00705D45">
            <w:pPr>
              <w:jc w:val="center"/>
              <w:rPr>
                <w:rFonts w:ascii="Times New Roman" w:hAnsi="Times New Roman" w:cs="Times New Roman"/>
                <w:b/>
                <w:bCs/>
                <w:sz w:val="24"/>
                <w:szCs w:val="24"/>
                <w:lang w:val="lv-LV"/>
              </w:rPr>
            </w:pPr>
            <w:r w:rsidRPr="00705D45">
              <w:rPr>
                <w:rFonts w:ascii="Times New Roman" w:hAnsi="Times New Roman" w:cs="Times New Roman"/>
                <w:b/>
                <w:bCs/>
                <w:sz w:val="24"/>
                <w:szCs w:val="24"/>
                <w:lang w:val="lv-LV"/>
              </w:rPr>
              <w:t>Nr.</w:t>
            </w:r>
          </w:p>
        </w:tc>
        <w:tc>
          <w:tcPr>
            <w:tcW w:w="6239" w:type="dxa"/>
            <w:gridSpan w:val="6"/>
            <w:tcBorders>
              <w:bottom w:val="single" w:sz="4" w:space="0" w:color="auto"/>
            </w:tcBorders>
            <w:shd w:val="clear" w:color="auto" w:fill="auto"/>
            <w:vAlign w:val="center"/>
          </w:tcPr>
          <w:p w14:paraId="780B1EC7" w14:textId="77777777" w:rsidR="00C34A02" w:rsidRPr="00705D45" w:rsidRDefault="00C34A02" w:rsidP="00705D45">
            <w:pPr>
              <w:jc w:val="center"/>
              <w:rPr>
                <w:rFonts w:ascii="Times New Roman" w:hAnsi="Times New Roman" w:cs="Times New Roman"/>
                <w:b/>
                <w:bCs/>
                <w:sz w:val="24"/>
                <w:szCs w:val="24"/>
                <w:lang w:val="lv-LV"/>
              </w:rPr>
            </w:pPr>
            <w:r w:rsidRPr="00705D45">
              <w:rPr>
                <w:rFonts w:ascii="Times New Roman" w:hAnsi="Times New Roman" w:cs="Times New Roman"/>
                <w:b/>
                <w:bCs/>
                <w:sz w:val="24"/>
                <w:szCs w:val="24"/>
                <w:lang w:val="lv-LV"/>
              </w:rPr>
              <w:t>Novērtēšanas kritēriji</w:t>
            </w:r>
          </w:p>
        </w:tc>
        <w:tc>
          <w:tcPr>
            <w:tcW w:w="2126" w:type="dxa"/>
            <w:tcBorders>
              <w:bottom w:val="single" w:sz="4" w:space="0" w:color="auto"/>
            </w:tcBorders>
            <w:shd w:val="clear" w:color="auto" w:fill="auto"/>
            <w:vAlign w:val="center"/>
          </w:tcPr>
          <w:p w14:paraId="5DA8B798" w14:textId="77777777" w:rsidR="00C34A02" w:rsidRPr="00705D45" w:rsidRDefault="00C34A02" w:rsidP="00705D45">
            <w:pPr>
              <w:ind w:left="-24" w:firstLine="24"/>
              <w:jc w:val="center"/>
              <w:rPr>
                <w:rFonts w:ascii="Times New Roman" w:hAnsi="Times New Roman" w:cs="Times New Roman"/>
                <w:b/>
                <w:bCs/>
                <w:sz w:val="24"/>
                <w:szCs w:val="24"/>
                <w:lang w:val="lv-LV"/>
              </w:rPr>
            </w:pPr>
            <w:r w:rsidRPr="00705D45">
              <w:rPr>
                <w:rFonts w:ascii="Times New Roman" w:hAnsi="Times New Roman" w:cs="Times New Roman"/>
                <w:b/>
                <w:bCs/>
                <w:sz w:val="24"/>
                <w:szCs w:val="24"/>
                <w:lang w:val="lv-LV"/>
              </w:rPr>
              <w:t>Maksimālais iespējamais punktu skaits</w:t>
            </w:r>
          </w:p>
        </w:tc>
      </w:tr>
      <w:tr w:rsidR="00B430A8" w:rsidRPr="00705D45" w14:paraId="789C7DB3" w14:textId="77777777" w:rsidTr="0053672E">
        <w:trPr>
          <w:trHeight w:val="528"/>
        </w:trPr>
        <w:tc>
          <w:tcPr>
            <w:tcW w:w="565" w:type="dxa"/>
            <w:vMerge w:val="restart"/>
            <w:tcBorders>
              <w:right w:val="single" w:sz="4" w:space="0" w:color="auto"/>
            </w:tcBorders>
            <w:shd w:val="clear" w:color="auto" w:fill="auto"/>
          </w:tcPr>
          <w:p w14:paraId="65FA14C5" w14:textId="77777777" w:rsidR="00B430A8" w:rsidRPr="00705D45" w:rsidRDefault="00B430A8" w:rsidP="00705D45">
            <w:pPr>
              <w:jc w:val="center"/>
              <w:rPr>
                <w:rFonts w:ascii="Times New Roman" w:hAnsi="Times New Roman" w:cs="Times New Roman"/>
                <w:sz w:val="24"/>
                <w:szCs w:val="24"/>
                <w:lang w:val="lv-LV"/>
              </w:rPr>
            </w:pPr>
            <w:r w:rsidRPr="00705D45">
              <w:rPr>
                <w:rFonts w:ascii="Times New Roman" w:hAnsi="Times New Roman" w:cs="Times New Roman"/>
                <w:sz w:val="24"/>
                <w:szCs w:val="24"/>
                <w:lang w:val="lv-LV"/>
              </w:rPr>
              <w:t>1.</w:t>
            </w:r>
          </w:p>
        </w:tc>
        <w:tc>
          <w:tcPr>
            <w:tcW w:w="6239" w:type="dxa"/>
            <w:gridSpan w:val="6"/>
            <w:tcBorders>
              <w:top w:val="single" w:sz="4" w:space="0" w:color="auto"/>
              <w:left w:val="single" w:sz="4" w:space="0" w:color="auto"/>
              <w:bottom w:val="nil"/>
              <w:right w:val="single" w:sz="4" w:space="0" w:color="auto"/>
            </w:tcBorders>
            <w:shd w:val="clear" w:color="auto" w:fill="auto"/>
          </w:tcPr>
          <w:p w14:paraId="45FBB58A" w14:textId="77777777" w:rsidR="00B430A8" w:rsidRPr="00B82BA7" w:rsidRDefault="00B83B76" w:rsidP="00633E01">
            <w:pPr>
              <w:jc w:val="both"/>
              <w:rPr>
                <w:rFonts w:ascii="Times New Roman" w:hAnsi="Times New Roman" w:cs="Times New Roman"/>
                <w:b/>
                <w:bCs/>
                <w:strike/>
                <w:sz w:val="24"/>
                <w:szCs w:val="24"/>
                <w:lang w:val="lv-LV"/>
              </w:rPr>
            </w:pPr>
            <w:r>
              <w:rPr>
                <w:rFonts w:ascii="Times New Roman" w:hAnsi="Times New Roman" w:cs="Times New Roman"/>
                <w:b/>
                <w:bCs/>
                <w:sz w:val="24"/>
                <w:szCs w:val="24"/>
                <w:lang w:val="lv-LV"/>
              </w:rPr>
              <w:t>Televīzijas p</w:t>
            </w:r>
            <w:r w:rsidR="00B430A8" w:rsidRPr="00B430A8">
              <w:rPr>
                <w:rFonts w:ascii="Times New Roman" w:hAnsi="Times New Roman" w:cs="Times New Roman"/>
                <w:b/>
                <w:bCs/>
                <w:sz w:val="24"/>
                <w:szCs w:val="24"/>
                <w:lang w:val="lv-LV"/>
              </w:rPr>
              <w:t>rogrammas satura koncepcija un tās atbilstība tematikai</w:t>
            </w:r>
            <w:r>
              <w:rPr>
                <w:rFonts w:ascii="Times New Roman" w:hAnsi="Times New Roman" w:cs="Times New Roman"/>
                <w:b/>
                <w:bCs/>
                <w:sz w:val="24"/>
                <w:szCs w:val="24"/>
                <w:lang w:val="lv-LV"/>
              </w:rPr>
              <w:t>, uz kuru pieteicies pretendents</w:t>
            </w:r>
            <w:r w:rsidR="00633E01">
              <w:rPr>
                <w:rFonts w:ascii="Times New Roman" w:hAnsi="Times New Roman" w:cs="Times New Roman"/>
                <w:b/>
                <w:bCs/>
                <w:sz w:val="24"/>
                <w:szCs w:val="24"/>
                <w:lang w:val="lv-LV"/>
              </w:rPr>
              <w:t>.</w:t>
            </w:r>
          </w:p>
          <w:p w14:paraId="64703F28" w14:textId="77777777" w:rsidR="00B430A8" w:rsidRPr="00705D45" w:rsidRDefault="00B430A8" w:rsidP="00633E01">
            <w:pPr>
              <w:jc w:val="both"/>
              <w:rPr>
                <w:rFonts w:ascii="Times New Roman" w:hAnsi="Times New Roman" w:cs="Times New Roman"/>
                <w:sz w:val="24"/>
                <w:szCs w:val="24"/>
                <w:highlight w:val="yellow"/>
                <w:lang w:val="lv-LV"/>
              </w:rPr>
            </w:pPr>
          </w:p>
        </w:tc>
        <w:tc>
          <w:tcPr>
            <w:tcW w:w="2126" w:type="dxa"/>
            <w:vMerge w:val="restart"/>
            <w:tcBorders>
              <w:left w:val="single" w:sz="4" w:space="0" w:color="auto"/>
            </w:tcBorders>
            <w:shd w:val="clear" w:color="auto" w:fill="auto"/>
            <w:vAlign w:val="center"/>
          </w:tcPr>
          <w:p w14:paraId="4133BB12" w14:textId="77777777" w:rsidR="00B430A8" w:rsidRPr="00705D45" w:rsidRDefault="00B430A8" w:rsidP="00705D45">
            <w:pPr>
              <w:spacing w:line="259"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20</w:t>
            </w:r>
          </w:p>
        </w:tc>
      </w:tr>
      <w:tr w:rsidR="00B430A8" w:rsidRPr="00705D45" w14:paraId="0FBC5DDA" w14:textId="77777777" w:rsidTr="0053672E">
        <w:trPr>
          <w:trHeight w:val="274"/>
        </w:trPr>
        <w:tc>
          <w:tcPr>
            <w:tcW w:w="565" w:type="dxa"/>
            <w:vMerge/>
            <w:shd w:val="clear" w:color="auto" w:fill="auto"/>
          </w:tcPr>
          <w:p w14:paraId="268F25E7" w14:textId="77777777" w:rsidR="00B430A8" w:rsidRPr="00705D45" w:rsidRDefault="00B430A8" w:rsidP="00705D45">
            <w:pPr>
              <w:jc w:val="center"/>
              <w:rPr>
                <w:rFonts w:ascii="Times New Roman" w:hAnsi="Times New Roman" w:cs="Times New Roman"/>
                <w:sz w:val="24"/>
                <w:szCs w:val="24"/>
                <w:lang w:val="lv-LV"/>
              </w:rPr>
            </w:pPr>
          </w:p>
        </w:tc>
        <w:tc>
          <w:tcPr>
            <w:tcW w:w="4393" w:type="dxa"/>
            <w:gridSpan w:val="3"/>
            <w:tcBorders>
              <w:top w:val="nil"/>
              <w:left w:val="single" w:sz="4" w:space="0" w:color="auto"/>
              <w:bottom w:val="single" w:sz="4" w:space="0" w:color="auto"/>
              <w:right w:val="nil"/>
            </w:tcBorders>
            <w:shd w:val="clear" w:color="auto" w:fill="auto"/>
          </w:tcPr>
          <w:p w14:paraId="5CADDBB8" w14:textId="77777777" w:rsidR="00B430A8" w:rsidRPr="00705D45" w:rsidRDefault="00B430A8" w:rsidP="00705D45">
            <w:pPr>
              <w:tabs>
                <w:tab w:val="left" w:pos="3732"/>
              </w:tabs>
              <w:jc w:val="both"/>
              <w:rPr>
                <w:rFonts w:ascii="Times New Roman" w:hAnsi="Times New Roman" w:cs="Times New Roman"/>
                <w:sz w:val="24"/>
                <w:szCs w:val="24"/>
                <w:lang w:val="lv-LV"/>
              </w:rPr>
            </w:pPr>
            <w:r w:rsidRPr="00705D45">
              <w:rPr>
                <w:rFonts w:ascii="Times New Roman" w:hAnsi="Times New Roman" w:cs="Times New Roman"/>
                <w:sz w:val="24"/>
                <w:szCs w:val="24"/>
                <w:lang w:val="lv-LV"/>
              </w:rPr>
              <w:t xml:space="preserve">Programmas satura koncepcija ir izstrādāta detalizēti, </w:t>
            </w:r>
            <w:r w:rsidR="00B83B76">
              <w:rPr>
                <w:rFonts w:ascii="Times New Roman" w:hAnsi="Times New Roman" w:cs="Times New Roman"/>
                <w:sz w:val="24"/>
                <w:szCs w:val="24"/>
                <w:lang w:val="lv-LV"/>
              </w:rPr>
              <w:t xml:space="preserve">pilnībā </w:t>
            </w:r>
            <w:r w:rsidRPr="00705D45">
              <w:rPr>
                <w:rFonts w:ascii="Times New Roman" w:hAnsi="Times New Roman" w:cs="Times New Roman"/>
                <w:sz w:val="24"/>
                <w:szCs w:val="24"/>
                <w:lang w:val="lv-LV"/>
              </w:rPr>
              <w:t xml:space="preserve">atbilstoša tematikai. </w:t>
            </w:r>
          </w:p>
          <w:p w14:paraId="14D302A7" w14:textId="77777777" w:rsidR="00B430A8" w:rsidRPr="00705D45" w:rsidRDefault="00B430A8" w:rsidP="00705D45">
            <w:pPr>
              <w:jc w:val="both"/>
              <w:rPr>
                <w:rFonts w:ascii="Times New Roman" w:hAnsi="Times New Roman" w:cs="Times New Roman"/>
                <w:sz w:val="24"/>
                <w:szCs w:val="24"/>
                <w:lang w:val="lv-LV"/>
              </w:rPr>
            </w:pPr>
          </w:p>
          <w:p w14:paraId="7E198E37" w14:textId="77777777" w:rsidR="00B430A8" w:rsidRPr="00705D45" w:rsidRDefault="00B430A8" w:rsidP="00705D45">
            <w:pPr>
              <w:tabs>
                <w:tab w:val="left" w:pos="3732"/>
              </w:tabs>
              <w:jc w:val="both"/>
              <w:rPr>
                <w:rFonts w:ascii="Times New Roman" w:hAnsi="Times New Roman" w:cs="Times New Roman"/>
                <w:sz w:val="24"/>
                <w:szCs w:val="24"/>
                <w:lang w:val="lv-LV"/>
              </w:rPr>
            </w:pPr>
            <w:r w:rsidRPr="00705D45">
              <w:rPr>
                <w:rFonts w:ascii="Times New Roman" w:hAnsi="Times New Roman" w:cs="Times New Roman"/>
                <w:sz w:val="24"/>
                <w:szCs w:val="24"/>
                <w:lang w:val="lv-LV"/>
              </w:rPr>
              <w:t xml:space="preserve">Programmas satura koncepcija ir izstrādāta detalizēti, bet tajā vērojamas atsevišķas nepilnības, </w:t>
            </w:r>
            <w:r w:rsidR="002559B6">
              <w:rPr>
                <w:rFonts w:ascii="Times New Roman" w:hAnsi="Times New Roman" w:cs="Times New Roman"/>
                <w:sz w:val="24"/>
                <w:szCs w:val="24"/>
                <w:lang w:val="lv-LV"/>
              </w:rPr>
              <w:t xml:space="preserve">taču </w:t>
            </w:r>
            <w:r w:rsidRPr="00705D45">
              <w:rPr>
                <w:rFonts w:ascii="Times New Roman" w:hAnsi="Times New Roman" w:cs="Times New Roman"/>
                <w:sz w:val="24"/>
                <w:szCs w:val="24"/>
                <w:lang w:val="lv-LV"/>
              </w:rPr>
              <w:t>kopumā tā</w:t>
            </w:r>
            <w:r w:rsidR="00D2298A">
              <w:rPr>
                <w:rFonts w:ascii="Times New Roman" w:hAnsi="Times New Roman" w:cs="Times New Roman"/>
                <w:sz w:val="24"/>
                <w:szCs w:val="24"/>
                <w:lang w:val="lv-LV"/>
              </w:rPr>
              <w:t xml:space="preserve"> </w:t>
            </w:r>
            <w:r w:rsidRPr="00705D45">
              <w:rPr>
                <w:rFonts w:ascii="Times New Roman" w:hAnsi="Times New Roman" w:cs="Times New Roman"/>
                <w:sz w:val="24"/>
                <w:szCs w:val="24"/>
                <w:lang w:val="lv-LV"/>
              </w:rPr>
              <w:t>ir atbilstoša tematikai.</w:t>
            </w:r>
          </w:p>
          <w:p w14:paraId="3571D41C" w14:textId="77777777" w:rsidR="00B430A8" w:rsidRPr="00705D45" w:rsidRDefault="00B430A8" w:rsidP="00705D45">
            <w:pPr>
              <w:jc w:val="both"/>
              <w:rPr>
                <w:rFonts w:ascii="Times New Roman" w:hAnsi="Times New Roman" w:cs="Times New Roman"/>
                <w:sz w:val="24"/>
                <w:szCs w:val="24"/>
                <w:lang w:val="lv-LV"/>
              </w:rPr>
            </w:pPr>
          </w:p>
          <w:p w14:paraId="6AE30106" w14:textId="77777777" w:rsidR="00B430A8" w:rsidRPr="00705D45" w:rsidRDefault="00B430A8" w:rsidP="00705D45">
            <w:pPr>
              <w:jc w:val="both"/>
              <w:rPr>
                <w:rFonts w:ascii="Times New Roman" w:hAnsi="Times New Roman" w:cs="Times New Roman"/>
                <w:sz w:val="24"/>
                <w:szCs w:val="24"/>
                <w:lang w:val="lv-LV"/>
              </w:rPr>
            </w:pPr>
            <w:r w:rsidRPr="00705D45">
              <w:rPr>
                <w:rFonts w:ascii="Times New Roman" w:hAnsi="Times New Roman" w:cs="Times New Roman"/>
                <w:sz w:val="24"/>
                <w:szCs w:val="24"/>
                <w:lang w:val="lv-LV"/>
              </w:rPr>
              <w:lastRenderedPageBreak/>
              <w:t>Programmas satura koncepcija nav izstrādāta pietiekami detalizēti vai tā nav atbilstoša tematikai.</w:t>
            </w:r>
          </w:p>
          <w:p w14:paraId="21AB2EA1" w14:textId="77777777" w:rsidR="00B430A8" w:rsidRPr="00705D45" w:rsidRDefault="00B430A8" w:rsidP="00705D45">
            <w:pPr>
              <w:jc w:val="both"/>
              <w:rPr>
                <w:rFonts w:ascii="Times New Roman" w:hAnsi="Times New Roman" w:cs="Times New Roman"/>
                <w:sz w:val="24"/>
                <w:szCs w:val="24"/>
                <w:lang w:val="lv-LV"/>
              </w:rPr>
            </w:pPr>
          </w:p>
          <w:p w14:paraId="3F289C3F" w14:textId="77777777" w:rsidR="005B4972" w:rsidRPr="00705D45" w:rsidRDefault="00B430A8" w:rsidP="00705D45">
            <w:pPr>
              <w:jc w:val="both"/>
              <w:rPr>
                <w:rFonts w:ascii="Times New Roman" w:hAnsi="Times New Roman" w:cs="Times New Roman"/>
                <w:sz w:val="24"/>
                <w:szCs w:val="24"/>
                <w:lang w:val="lv-LV"/>
              </w:rPr>
            </w:pPr>
            <w:r w:rsidRPr="00705D45">
              <w:rPr>
                <w:rFonts w:ascii="Times New Roman" w:hAnsi="Times New Roman" w:cs="Times New Roman"/>
                <w:sz w:val="24"/>
                <w:szCs w:val="24"/>
                <w:lang w:val="lv-LV"/>
              </w:rPr>
              <w:t>Programmas satura koncepcija nav izstrādāta detalizēti</w:t>
            </w:r>
            <w:r w:rsidR="00D2298A">
              <w:rPr>
                <w:rFonts w:ascii="Times New Roman" w:hAnsi="Times New Roman" w:cs="Times New Roman"/>
                <w:sz w:val="24"/>
                <w:szCs w:val="24"/>
                <w:lang w:val="lv-LV"/>
              </w:rPr>
              <w:t>, tā</w:t>
            </w:r>
            <w:r w:rsidRPr="00705D45">
              <w:rPr>
                <w:rFonts w:ascii="Times New Roman" w:hAnsi="Times New Roman" w:cs="Times New Roman"/>
                <w:sz w:val="24"/>
                <w:szCs w:val="24"/>
                <w:lang w:val="lv-LV"/>
              </w:rPr>
              <w:t xml:space="preserve"> nav atbilstoša tematikai.</w:t>
            </w:r>
          </w:p>
          <w:p w14:paraId="13FEFADA" w14:textId="77777777" w:rsidR="00B430A8" w:rsidRPr="00705D45" w:rsidRDefault="00B430A8" w:rsidP="00705D45">
            <w:pPr>
              <w:jc w:val="both"/>
              <w:rPr>
                <w:rFonts w:ascii="Times New Roman" w:hAnsi="Times New Roman" w:cs="Times New Roman"/>
                <w:sz w:val="24"/>
                <w:szCs w:val="24"/>
                <w:lang w:val="lv-LV"/>
              </w:rPr>
            </w:pPr>
          </w:p>
        </w:tc>
        <w:tc>
          <w:tcPr>
            <w:tcW w:w="1846" w:type="dxa"/>
            <w:gridSpan w:val="3"/>
            <w:tcBorders>
              <w:top w:val="nil"/>
              <w:left w:val="nil"/>
              <w:bottom w:val="single" w:sz="4" w:space="0" w:color="auto"/>
              <w:right w:val="single" w:sz="4" w:space="0" w:color="auto"/>
            </w:tcBorders>
            <w:shd w:val="clear" w:color="auto" w:fill="auto"/>
          </w:tcPr>
          <w:p w14:paraId="37EA2821" w14:textId="77777777" w:rsidR="00B430A8" w:rsidRPr="00705D45" w:rsidRDefault="00B430A8" w:rsidP="00705D45">
            <w:pPr>
              <w:ind w:left="150"/>
              <w:rPr>
                <w:rFonts w:ascii="Times New Roman" w:hAnsi="Times New Roman" w:cs="Times New Roman"/>
                <w:sz w:val="24"/>
                <w:szCs w:val="24"/>
                <w:lang w:val="lv-LV"/>
              </w:rPr>
            </w:pPr>
            <w:r>
              <w:rPr>
                <w:rFonts w:ascii="Times New Roman" w:hAnsi="Times New Roman" w:cs="Times New Roman"/>
                <w:sz w:val="24"/>
                <w:szCs w:val="24"/>
                <w:lang w:val="lv-LV"/>
              </w:rPr>
              <w:lastRenderedPageBreak/>
              <w:t>20</w:t>
            </w:r>
            <w:r w:rsidRPr="00705D45">
              <w:rPr>
                <w:rFonts w:ascii="Times New Roman" w:hAnsi="Times New Roman" w:cs="Times New Roman"/>
                <w:sz w:val="24"/>
                <w:szCs w:val="24"/>
                <w:lang w:val="lv-LV"/>
              </w:rPr>
              <w:t xml:space="preserve"> punkti</w:t>
            </w:r>
          </w:p>
          <w:p w14:paraId="2D1256E7" w14:textId="77777777" w:rsidR="00B430A8" w:rsidRPr="00705D45" w:rsidRDefault="00B430A8" w:rsidP="00705D45">
            <w:pPr>
              <w:ind w:left="150"/>
              <w:rPr>
                <w:rFonts w:ascii="Times New Roman" w:hAnsi="Times New Roman" w:cs="Times New Roman"/>
                <w:sz w:val="24"/>
                <w:szCs w:val="24"/>
                <w:lang w:val="lv-LV"/>
              </w:rPr>
            </w:pPr>
          </w:p>
          <w:p w14:paraId="339C9863" w14:textId="77777777" w:rsidR="00633E01" w:rsidRDefault="00633E01" w:rsidP="00D2298A">
            <w:pPr>
              <w:rPr>
                <w:rFonts w:ascii="Times New Roman" w:hAnsi="Times New Roman" w:cs="Times New Roman"/>
                <w:sz w:val="24"/>
                <w:szCs w:val="24"/>
                <w:lang w:val="lv-LV"/>
              </w:rPr>
            </w:pPr>
          </w:p>
          <w:p w14:paraId="198ED7D9" w14:textId="77777777" w:rsidR="00633E01" w:rsidRDefault="00633E01" w:rsidP="00D2298A">
            <w:pPr>
              <w:rPr>
                <w:rFonts w:ascii="Times New Roman" w:hAnsi="Times New Roman" w:cs="Times New Roman"/>
                <w:sz w:val="24"/>
                <w:szCs w:val="24"/>
                <w:lang w:val="lv-LV"/>
              </w:rPr>
            </w:pPr>
          </w:p>
          <w:p w14:paraId="17FB570F" w14:textId="77777777" w:rsidR="00B430A8" w:rsidRPr="00705D45" w:rsidRDefault="00B430A8" w:rsidP="00705D45">
            <w:pPr>
              <w:ind w:left="150"/>
              <w:rPr>
                <w:rFonts w:ascii="Times New Roman" w:hAnsi="Times New Roman" w:cs="Times New Roman"/>
                <w:sz w:val="24"/>
                <w:szCs w:val="24"/>
                <w:lang w:val="lv-LV"/>
              </w:rPr>
            </w:pPr>
            <w:r>
              <w:rPr>
                <w:rFonts w:ascii="Times New Roman" w:hAnsi="Times New Roman" w:cs="Times New Roman"/>
                <w:sz w:val="24"/>
                <w:szCs w:val="24"/>
                <w:lang w:val="lv-LV"/>
              </w:rPr>
              <w:t>15</w:t>
            </w:r>
            <w:r w:rsidRPr="00705D45">
              <w:rPr>
                <w:rFonts w:ascii="Times New Roman" w:hAnsi="Times New Roman" w:cs="Times New Roman"/>
                <w:sz w:val="24"/>
                <w:szCs w:val="24"/>
                <w:lang w:val="lv-LV"/>
              </w:rPr>
              <w:t xml:space="preserve"> punkti</w:t>
            </w:r>
          </w:p>
          <w:p w14:paraId="204788E8" w14:textId="77777777" w:rsidR="00B430A8" w:rsidRPr="00705D45" w:rsidRDefault="00B430A8" w:rsidP="00705D45">
            <w:pPr>
              <w:ind w:left="150"/>
              <w:rPr>
                <w:rFonts w:ascii="Times New Roman" w:hAnsi="Times New Roman" w:cs="Times New Roman"/>
                <w:sz w:val="24"/>
                <w:szCs w:val="24"/>
                <w:lang w:val="lv-LV"/>
              </w:rPr>
            </w:pPr>
          </w:p>
          <w:p w14:paraId="735BF76E" w14:textId="77777777" w:rsidR="00B430A8" w:rsidRPr="00705D45" w:rsidRDefault="00B430A8" w:rsidP="00705D45">
            <w:pPr>
              <w:ind w:left="150"/>
              <w:rPr>
                <w:rFonts w:ascii="Times New Roman" w:hAnsi="Times New Roman" w:cs="Times New Roman"/>
                <w:sz w:val="24"/>
                <w:szCs w:val="24"/>
                <w:lang w:val="lv-LV"/>
              </w:rPr>
            </w:pPr>
          </w:p>
          <w:p w14:paraId="2A303E48" w14:textId="77777777" w:rsidR="00B430A8" w:rsidRPr="00705D45" w:rsidRDefault="00B430A8" w:rsidP="00D2298A">
            <w:pPr>
              <w:rPr>
                <w:rFonts w:ascii="Times New Roman" w:hAnsi="Times New Roman" w:cs="Times New Roman"/>
                <w:sz w:val="24"/>
                <w:szCs w:val="24"/>
                <w:lang w:val="lv-LV"/>
              </w:rPr>
            </w:pPr>
          </w:p>
          <w:p w14:paraId="17D22BCC" w14:textId="77777777" w:rsidR="00B430A8" w:rsidRPr="00705D45" w:rsidRDefault="00B430A8" w:rsidP="00705D45">
            <w:pPr>
              <w:ind w:left="150"/>
              <w:rPr>
                <w:rFonts w:ascii="Times New Roman" w:hAnsi="Times New Roman" w:cs="Times New Roman"/>
                <w:sz w:val="24"/>
                <w:szCs w:val="24"/>
                <w:lang w:val="lv-LV"/>
              </w:rPr>
            </w:pPr>
            <w:r w:rsidRPr="00705D45">
              <w:rPr>
                <w:rFonts w:ascii="Times New Roman" w:hAnsi="Times New Roman" w:cs="Times New Roman"/>
                <w:sz w:val="24"/>
                <w:szCs w:val="24"/>
                <w:lang w:val="lv-LV"/>
              </w:rPr>
              <w:t>1</w:t>
            </w:r>
            <w:r>
              <w:rPr>
                <w:rFonts w:ascii="Times New Roman" w:hAnsi="Times New Roman" w:cs="Times New Roman"/>
                <w:sz w:val="24"/>
                <w:szCs w:val="24"/>
                <w:lang w:val="lv-LV"/>
              </w:rPr>
              <w:t>0</w:t>
            </w:r>
            <w:r w:rsidRPr="00705D45">
              <w:rPr>
                <w:rFonts w:ascii="Times New Roman" w:hAnsi="Times New Roman" w:cs="Times New Roman"/>
                <w:sz w:val="24"/>
                <w:szCs w:val="24"/>
                <w:lang w:val="lv-LV"/>
              </w:rPr>
              <w:t xml:space="preserve"> punkt</w:t>
            </w:r>
            <w:r>
              <w:rPr>
                <w:rFonts w:ascii="Times New Roman" w:hAnsi="Times New Roman" w:cs="Times New Roman"/>
                <w:sz w:val="24"/>
                <w:szCs w:val="24"/>
                <w:lang w:val="lv-LV"/>
              </w:rPr>
              <w:t>i</w:t>
            </w:r>
          </w:p>
          <w:p w14:paraId="74E6EA34" w14:textId="77777777" w:rsidR="00B430A8" w:rsidRPr="00705D45" w:rsidRDefault="00B430A8" w:rsidP="00705D45">
            <w:pPr>
              <w:ind w:left="150"/>
              <w:rPr>
                <w:rFonts w:ascii="Times New Roman" w:hAnsi="Times New Roman" w:cs="Times New Roman"/>
                <w:sz w:val="24"/>
                <w:szCs w:val="24"/>
                <w:lang w:val="lv-LV"/>
              </w:rPr>
            </w:pPr>
          </w:p>
          <w:p w14:paraId="59B3B677" w14:textId="77777777" w:rsidR="00B430A8" w:rsidRPr="00705D45" w:rsidRDefault="00B430A8" w:rsidP="00D2298A">
            <w:pPr>
              <w:rPr>
                <w:rFonts w:ascii="Times New Roman" w:hAnsi="Times New Roman" w:cs="Times New Roman"/>
                <w:sz w:val="24"/>
                <w:szCs w:val="24"/>
                <w:lang w:val="lv-LV"/>
              </w:rPr>
            </w:pPr>
          </w:p>
          <w:p w14:paraId="5E6BCA85" w14:textId="77777777" w:rsidR="00B430A8" w:rsidRPr="00705D45" w:rsidRDefault="00B430A8" w:rsidP="00705D45">
            <w:pPr>
              <w:ind w:left="150"/>
              <w:rPr>
                <w:rFonts w:ascii="Times New Roman" w:hAnsi="Times New Roman" w:cs="Times New Roman"/>
                <w:sz w:val="24"/>
                <w:szCs w:val="24"/>
                <w:lang w:val="lv-LV"/>
              </w:rPr>
            </w:pPr>
          </w:p>
          <w:p w14:paraId="6845419B" w14:textId="77777777" w:rsidR="00B430A8" w:rsidRDefault="00B430A8" w:rsidP="00705D45">
            <w:pPr>
              <w:ind w:left="150"/>
              <w:rPr>
                <w:rFonts w:ascii="Times New Roman" w:hAnsi="Times New Roman" w:cs="Times New Roman"/>
                <w:sz w:val="24"/>
                <w:szCs w:val="24"/>
                <w:lang w:val="lv-LV"/>
              </w:rPr>
            </w:pPr>
          </w:p>
          <w:p w14:paraId="43F2C9B9" w14:textId="77777777" w:rsidR="00B430A8" w:rsidRPr="00705D45" w:rsidRDefault="00B430A8" w:rsidP="00705D45">
            <w:pPr>
              <w:ind w:left="150"/>
              <w:rPr>
                <w:rFonts w:ascii="Times New Roman" w:hAnsi="Times New Roman" w:cs="Times New Roman"/>
                <w:sz w:val="24"/>
                <w:szCs w:val="24"/>
                <w:lang w:val="lv-LV"/>
              </w:rPr>
            </w:pPr>
            <w:r>
              <w:rPr>
                <w:rFonts w:ascii="Times New Roman" w:hAnsi="Times New Roman" w:cs="Times New Roman"/>
                <w:sz w:val="24"/>
                <w:szCs w:val="24"/>
                <w:lang w:val="lv-LV"/>
              </w:rPr>
              <w:t>5</w:t>
            </w:r>
            <w:r w:rsidRPr="00705D45">
              <w:rPr>
                <w:rFonts w:ascii="Times New Roman" w:hAnsi="Times New Roman" w:cs="Times New Roman"/>
                <w:sz w:val="24"/>
                <w:szCs w:val="24"/>
                <w:lang w:val="lv-LV"/>
              </w:rPr>
              <w:t xml:space="preserve"> punkti</w:t>
            </w:r>
          </w:p>
        </w:tc>
        <w:tc>
          <w:tcPr>
            <w:tcW w:w="2126" w:type="dxa"/>
            <w:vMerge/>
            <w:tcBorders>
              <w:left w:val="single" w:sz="4" w:space="0" w:color="auto"/>
            </w:tcBorders>
            <w:shd w:val="clear" w:color="auto" w:fill="auto"/>
            <w:vAlign w:val="center"/>
          </w:tcPr>
          <w:p w14:paraId="5431A60F" w14:textId="77777777" w:rsidR="00B430A8" w:rsidRPr="00705D45" w:rsidRDefault="00B430A8" w:rsidP="00705D45">
            <w:pPr>
              <w:jc w:val="center"/>
              <w:rPr>
                <w:rFonts w:ascii="Times New Roman" w:hAnsi="Times New Roman" w:cs="Times New Roman"/>
                <w:sz w:val="24"/>
                <w:szCs w:val="24"/>
                <w:lang w:val="lv-LV"/>
              </w:rPr>
            </w:pPr>
          </w:p>
        </w:tc>
      </w:tr>
      <w:tr w:rsidR="005B4972" w:rsidRPr="00705D45" w14:paraId="2698FE4E" w14:textId="77777777" w:rsidTr="005B4972">
        <w:trPr>
          <w:trHeight w:val="274"/>
        </w:trPr>
        <w:tc>
          <w:tcPr>
            <w:tcW w:w="565" w:type="dxa"/>
            <w:vMerge w:val="restart"/>
            <w:shd w:val="clear" w:color="auto" w:fill="auto"/>
          </w:tcPr>
          <w:p w14:paraId="486923D9" w14:textId="77777777" w:rsidR="005B4972" w:rsidRPr="00705D45" w:rsidRDefault="005B4972" w:rsidP="00705D45">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4393" w:type="dxa"/>
            <w:gridSpan w:val="3"/>
            <w:tcBorders>
              <w:top w:val="nil"/>
              <w:left w:val="single" w:sz="4" w:space="0" w:color="auto"/>
              <w:bottom w:val="nil"/>
              <w:right w:val="nil"/>
            </w:tcBorders>
            <w:shd w:val="clear" w:color="auto" w:fill="auto"/>
          </w:tcPr>
          <w:p w14:paraId="049129C1" w14:textId="77777777" w:rsidR="005B4972" w:rsidRPr="005B4972" w:rsidRDefault="005B4972" w:rsidP="00705D45">
            <w:pPr>
              <w:tabs>
                <w:tab w:val="left" w:pos="3732"/>
              </w:tabs>
              <w:jc w:val="both"/>
              <w:rPr>
                <w:rFonts w:ascii="Times New Roman" w:hAnsi="Times New Roman" w:cs="Times New Roman"/>
                <w:b/>
                <w:bCs/>
                <w:sz w:val="24"/>
                <w:szCs w:val="24"/>
                <w:lang w:val="lv-LV"/>
              </w:rPr>
            </w:pPr>
            <w:r w:rsidRPr="005B4972">
              <w:rPr>
                <w:rFonts w:ascii="Times New Roman" w:hAnsi="Times New Roman" w:cs="Times New Roman"/>
                <w:b/>
                <w:bCs/>
                <w:sz w:val="24"/>
                <w:szCs w:val="24"/>
                <w:lang w:val="lv-LV"/>
              </w:rPr>
              <w:t>Latvijā veidota satura īpatsvars</w:t>
            </w:r>
            <w:r>
              <w:rPr>
                <w:rFonts w:ascii="Times New Roman" w:hAnsi="Times New Roman" w:cs="Times New Roman"/>
                <w:b/>
                <w:bCs/>
                <w:sz w:val="24"/>
                <w:szCs w:val="24"/>
                <w:lang w:val="lv-LV"/>
              </w:rPr>
              <w:t xml:space="preserve"> </w:t>
            </w:r>
            <w:r w:rsidRPr="005B4972">
              <w:rPr>
                <w:rFonts w:ascii="Times New Roman" w:hAnsi="Times New Roman" w:cs="Times New Roman"/>
                <w:b/>
                <w:bCs/>
                <w:sz w:val="24"/>
                <w:szCs w:val="24"/>
                <w:lang w:val="lv-LV"/>
              </w:rPr>
              <w:t>programmā</w:t>
            </w:r>
          </w:p>
        </w:tc>
        <w:tc>
          <w:tcPr>
            <w:tcW w:w="1846" w:type="dxa"/>
            <w:gridSpan w:val="3"/>
            <w:tcBorders>
              <w:top w:val="nil"/>
              <w:left w:val="nil"/>
              <w:bottom w:val="nil"/>
              <w:right w:val="single" w:sz="4" w:space="0" w:color="auto"/>
            </w:tcBorders>
            <w:shd w:val="clear" w:color="auto" w:fill="auto"/>
          </w:tcPr>
          <w:p w14:paraId="4FFB967F" w14:textId="77777777" w:rsidR="005B4972" w:rsidRDefault="005B4972" w:rsidP="00705D45">
            <w:pPr>
              <w:ind w:left="150"/>
              <w:rPr>
                <w:rFonts w:ascii="Times New Roman" w:hAnsi="Times New Roman" w:cs="Times New Roman"/>
                <w:sz w:val="24"/>
                <w:szCs w:val="24"/>
                <w:lang w:val="lv-LV"/>
              </w:rPr>
            </w:pPr>
          </w:p>
        </w:tc>
        <w:tc>
          <w:tcPr>
            <w:tcW w:w="2126" w:type="dxa"/>
            <w:vMerge w:val="restart"/>
            <w:tcBorders>
              <w:left w:val="single" w:sz="4" w:space="0" w:color="auto"/>
            </w:tcBorders>
            <w:shd w:val="clear" w:color="auto" w:fill="auto"/>
            <w:vAlign w:val="center"/>
          </w:tcPr>
          <w:p w14:paraId="01C9679F" w14:textId="77777777" w:rsidR="005B4972" w:rsidRPr="00705D45" w:rsidRDefault="005B4972" w:rsidP="00705D45">
            <w:pPr>
              <w:jc w:val="center"/>
              <w:rPr>
                <w:rFonts w:ascii="Times New Roman" w:hAnsi="Times New Roman" w:cs="Times New Roman"/>
                <w:sz w:val="24"/>
                <w:szCs w:val="24"/>
                <w:lang w:val="lv-LV"/>
              </w:rPr>
            </w:pPr>
            <w:r>
              <w:rPr>
                <w:rFonts w:ascii="Times New Roman" w:hAnsi="Times New Roman" w:cs="Times New Roman"/>
                <w:sz w:val="24"/>
                <w:szCs w:val="24"/>
                <w:lang w:val="lv-LV"/>
              </w:rPr>
              <w:t>10</w:t>
            </w:r>
          </w:p>
        </w:tc>
      </w:tr>
      <w:tr w:rsidR="005B4972" w:rsidRPr="00705D45" w14:paraId="223ADC4F" w14:textId="77777777" w:rsidTr="005B4972">
        <w:trPr>
          <w:trHeight w:val="274"/>
        </w:trPr>
        <w:tc>
          <w:tcPr>
            <w:tcW w:w="565" w:type="dxa"/>
            <w:vMerge/>
            <w:shd w:val="clear" w:color="auto" w:fill="auto"/>
          </w:tcPr>
          <w:p w14:paraId="5660AB03" w14:textId="77777777" w:rsidR="005B4972" w:rsidRPr="00705D45" w:rsidRDefault="005B4972" w:rsidP="00705D45">
            <w:pPr>
              <w:jc w:val="center"/>
              <w:rPr>
                <w:rFonts w:ascii="Times New Roman" w:hAnsi="Times New Roman" w:cs="Times New Roman"/>
                <w:sz w:val="24"/>
                <w:szCs w:val="24"/>
                <w:lang w:val="lv-LV"/>
              </w:rPr>
            </w:pPr>
          </w:p>
        </w:tc>
        <w:tc>
          <w:tcPr>
            <w:tcW w:w="4393" w:type="dxa"/>
            <w:gridSpan w:val="3"/>
            <w:tcBorders>
              <w:top w:val="nil"/>
              <w:left w:val="single" w:sz="4" w:space="0" w:color="auto"/>
              <w:bottom w:val="nil"/>
              <w:right w:val="nil"/>
            </w:tcBorders>
            <w:shd w:val="clear" w:color="auto" w:fill="auto"/>
          </w:tcPr>
          <w:p w14:paraId="558D772B" w14:textId="77777777" w:rsidR="005B4972" w:rsidRDefault="005B4972" w:rsidP="00705D45">
            <w:pPr>
              <w:tabs>
                <w:tab w:val="left" w:pos="3732"/>
              </w:tabs>
              <w:jc w:val="both"/>
              <w:rPr>
                <w:rFonts w:ascii="Times New Roman" w:hAnsi="Times New Roman" w:cs="Times New Roman"/>
                <w:sz w:val="24"/>
                <w:szCs w:val="24"/>
                <w:lang w:val="lv-LV"/>
              </w:rPr>
            </w:pPr>
          </w:p>
          <w:p w14:paraId="2F2187BC" w14:textId="77777777" w:rsidR="005B4972" w:rsidRPr="00705D45" w:rsidRDefault="005B4972" w:rsidP="00705D45">
            <w:pPr>
              <w:tabs>
                <w:tab w:val="left" w:pos="3732"/>
              </w:tabs>
              <w:jc w:val="both"/>
              <w:rPr>
                <w:rFonts w:ascii="Times New Roman" w:hAnsi="Times New Roman" w:cs="Times New Roman"/>
                <w:sz w:val="24"/>
                <w:szCs w:val="24"/>
                <w:lang w:val="lv-LV"/>
              </w:rPr>
            </w:pPr>
            <w:r>
              <w:rPr>
                <w:rFonts w:ascii="Times New Roman" w:hAnsi="Times New Roman" w:cs="Times New Roman"/>
                <w:sz w:val="24"/>
                <w:szCs w:val="24"/>
                <w:lang w:val="lv-LV"/>
              </w:rPr>
              <w:t>Augsts</w:t>
            </w:r>
            <w:r w:rsidR="002A5BD1">
              <w:rPr>
                <w:rFonts w:ascii="Times New Roman" w:hAnsi="Times New Roman" w:cs="Times New Roman"/>
                <w:sz w:val="24"/>
                <w:szCs w:val="24"/>
                <w:lang w:val="lv-LV"/>
              </w:rPr>
              <w:t xml:space="preserve"> (90-100%)</w:t>
            </w:r>
          </w:p>
        </w:tc>
        <w:tc>
          <w:tcPr>
            <w:tcW w:w="1846" w:type="dxa"/>
            <w:gridSpan w:val="3"/>
            <w:tcBorders>
              <w:top w:val="nil"/>
              <w:left w:val="nil"/>
              <w:bottom w:val="nil"/>
              <w:right w:val="single" w:sz="4" w:space="0" w:color="auto"/>
            </w:tcBorders>
            <w:shd w:val="clear" w:color="auto" w:fill="auto"/>
          </w:tcPr>
          <w:p w14:paraId="34610C57" w14:textId="77777777" w:rsidR="005B4972" w:rsidRDefault="005B4972" w:rsidP="00705D45">
            <w:pPr>
              <w:ind w:left="150"/>
              <w:rPr>
                <w:rFonts w:ascii="Times New Roman" w:hAnsi="Times New Roman" w:cs="Times New Roman"/>
                <w:sz w:val="24"/>
                <w:szCs w:val="24"/>
                <w:lang w:val="lv-LV"/>
              </w:rPr>
            </w:pPr>
          </w:p>
          <w:p w14:paraId="0A2345AB" w14:textId="77777777" w:rsidR="005B4972" w:rsidRDefault="005B4972" w:rsidP="00705D45">
            <w:pPr>
              <w:ind w:left="150"/>
              <w:rPr>
                <w:rFonts w:ascii="Times New Roman" w:hAnsi="Times New Roman" w:cs="Times New Roman"/>
                <w:sz w:val="24"/>
                <w:szCs w:val="24"/>
                <w:lang w:val="lv-LV"/>
              </w:rPr>
            </w:pPr>
            <w:r>
              <w:rPr>
                <w:rFonts w:ascii="Times New Roman" w:hAnsi="Times New Roman" w:cs="Times New Roman"/>
                <w:sz w:val="24"/>
                <w:szCs w:val="24"/>
                <w:lang w:val="lv-LV"/>
              </w:rPr>
              <w:t>10 punkti</w:t>
            </w:r>
          </w:p>
        </w:tc>
        <w:tc>
          <w:tcPr>
            <w:tcW w:w="2126" w:type="dxa"/>
            <w:vMerge/>
            <w:tcBorders>
              <w:left w:val="single" w:sz="4" w:space="0" w:color="auto"/>
            </w:tcBorders>
            <w:shd w:val="clear" w:color="auto" w:fill="auto"/>
            <w:vAlign w:val="center"/>
          </w:tcPr>
          <w:p w14:paraId="06345F5B" w14:textId="77777777" w:rsidR="005B4972" w:rsidRPr="00705D45" w:rsidRDefault="005B4972" w:rsidP="00705D45">
            <w:pPr>
              <w:jc w:val="center"/>
              <w:rPr>
                <w:rFonts w:ascii="Times New Roman" w:hAnsi="Times New Roman" w:cs="Times New Roman"/>
                <w:sz w:val="24"/>
                <w:szCs w:val="24"/>
                <w:lang w:val="lv-LV"/>
              </w:rPr>
            </w:pPr>
          </w:p>
        </w:tc>
      </w:tr>
      <w:tr w:rsidR="005B4972" w:rsidRPr="00705D45" w14:paraId="60A961CD" w14:textId="77777777" w:rsidTr="005B4972">
        <w:trPr>
          <w:trHeight w:val="274"/>
        </w:trPr>
        <w:tc>
          <w:tcPr>
            <w:tcW w:w="565" w:type="dxa"/>
            <w:vMerge/>
            <w:shd w:val="clear" w:color="auto" w:fill="auto"/>
          </w:tcPr>
          <w:p w14:paraId="472289A8" w14:textId="77777777" w:rsidR="005B4972" w:rsidRPr="00705D45" w:rsidRDefault="005B4972" w:rsidP="00705D45">
            <w:pPr>
              <w:jc w:val="center"/>
              <w:rPr>
                <w:rFonts w:ascii="Times New Roman" w:hAnsi="Times New Roman" w:cs="Times New Roman"/>
                <w:sz w:val="24"/>
                <w:szCs w:val="24"/>
                <w:lang w:val="lv-LV"/>
              </w:rPr>
            </w:pPr>
          </w:p>
        </w:tc>
        <w:tc>
          <w:tcPr>
            <w:tcW w:w="4393" w:type="dxa"/>
            <w:gridSpan w:val="3"/>
            <w:tcBorders>
              <w:top w:val="nil"/>
              <w:left w:val="single" w:sz="4" w:space="0" w:color="auto"/>
              <w:bottom w:val="nil"/>
              <w:right w:val="nil"/>
            </w:tcBorders>
            <w:shd w:val="clear" w:color="auto" w:fill="auto"/>
          </w:tcPr>
          <w:p w14:paraId="1307CC66" w14:textId="77777777" w:rsidR="005B4972" w:rsidRDefault="005B4972" w:rsidP="00705D45">
            <w:pPr>
              <w:tabs>
                <w:tab w:val="left" w:pos="3732"/>
              </w:tabs>
              <w:jc w:val="both"/>
              <w:rPr>
                <w:rFonts w:ascii="Times New Roman" w:hAnsi="Times New Roman" w:cs="Times New Roman"/>
                <w:sz w:val="24"/>
                <w:szCs w:val="24"/>
                <w:lang w:val="lv-LV"/>
              </w:rPr>
            </w:pPr>
          </w:p>
          <w:p w14:paraId="2D391AC8" w14:textId="77777777" w:rsidR="005B4972" w:rsidRPr="00705D45" w:rsidRDefault="005B4972" w:rsidP="00705D45">
            <w:pPr>
              <w:tabs>
                <w:tab w:val="left" w:pos="3732"/>
              </w:tabs>
              <w:jc w:val="both"/>
              <w:rPr>
                <w:rFonts w:ascii="Times New Roman" w:hAnsi="Times New Roman" w:cs="Times New Roman"/>
                <w:sz w:val="24"/>
                <w:szCs w:val="24"/>
                <w:lang w:val="lv-LV"/>
              </w:rPr>
            </w:pPr>
            <w:r>
              <w:rPr>
                <w:rFonts w:ascii="Times New Roman" w:hAnsi="Times New Roman" w:cs="Times New Roman"/>
                <w:sz w:val="24"/>
                <w:szCs w:val="24"/>
                <w:lang w:val="lv-LV"/>
              </w:rPr>
              <w:t>Vidējs</w:t>
            </w:r>
            <w:r w:rsidR="002A5BD1">
              <w:rPr>
                <w:rFonts w:ascii="Times New Roman" w:hAnsi="Times New Roman" w:cs="Times New Roman"/>
                <w:sz w:val="24"/>
                <w:szCs w:val="24"/>
                <w:lang w:val="lv-LV"/>
              </w:rPr>
              <w:t xml:space="preserve"> (70-80%)</w:t>
            </w:r>
          </w:p>
        </w:tc>
        <w:tc>
          <w:tcPr>
            <w:tcW w:w="1846" w:type="dxa"/>
            <w:gridSpan w:val="3"/>
            <w:tcBorders>
              <w:top w:val="nil"/>
              <w:left w:val="nil"/>
              <w:bottom w:val="nil"/>
              <w:right w:val="single" w:sz="4" w:space="0" w:color="auto"/>
            </w:tcBorders>
            <w:shd w:val="clear" w:color="auto" w:fill="auto"/>
          </w:tcPr>
          <w:p w14:paraId="02C52734" w14:textId="77777777" w:rsidR="005B4972" w:rsidRDefault="005B4972" w:rsidP="00705D45">
            <w:pPr>
              <w:ind w:left="150"/>
              <w:rPr>
                <w:rFonts w:ascii="Times New Roman" w:hAnsi="Times New Roman" w:cs="Times New Roman"/>
                <w:sz w:val="24"/>
                <w:szCs w:val="24"/>
                <w:lang w:val="lv-LV"/>
              </w:rPr>
            </w:pPr>
          </w:p>
          <w:p w14:paraId="607DA060" w14:textId="77777777" w:rsidR="005B4972" w:rsidRDefault="005B4972" w:rsidP="00705D45">
            <w:pPr>
              <w:ind w:left="150"/>
              <w:rPr>
                <w:rFonts w:ascii="Times New Roman" w:hAnsi="Times New Roman" w:cs="Times New Roman"/>
                <w:sz w:val="24"/>
                <w:szCs w:val="24"/>
                <w:lang w:val="lv-LV"/>
              </w:rPr>
            </w:pPr>
            <w:r>
              <w:rPr>
                <w:rFonts w:ascii="Times New Roman" w:hAnsi="Times New Roman" w:cs="Times New Roman"/>
                <w:sz w:val="24"/>
                <w:szCs w:val="24"/>
                <w:lang w:val="lv-LV"/>
              </w:rPr>
              <w:t>5 punkti</w:t>
            </w:r>
          </w:p>
        </w:tc>
        <w:tc>
          <w:tcPr>
            <w:tcW w:w="2126" w:type="dxa"/>
            <w:vMerge/>
            <w:tcBorders>
              <w:left w:val="single" w:sz="4" w:space="0" w:color="auto"/>
            </w:tcBorders>
            <w:shd w:val="clear" w:color="auto" w:fill="auto"/>
            <w:vAlign w:val="center"/>
          </w:tcPr>
          <w:p w14:paraId="4E7E5C57" w14:textId="77777777" w:rsidR="005B4972" w:rsidRPr="00705D45" w:rsidRDefault="005B4972" w:rsidP="00705D45">
            <w:pPr>
              <w:jc w:val="center"/>
              <w:rPr>
                <w:rFonts w:ascii="Times New Roman" w:hAnsi="Times New Roman" w:cs="Times New Roman"/>
                <w:sz w:val="24"/>
                <w:szCs w:val="24"/>
                <w:lang w:val="lv-LV"/>
              </w:rPr>
            </w:pPr>
          </w:p>
        </w:tc>
      </w:tr>
      <w:tr w:rsidR="005B4972" w:rsidRPr="00705D45" w14:paraId="58585E11" w14:textId="77777777" w:rsidTr="005B4972">
        <w:trPr>
          <w:trHeight w:val="274"/>
        </w:trPr>
        <w:tc>
          <w:tcPr>
            <w:tcW w:w="565" w:type="dxa"/>
            <w:vMerge/>
            <w:shd w:val="clear" w:color="auto" w:fill="auto"/>
          </w:tcPr>
          <w:p w14:paraId="5D19DA66" w14:textId="77777777" w:rsidR="005B4972" w:rsidRPr="00705D45" w:rsidRDefault="005B4972" w:rsidP="00705D45">
            <w:pPr>
              <w:jc w:val="center"/>
              <w:rPr>
                <w:rFonts w:ascii="Times New Roman" w:hAnsi="Times New Roman" w:cs="Times New Roman"/>
                <w:sz w:val="24"/>
                <w:szCs w:val="24"/>
                <w:lang w:val="lv-LV"/>
              </w:rPr>
            </w:pPr>
          </w:p>
        </w:tc>
        <w:tc>
          <w:tcPr>
            <w:tcW w:w="4393" w:type="dxa"/>
            <w:gridSpan w:val="3"/>
            <w:tcBorders>
              <w:top w:val="nil"/>
              <w:left w:val="single" w:sz="4" w:space="0" w:color="auto"/>
              <w:bottom w:val="nil"/>
              <w:right w:val="nil"/>
            </w:tcBorders>
            <w:shd w:val="clear" w:color="auto" w:fill="auto"/>
          </w:tcPr>
          <w:p w14:paraId="43DC6E98" w14:textId="77777777" w:rsidR="005B4972" w:rsidRDefault="005B4972" w:rsidP="00705D45">
            <w:pPr>
              <w:tabs>
                <w:tab w:val="left" w:pos="3732"/>
              </w:tabs>
              <w:jc w:val="both"/>
              <w:rPr>
                <w:rFonts w:ascii="Times New Roman" w:hAnsi="Times New Roman" w:cs="Times New Roman"/>
                <w:sz w:val="24"/>
                <w:szCs w:val="24"/>
                <w:lang w:val="lv-LV"/>
              </w:rPr>
            </w:pPr>
          </w:p>
          <w:p w14:paraId="7A8B9A80" w14:textId="77777777" w:rsidR="005B4972" w:rsidRPr="00705D45" w:rsidRDefault="005B4972" w:rsidP="00705D45">
            <w:pPr>
              <w:tabs>
                <w:tab w:val="left" w:pos="3732"/>
              </w:tabs>
              <w:jc w:val="both"/>
              <w:rPr>
                <w:rFonts w:ascii="Times New Roman" w:hAnsi="Times New Roman" w:cs="Times New Roman"/>
                <w:sz w:val="24"/>
                <w:szCs w:val="24"/>
                <w:lang w:val="lv-LV"/>
              </w:rPr>
            </w:pPr>
            <w:r>
              <w:rPr>
                <w:rFonts w:ascii="Times New Roman" w:hAnsi="Times New Roman" w:cs="Times New Roman"/>
                <w:sz w:val="24"/>
                <w:szCs w:val="24"/>
                <w:lang w:val="lv-LV"/>
              </w:rPr>
              <w:t>Zems</w:t>
            </w:r>
            <w:r w:rsidR="002A5BD1">
              <w:rPr>
                <w:rFonts w:ascii="Times New Roman" w:hAnsi="Times New Roman" w:cs="Times New Roman"/>
                <w:sz w:val="24"/>
                <w:szCs w:val="24"/>
                <w:lang w:val="lv-LV"/>
              </w:rPr>
              <w:t xml:space="preserve"> (līdz 60%)</w:t>
            </w:r>
          </w:p>
        </w:tc>
        <w:tc>
          <w:tcPr>
            <w:tcW w:w="1846" w:type="dxa"/>
            <w:gridSpan w:val="3"/>
            <w:tcBorders>
              <w:top w:val="nil"/>
              <w:left w:val="nil"/>
              <w:bottom w:val="nil"/>
              <w:right w:val="single" w:sz="4" w:space="0" w:color="auto"/>
            </w:tcBorders>
            <w:shd w:val="clear" w:color="auto" w:fill="auto"/>
          </w:tcPr>
          <w:p w14:paraId="58B3262C" w14:textId="77777777" w:rsidR="005B4972" w:rsidRDefault="005B4972" w:rsidP="00705D45">
            <w:pPr>
              <w:ind w:left="150"/>
              <w:rPr>
                <w:rFonts w:ascii="Times New Roman" w:hAnsi="Times New Roman" w:cs="Times New Roman"/>
                <w:sz w:val="24"/>
                <w:szCs w:val="24"/>
                <w:lang w:val="lv-LV"/>
              </w:rPr>
            </w:pPr>
          </w:p>
          <w:p w14:paraId="6BCC419F" w14:textId="77777777" w:rsidR="005B4972" w:rsidRDefault="005B4972" w:rsidP="00705D45">
            <w:pPr>
              <w:ind w:left="150"/>
              <w:rPr>
                <w:rFonts w:ascii="Times New Roman" w:hAnsi="Times New Roman" w:cs="Times New Roman"/>
                <w:sz w:val="24"/>
                <w:szCs w:val="24"/>
                <w:lang w:val="lv-LV"/>
              </w:rPr>
            </w:pPr>
            <w:r>
              <w:rPr>
                <w:rFonts w:ascii="Times New Roman" w:hAnsi="Times New Roman" w:cs="Times New Roman"/>
                <w:sz w:val="24"/>
                <w:szCs w:val="24"/>
                <w:lang w:val="lv-LV"/>
              </w:rPr>
              <w:t>1 punkts</w:t>
            </w:r>
          </w:p>
        </w:tc>
        <w:tc>
          <w:tcPr>
            <w:tcW w:w="2126" w:type="dxa"/>
            <w:vMerge/>
            <w:tcBorders>
              <w:left w:val="single" w:sz="4" w:space="0" w:color="auto"/>
            </w:tcBorders>
            <w:shd w:val="clear" w:color="auto" w:fill="auto"/>
            <w:vAlign w:val="center"/>
          </w:tcPr>
          <w:p w14:paraId="15FE5039" w14:textId="77777777" w:rsidR="005B4972" w:rsidRPr="00705D45" w:rsidRDefault="005B4972" w:rsidP="00705D45">
            <w:pPr>
              <w:jc w:val="center"/>
              <w:rPr>
                <w:rFonts w:ascii="Times New Roman" w:hAnsi="Times New Roman" w:cs="Times New Roman"/>
                <w:sz w:val="24"/>
                <w:szCs w:val="24"/>
                <w:lang w:val="lv-LV"/>
              </w:rPr>
            </w:pPr>
          </w:p>
        </w:tc>
      </w:tr>
      <w:tr w:rsidR="005B4972" w:rsidRPr="00705D45" w14:paraId="0F1D3554" w14:textId="77777777" w:rsidTr="005B4972">
        <w:trPr>
          <w:trHeight w:val="274"/>
        </w:trPr>
        <w:tc>
          <w:tcPr>
            <w:tcW w:w="565" w:type="dxa"/>
            <w:vMerge/>
            <w:shd w:val="clear" w:color="auto" w:fill="auto"/>
          </w:tcPr>
          <w:p w14:paraId="511D9754" w14:textId="77777777" w:rsidR="005B4972" w:rsidRPr="00705D45" w:rsidRDefault="005B4972" w:rsidP="00705D45">
            <w:pPr>
              <w:jc w:val="center"/>
              <w:rPr>
                <w:rFonts w:ascii="Times New Roman" w:hAnsi="Times New Roman" w:cs="Times New Roman"/>
                <w:sz w:val="24"/>
                <w:szCs w:val="24"/>
                <w:lang w:val="lv-LV"/>
              </w:rPr>
            </w:pPr>
          </w:p>
        </w:tc>
        <w:tc>
          <w:tcPr>
            <w:tcW w:w="4393" w:type="dxa"/>
            <w:gridSpan w:val="3"/>
            <w:tcBorders>
              <w:top w:val="nil"/>
              <w:left w:val="single" w:sz="4" w:space="0" w:color="auto"/>
              <w:bottom w:val="single" w:sz="4" w:space="0" w:color="auto"/>
              <w:right w:val="nil"/>
            </w:tcBorders>
            <w:shd w:val="clear" w:color="auto" w:fill="auto"/>
          </w:tcPr>
          <w:p w14:paraId="77435398" w14:textId="77777777" w:rsidR="005B4972" w:rsidRDefault="005B4972" w:rsidP="00705D45">
            <w:pPr>
              <w:tabs>
                <w:tab w:val="left" w:pos="3732"/>
              </w:tabs>
              <w:jc w:val="both"/>
              <w:rPr>
                <w:rFonts w:ascii="Times New Roman" w:hAnsi="Times New Roman" w:cs="Times New Roman"/>
                <w:sz w:val="24"/>
                <w:szCs w:val="24"/>
                <w:lang w:val="lv-LV"/>
              </w:rPr>
            </w:pPr>
          </w:p>
          <w:p w14:paraId="6CEAE581" w14:textId="77777777" w:rsidR="005B4972" w:rsidRDefault="005B4972" w:rsidP="00705D45">
            <w:pPr>
              <w:tabs>
                <w:tab w:val="left" w:pos="3732"/>
              </w:tabs>
              <w:jc w:val="both"/>
              <w:rPr>
                <w:rFonts w:ascii="Times New Roman" w:hAnsi="Times New Roman" w:cs="Times New Roman"/>
                <w:sz w:val="24"/>
                <w:szCs w:val="24"/>
                <w:lang w:val="lv-LV"/>
              </w:rPr>
            </w:pPr>
            <w:r>
              <w:rPr>
                <w:rFonts w:ascii="Times New Roman" w:hAnsi="Times New Roman" w:cs="Times New Roman"/>
                <w:sz w:val="24"/>
                <w:szCs w:val="24"/>
                <w:lang w:val="lv-LV"/>
              </w:rPr>
              <w:t>Nav Latvijā veidota satura</w:t>
            </w:r>
          </w:p>
          <w:p w14:paraId="0A73664D" w14:textId="77777777" w:rsidR="005B4972" w:rsidRPr="00705D45" w:rsidRDefault="005B4972" w:rsidP="00705D45">
            <w:pPr>
              <w:tabs>
                <w:tab w:val="left" w:pos="3732"/>
              </w:tabs>
              <w:jc w:val="both"/>
              <w:rPr>
                <w:rFonts w:ascii="Times New Roman" w:hAnsi="Times New Roman" w:cs="Times New Roman"/>
                <w:sz w:val="24"/>
                <w:szCs w:val="24"/>
                <w:lang w:val="lv-LV"/>
              </w:rPr>
            </w:pPr>
          </w:p>
        </w:tc>
        <w:tc>
          <w:tcPr>
            <w:tcW w:w="1846" w:type="dxa"/>
            <w:gridSpan w:val="3"/>
            <w:tcBorders>
              <w:top w:val="nil"/>
              <w:left w:val="nil"/>
              <w:bottom w:val="single" w:sz="4" w:space="0" w:color="auto"/>
              <w:right w:val="single" w:sz="4" w:space="0" w:color="auto"/>
            </w:tcBorders>
            <w:shd w:val="clear" w:color="auto" w:fill="auto"/>
          </w:tcPr>
          <w:p w14:paraId="082842C3" w14:textId="77777777" w:rsidR="005B4972" w:rsidRDefault="005B4972" w:rsidP="00705D45">
            <w:pPr>
              <w:ind w:left="150"/>
              <w:rPr>
                <w:rFonts w:ascii="Times New Roman" w:hAnsi="Times New Roman" w:cs="Times New Roman"/>
                <w:sz w:val="24"/>
                <w:szCs w:val="24"/>
                <w:lang w:val="lv-LV"/>
              </w:rPr>
            </w:pPr>
          </w:p>
          <w:p w14:paraId="0B95DB74" w14:textId="77777777" w:rsidR="005B4972" w:rsidRDefault="005B4972" w:rsidP="00705D45">
            <w:pPr>
              <w:ind w:left="150"/>
              <w:rPr>
                <w:rFonts w:ascii="Times New Roman" w:hAnsi="Times New Roman" w:cs="Times New Roman"/>
                <w:sz w:val="24"/>
                <w:szCs w:val="24"/>
                <w:lang w:val="lv-LV"/>
              </w:rPr>
            </w:pPr>
            <w:r>
              <w:rPr>
                <w:rFonts w:ascii="Times New Roman" w:hAnsi="Times New Roman" w:cs="Times New Roman"/>
                <w:sz w:val="24"/>
                <w:szCs w:val="24"/>
                <w:lang w:val="lv-LV"/>
              </w:rPr>
              <w:t>0 punkti</w:t>
            </w:r>
          </w:p>
        </w:tc>
        <w:tc>
          <w:tcPr>
            <w:tcW w:w="2126" w:type="dxa"/>
            <w:vMerge/>
            <w:tcBorders>
              <w:left w:val="single" w:sz="4" w:space="0" w:color="auto"/>
            </w:tcBorders>
            <w:shd w:val="clear" w:color="auto" w:fill="auto"/>
            <w:vAlign w:val="center"/>
          </w:tcPr>
          <w:p w14:paraId="0F10B5DA" w14:textId="77777777" w:rsidR="005B4972" w:rsidRPr="00705D45" w:rsidRDefault="005B4972" w:rsidP="00705D45">
            <w:pPr>
              <w:jc w:val="center"/>
              <w:rPr>
                <w:rFonts w:ascii="Times New Roman" w:hAnsi="Times New Roman" w:cs="Times New Roman"/>
                <w:sz w:val="24"/>
                <w:szCs w:val="24"/>
                <w:lang w:val="lv-LV"/>
              </w:rPr>
            </w:pPr>
          </w:p>
        </w:tc>
      </w:tr>
      <w:tr w:rsidR="004722C5" w:rsidRPr="00705D45" w14:paraId="097AF2FC" w14:textId="77777777" w:rsidTr="0053672E">
        <w:tc>
          <w:tcPr>
            <w:tcW w:w="565" w:type="dxa"/>
            <w:vMerge w:val="restart"/>
            <w:shd w:val="clear" w:color="auto" w:fill="auto"/>
          </w:tcPr>
          <w:p w14:paraId="6E9395C7" w14:textId="77777777" w:rsidR="004722C5" w:rsidRDefault="004722C5" w:rsidP="00705D45">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6239" w:type="dxa"/>
            <w:gridSpan w:val="6"/>
            <w:tcBorders>
              <w:top w:val="single" w:sz="4" w:space="0" w:color="auto"/>
              <w:bottom w:val="nil"/>
            </w:tcBorders>
            <w:shd w:val="clear" w:color="auto" w:fill="auto"/>
          </w:tcPr>
          <w:p w14:paraId="2EE5F153" w14:textId="77777777" w:rsidR="004722C5" w:rsidRDefault="004722C5" w:rsidP="0053672E">
            <w:pPr>
              <w:spacing w:line="259" w:lineRule="auto"/>
              <w:jc w:val="both"/>
              <w:rPr>
                <w:rFonts w:ascii="Times New Roman" w:hAnsi="Times New Roman" w:cs="Times New Roman"/>
                <w:b/>
                <w:bCs/>
                <w:sz w:val="24"/>
                <w:szCs w:val="24"/>
                <w:lang w:val="lv-LV"/>
              </w:rPr>
            </w:pPr>
            <w:r w:rsidRPr="00E169DC">
              <w:rPr>
                <w:rFonts w:ascii="Times New Roman" w:hAnsi="Times New Roman" w:cs="Times New Roman"/>
                <w:b/>
                <w:bCs/>
                <w:sz w:val="24"/>
                <w:szCs w:val="24"/>
                <w:lang w:val="lv-LV"/>
              </w:rPr>
              <w:t xml:space="preserve">Satura </w:t>
            </w:r>
            <w:r>
              <w:rPr>
                <w:rFonts w:ascii="Times New Roman" w:hAnsi="Times New Roman" w:cs="Times New Roman"/>
                <w:b/>
                <w:bCs/>
                <w:sz w:val="24"/>
                <w:szCs w:val="24"/>
                <w:lang w:val="lv-LV"/>
              </w:rPr>
              <w:t>pieejamība</w:t>
            </w:r>
            <w:r w:rsidRPr="00E169DC">
              <w:rPr>
                <w:rFonts w:ascii="Times New Roman" w:hAnsi="Times New Roman" w:cs="Times New Roman"/>
                <w:b/>
                <w:bCs/>
                <w:sz w:val="24"/>
                <w:szCs w:val="24"/>
                <w:lang w:val="lv-LV"/>
              </w:rPr>
              <w:t xml:space="preserve"> un saglabāšana digitālajā vidē</w:t>
            </w:r>
          </w:p>
          <w:p w14:paraId="4667C4B5" w14:textId="77777777" w:rsidR="004722C5" w:rsidRDefault="004722C5" w:rsidP="00705D45">
            <w:pPr>
              <w:jc w:val="both"/>
              <w:rPr>
                <w:rFonts w:ascii="Times New Roman" w:hAnsi="Times New Roman" w:cs="Times New Roman"/>
                <w:b/>
                <w:bCs/>
                <w:sz w:val="24"/>
                <w:szCs w:val="24"/>
                <w:lang w:val="lv-LV"/>
              </w:rPr>
            </w:pPr>
          </w:p>
        </w:tc>
        <w:tc>
          <w:tcPr>
            <w:tcW w:w="2126" w:type="dxa"/>
            <w:vMerge w:val="restart"/>
            <w:shd w:val="clear" w:color="auto" w:fill="auto"/>
            <w:vAlign w:val="center"/>
          </w:tcPr>
          <w:p w14:paraId="15F23F81" w14:textId="77777777" w:rsidR="004722C5" w:rsidRDefault="004722C5" w:rsidP="00705D45">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4722C5" w:rsidRPr="00705D45" w14:paraId="12643AB4" w14:textId="77777777" w:rsidTr="004722C5">
        <w:tc>
          <w:tcPr>
            <w:tcW w:w="565" w:type="dxa"/>
            <w:vMerge/>
            <w:shd w:val="clear" w:color="auto" w:fill="auto"/>
          </w:tcPr>
          <w:p w14:paraId="4CC86D16" w14:textId="77777777" w:rsidR="004722C5" w:rsidRDefault="004722C5" w:rsidP="0053672E">
            <w:pPr>
              <w:jc w:val="center"/>
              <w:rPr>
                <w:rFonts w:ascii="Times New Roman" w:hAnsi="Times New Roman" w:cs="Times New Roman"/>
                <w:sz w:val="24"/>
                <w:szCs w:val="24"/>
                <w:lang w:val="lv-LV"/>
              </w:rPr>
            </w:pPr>
          </w:p>
        </w:tc>
        <w:tc>
          <w:tcPr>
            <w:tcW w:w="4679" w:type="dxa"/>
            <w:gridSpan w:val="5"/>
            <w:tcBorders>
              <w:top w:val="nil"/>
              <w:bottom w:val="nil"/>
              <w:right w:val="nil"/>
            </w:tcBorders>
            <w:shd w:val="clear" w:color="auto" w:fill="auto"/>
          </w:tcPr>
          <w:p w14:paraId="400DC008" w14:textId="77777777" w:rsidR="004722C5" w:rsidRPr="004722C5" w:rsidRDefault="004722C5" w:rsidP="0053672E">
            <w:pPr>
              <w:jc w:val="both"/>
              <w:rPr>
                <w:rFonts w:ascii="Times New Roman" w:hAnsi="Times New Roman" w:cs="Times New Roman"/>
                <w:sz w:val="24"/>
                <w:szCs w:val="24"/>
                <w:lang w:val="lv-LV"/>
              </w:rPr>
            </w:pPr>
            <w:r w:rsidRPr="00705D45">
              <w:rPr>
                <w:rFonts w:ascii="Times New Roman" w:hAnsi="Times New Roman" w:cs="Times New Roman"/>
                <w:sz w:val="24"/>
                <w:szCs w:val="24"/>
                <w:lang w:val="lv-LV"/>
              </w:rPr>
              <w:t xml:space="preserve">Satura </w:t>
            </w:r>
            <w:r>
              <w:rPr>
                <w:rFonts w:ascii="Times New Roman" w:hAnsi="Times New Roman" w:cs="Times New Roman"/>
                <w:sz w:val="24"/>
                <w:szCs w:val="24"/>
                <w:lang w:val="lv-LV"/>
              </w:rPr>
              <w:t>pieejamību</w:t>
            </w:r>
            <w:r w:rsidRPr="00705D45">
              <w:rPr>
                <w:rFonts w:ascii="Times New Roman" w:hAnsi="Times New Roman" w:cs="Times New Roman"/>
                <w:sz w:val="24"/>
                <w:szCs w:val="24"/>
                <w:lang w:val="lv-LV"/>
              </w:rPr>
              <w:t xml:space="preserve"> un saglabāšanu paredzēts </w:t>
            </w:r>
            <w:r>
              <w:rPr>
                <w:rFonts w:ascii="Times New Roman" w:hAnsi="Times New Roman" w:cs="Times New Roman"/>
                <w:sz w:val="24"/>
                <w:szCs w:val="24"/>
                <w:lang w:val="lv-LV"/>
              </w:rPr>
              <w:t xml:space="preserve">pilnībā </w:t>
            </w:r>
            <w:r w:rsidRPr="00705D45">
              <w:rPr>
                <w:rFonts w:ascii="Times New Roman" w:hAnsi="Times New Roman" w:cs="Times New Roman"/>
                <w:sz w:val="24"/>
                <w:szCs w:val="24"/>
                <w:lang w:val="lv-LV"/>
              </w:rPr>
              <w:t xml:space="preserve">nodrošināt </w:t>
            </w:r>
            <w:r>
              <w:rPr>
                <w:rFonts w:ascii="Times New Roman" w:hAnsi="Times New Roman" w:cs="Times New Roman"/>
                <w:sz w:val="24"/>
                <w:szCs w:val="24"/>
                <w:lang w:val="lv-LV"/>
              </w:rPr>
              <w:t>digitālajā vidē</w:t>
            </w:r>
          </w:p>
        </w:tc>
        <w:tc>
          <w:tcPr>
            <w:tcW w:w="1560" w:type="dxa"/>
            <w:tcBorders>
              <w:top w:val="nil"/>
              <w:left w:val="nil"/>
              <w:bottom w:val="nil"/>
            </w:tcBorders>
            <w:shd w:val="clear" w:color="auto" w:fill="auto"/>
          </w:tcPr>
          <w:p w14:paraId="6A8CC0FB" w14:textId="77777777" w:rsidR="004722C5" w:rsidRPr="00705D45" w:rsidRDefault="004722C5" w:rsidP="0053672E">
            <w:pPr>
              <w:ind w:left="28"/>
              <w:rPr>
                <w:rFonts w:ascii="Times New Roman" w:hAnsi="Times New Roman" w:cs="Times New Roman"/>
                <w:sz w:val="24"/>
                <w:szCs w:val="24"/>
                <w:lang w:val="lv-LV"/>
              </w:rPr>
            </w:pPr>
            <w:r>
              <w:rPr>
                <w:rFonts w:ascii="Times New Roman" w:hAnsi="Times New Roman" w:cs="Times New Roman"/>
                <w:sz w:val="24"/>
                <w:szCs w:val="24"/>
                <w:lang w:val="lv-LV"/>
              </w:rPr>
              <w:t>5</w:t>
            </w:r>
            <w:r w:rsidRPr="00705D45">
              <w:rPr>
                <w:rFonts w:ascii="Times New Roman" w:hAnsi="Times New Roman" w:cs="Times New Roman"/>
                <w:sz w:val="24"/>
                <w:szCs w:val="24"/>
                <w:lang w:val="lv-LV"/>
              </w:rPr>
              <w:t xml:space="preserve"> punkti</w:t>
            </w:r>
          </w:p>
          <w:p w14:paraId="34D4415D" w14:textId="77777777" w:rsidR="004722C5" w:rsidRPr="00705D45" w:rsidRDefault="004722C5" w:rsidP="004722C5">
            <w:pPr>
              <w:rPr>
                <w:rFonts w:ascii="Times New Roman" w:hAnsi="Times New Roman" w:cs="Times New Roman"/>
                <w:sz w:val="24"/>
                <w:szCs w:val="24"/>
                <w:lang w:val="lv-LV"/>
              </w:rPr>
            </w:pPr>
          </w:p>
          <w:p w14:paraId="4DDC6101" w14:textId="77777777" w:rsidR="004722C5" w:rsidRPr="00E169DC" w:rsidRDefault="004722C5" w:rsidP="0053672E">
            <w:pPr>
              <w:ind w:left="28"/>
              <w:rPr>
                <w:rFonts w:ascii="Times New Roman" w:hAnsi="Times New Roman" w:cs="Times New Roman"/>
                <w:b/>
                <w:bCs/>
                <w:sz w:val="24"/>
                <w:szCs w:val="24"/>
                <w:lang w:val="lv-LV"/>
              </w:rPr>
            </w:pPr>
          </w:p>
        </w:tc>
        <w:tc>
          <w:tcPr>
            <w:tcW w:w="2126" w:type="dxa"/>
            <w:vMerge/>
            <w:shd w:val="clear" w:color="auto" w:fill="auto"/>
            <w:vAlign w:val="center"/>
          </w:tcPr>
          <w:p w14:paraId="1A824380" w14:textId="77777777" w:rsidR="004722C5" w:rsidRDefault="004722C5" w:rsidP="0053672E">
            <w:pPr>
              <w:jc w:val="center"/>
              <w:rPr>
                <w:rFonts w:ascii="Times New Roman" w:hAnsi="Times New Roman" w:cs="Times New Roman"/>
                <w:sz w:val="24"/>
                <w:szCs w:val="24"/>
                <w:lang w:val="lv-LV"/>
              </w:rPr>
            </w:pPr>
          </w:p>
        </w:tc>
      </w:tr>
      <w:tr w:rsidR="004722C5" w:rsidRPr="00705D45" w14:paraId="6BB35CED" w14:textId="77777777" w:rsidTr="004722C5">
        <w:tc>
          <w:tcPr>
            <w:tcW w:w="565" w:type="dxa"/>
            <w:vMerge/>
            <w:shd w:val="clear" w:color="auto" w:fill="auto"/>
          </w:tcPr>
          <w:p w14:paraId="2A2CBD85" w14:textId="77777777" w:rsidR="004722C5" w:rsidRDefault="004722C5" w:rsidP="0053672E">
            <w:pPr>
              <w:jc w:val="center"/>
              <w:rPr>
                <w:rFonts w:ascii="Times New Roman" w:hAnsi="Times New Roman" w:cs="Times New Roman"/>
                <w:sz w:val="24"/>
                <w:szCs w:val="24"/>
                <w:lang w:val="lv-LV"/>
              </w:rPr>
            </w:pPr>
          </w:p>
        </w:tc>
        <w:tc>
          <w:tcPr>
            <w:tcW w:w="4679" w:type="dxa"/>
            <w:gridSpan w:val="5"/>
            <w:tcBorders>
              <w:top w:val="nil"/>
              <w:bottom w:val="nil"/>
              <w:right w:val="nil"/>
            </w:tcBorders>
            <w:shd w:val="clear" w:color="auto" w:fill="auto"/>
          </w:tcPr>
          <w:p w14:paraId="116F5EA7" w14:textId="77777777" w:rsidR="004722C5" w:rsidRPr="00705D45" w:rsidRDefault="004722C5" w:rsidP="0053672E">
            <w:pPr>
              <w:jc w:val="both"/>
              <w:rPr>
                <w:rFonts w:ascii="Times New Roman" w:hAnsi="Times New Roman" w:cs="Times New Roman"/>
                <w:sz w:val="24"/>
                <w:szCs w:val="24"/>
                <w:lang w:val="lv-LV"/>
              </w:rPr>
            </w:pPr>
            <w:r w:rsidRPr="00705D45">
              <w:rPr>
                <w:rFonts w:ascii="Times New Roman" w:hAnsi="Times New Roman" w:cs="Times New Roman"/>
                <w:sz w:val="24"/>
                <w:szCs w:val="24"/>
                <w:lang w:val="lv-LV"/>
              </w:rPr>
              <w:t xml:space="preserve">Satura </w:t>
            </w:r>
            <w:r>
              <w:rPr>
                <w:rFonts w:ascii="Times New Roman" w:hAnsi="Times New Roman" w:cs="Times New Roman"/>
                <w:sz w:val="24"/>
                <w:szCs w:val="24"/>
                <w:lang w:val="lv-LV"/>
              </w:rPr>
              <w:t>pieejamību</w:t>
            </w:r>
            <w:r w:rsidRPr="00705D45">
              <w:rPr>
                <w:rFonts w:ascii="Times New Roman" w:hAnsi="Times New Roman" w:cs="Times New Roman"/>
                <w:sz w:val="24"/>
                <w:szCs w:val="24"/>
                <w:lang w:val="lv-LV"/>
              </w:rPr>
              <w:t xml:space="preserve"> un saglabāšanu paredzēts daļēji nodrošināt </w:t>
            </w:r>
            <w:r>
              <w:rPr>
                <w:rFonts w:ascii="Times New Roman" w:hAnsi="Times New Roman" w:cs="Times New Roman"/>
                <w:sz w:val="24"/>
                <w:szCs w:val="24"/>
                <w:lang w:val="lv-LV"/>
              </w:rPr>
              <w:t>digitālajā vidē</w:t>
            </w:r>
          </w:p>
          <w:p w14:paraId="788EDD25" w14:textId="77777777" w:rsidR="004722C5" w:rsidRPr="00E169DC" w:rsidRDefault="004722C5" w:rsidP="0053672E">
            <w:pPr>
              <w:spacing w:line="259" w:lineRule="auto"/>
              <w:jc w:val="both"/>
              <w:rPr>
                <w:rFonts w:ascii="Times New Roman" w:hAnsi="Times New Roman" w:cs="Times New Roman"/>
                <w:b/>
                <w:bCs/>
                <w:sz w:val="24"/>
                <w:szCs w:val="24"/>
                <w:lang w:val="lv-LV"/>
              </w:rPr>
            </w:pPr>
          </w:p>
        </w:tc>
        <w:tc>
          <w:tcPr>
            <w:tcW w:w="1560" w:type="dxa"/>
            <w:tcBorders>
              <w:top w:val="nil"/>
              <w:left w:val="nil"/>
              <w:bottom w:val="nil"/>
            </w:tcBorders>
            <w:shd w:val="clear" w:color="auto" w:fill="auto"/>
          </w:tcPr>
          <w:p w14:paraId="1BC6C24A" w14:textId="77777777" w:rsidR="004722C5" w:rsidRPr="00705D45" w:rsidRDefault="004722C5" w:rsidP="0053672E">
            <w:pPr>
              <w:ind w:left="28"/>
              <w:rPr>
                <w:rFonts w:ascii="Times New Roman" w:hAnsi="Times New Roman" w:cs="Times New Roman"/>
                <w:sz w:val="24"/>
                <w:szCs w:val="24"/>
                <w:lang w:val="lv-LV"/>
              </w:rPr>
            </w:pPr>
            <w:r>
              <w:rPr>
                <w:rFonts w:ascii="Times New Roman" w:hAnsi="Times New Roman" w:cs="Times New Roman"/>
                <w:sz w:val="24"/>
                <w:szCs w:val="24"/>
                <w:lang w:val="lv-LV"/>
              </w:rPr>
              <w:t>3</w:t>
            </w:r>
            <w:r w:rsidRPr="00705D45">
              <w:rPr>
                <w:rFonts w:ascii="Times New Roman" w:hAnsi="Times New Roman" w:cs="Times New Roman"/>
                <w:sz w:val="24"/>
                <w:szCs w:val="24"/>
                <w:lang w:val="lv-LV"/>
              </w:rPr>
              <w:t xml:space="preserve"> punkti</w:t>
            </w:r>
          </w:p>
          <w:p w14:paraId="33184F73" w14:textId="77777777" w:rsidR="004722C5" w:rsidRPr="00E169DC" w:rsidRDefault="004722C5" w:rsidP="0053672E">
            <w:pPr>
              <w:spacing w:line="259" w:lineRule="auto"/>
              <w:ind w:left="28"/>
              <w:jc w:val="both"/>
              <w:rPr>
                <w:rFonts w:ascii="Times New Roman" w:hAnsi="Times New Roman" w:cs="Times New Roman"/>
                <w:b/>
                <w:bCs/>
                <w:sz w:val="24"/>
                <w:szCs w:val="24"/>
                <w:lang w:val="lv-LV"/>
              </w:rPr>
            </w:pPr>
          </w:p>
        </w:tc>
        <w:tc>
          <w:tcPr>
            <w:tcW w:w="2126" w:type="dxa"/>
            <w:vMerge/>
            <w:shd w:val="clear" w:color="auto" w:fill="auto"/>
            <w:vAlign w:val="center"/>
          </w:tcPr>
          <w:p w14:paraId="46ACBBF4" w14:textId="77777777" w:rsidR="004722C5" w:rsidRDefault="004722C5" w:rsidP="0053672E">
            <w:pPr>
              <w:jc w:val="center"/>
              <w:rPr>
                <w:rFonts w:ascii="Times New Roman" w:hAnsi="Times New Roman" w:cs="Times New Roman"/>
                <w:sz w:val="24"/>
                <w:szCs w:val="24"/>
                <w:lang w:val="lv-LV"/>
              </w:rPr>
            </w:pPr>
          </w:p>
        </w:tc>
      </w:tr>
      <w:tr w:rsidR="004722C5" w:rsidRPr="00705D45" w14:paraId="75948BF5" w14:textId="77777777" w:rsidTr="004722C5">
        <w:tc>
          <w:tcPr>
            <w:tcW w:w="565" w:type="dxa"/>
            <w:vMerge/>
            <w:shd w:val="clear" w:color="auto" w:fill="auto"/>
          </w:tcPr>
          <w:p w14:paraId="5B00CF68" w14:textId="77777777" w:rsidR="004722C5" w:rsidRDefault="004722C5" w:rsidP="0053672E">
            <w:pPr>
              <w:jc w:val="center"/>
              <w:rPr>
                <w:rFonts w:ascii="Times New Roman" w:hAnsi="Times New Roman" w:cs="Times New Roman"/>
                <w:sz w:val="24"/>
                <w:szCs w:val="24"/>
                <w:lang w:val="lv-LV"/>
              </w:rPr>
            </w:pPr>
          </w:p>
        </w:tc>
        <w:tc>
          <w:tcPr>
            <w:tcW w:w="4679" w:type="dxa"/>
            <w:gridSpan w:val="5"/>
            <w:tcBorders>
              <w:top w:val="nil"/>
              <w:bottom w:val="nil"/>
              <w:right w:val="nil"/>
            </w:tcBorders>
            <w:shd w:val="clear" w:color="auto" w:fill="auto"/>
          </w:tcPr>
          <w:p w14:paraId="4921A46B" w14:textId="77777777" w:rsidR="004722C5" w:rsidRDefault="004722C5" w:rsidP="0053672E">
            <w:pPr>
              <w:jc w:val="both"/>
              <w:rPr>
                <w:rFonts w:ascii="Times New Roman" w:hAnsi="Times New Roman" w:cs="Times New Roman"/>
                <w:sz w:val="24"/>
                <w:szCs w:val="24"/>
                <w:lang w:val="lv-LV"/>
              </w:rPr>
            </w:pPr>
            <w:r>
              <w:rPr>
                <w:rFonts w:ascii="Times New Roman" w:hAnsi="Times New Roman" w:cs="Times New Roman"/>
                <w:sz w:val="24"/>
                <w:szCs w:val="24"/>
                <w:lang w:val="lv-LV"/>
              </w:rPr>
              <w:t>Satura pieejamību un saglabāšanu nav paredzēts nodrošināt digitālajā vidē</w:t>
            </w:r>
          </w:p>
          <w:p w14:paraId="2AAD7C55" w14:textId="77777777" w:rsidR="004722C5" w:rsidRPr="00E169DC" w:rsidRDefault="004722C5" w:rsidP="0053672E">
            <w:pPr>
              <w:spacing w:line="259" w:lineRule="auto"/>
              <w:jc w:val="center"/>
              <w:rPr>
                <w:rFonts w:ascii="Times New Roman" w:hAnsi="Times New Roman" w:cs="Times New Roman"/>
                <w:b/>
                <w:bCs/>
                <w:sz w:val="24"/>
                <w:szCs w:val="24"/>
                <w:lang w:val="lv-LV"/>
              </w:rPr>
            </w:pPr>
          </w:p>
        </w:tc>
        <w:tc>
          <w:tcPr>
            <w:tcW w:w="1560" w:type="dxa"/>
            <w:tcBorders>
              <w:top w:val="nil"/>
              <w:left w:val="nil"/>
              <w:bottom w:val="nil"/>
            </w:tcBorders>
            <w:shd w:val="clear" w:color="auto" w:fill="auto"/>
          </w:tcPr>
          <w:p w14:paraId="5C878C17" w14:textId="77777777" w:rsidR="004722C5" w:rsidRPr="00705D45" w:rsidRDefault="004722C5" w:rsidP="0053672E">
            <w:pPr>
              <w:ind w:left="28"/>
              <w:rPr>
                <w:rFonts w:ascii="Times New Roman" w:hAnsi="Times New Roman" w:cs="Times New Roman"/>
                <w:sz w:val="24"/>
                <w:szCs w:val="24"/>
                <w:lang w:val="lv-LV"/>
              </w:rPr>
            </w:pPr>
            <w:r>
              <w:rPr>
                <w:rFonts w:ascii="Times New Roman" w:hAnsi="Times New Roman" w:cs="Times New Roman"/>
                <w:sz w:val="24"/>
                <w:szCs w:val="24"/>
                <w:lang w:val="lv-LV"/>
              </w:rPr>
              <w:t>0</w:t>
            </w:r>
            <w:r w:rsidRPr="00705D45">
              <w:rPr>
                <w:rFonts w:ascii="Times New Roman" w:hAnsi="Times New Roman" w:cs="Times New Roman"/>
                <w:color w:val="00B050"/>
                <w:sz w:val="24"/>
                <w:szCs w:val="24"/>
                <w:lang w:val="lv-LV"/>
              </w:rPr>
              <w:t xml:space="preserve"> </w:t>
            </w:r>
            <w:r w:rsidRPr="00705D45">
              <w:rPr>
                <w:rFonts w:ascii="Times New Roman" w:hAnsi="Times New Roman" w:cs="Times New Roman"/>
                <w:sz w:val="24"/>
                <w:szCs w:val="24"/>
                <w:lang w:val="lv-LV"/>
              </w:rPr>
              <w:t>punkt</w:t>
            </w:r>
            <w:r>
              <w:rPr>
                <w:rFonts w:ascii="Times New Roman" w:hAnsi="Times New Roman" w:cs="Times New Roman"/>
                <w:sz w:val="24"/>
                <w:szCs w:val="24"/>
                <w:lang w:val="lv-LV"/>
              </w:rPr>
              <w:t>i</w:t>
            </w:r>
          </w:p>
          <w:p w14:paraId="57162592" w14:textId="77777777" w:rsidR="004722C5" w:rsidRPr="00E169DC" w:rsidRDefault="004722C5" w:rsidP="0053672E">
            <w:pPr>
              <w:spacing w:line="259" w:lineRule="auto"/>
              <w:ind w:left="28"/>
              <w:jc w:val="center"/>
              <w:rPr>
                <w:rFonts w:ascii="Times New Roman" w:hAnsi="Times New Roman" w:cs="Times New Roman"/>
                <w:b/>
                <w:bCs/>
                <w:sz w:val="24"/>
                <w:szCs w:val="24"/>
                <w:lang w:val="lv-LV"/>
              </w:rPr>
            </w:pPr>
          </w:p>
        </w:tc>
        <w:tc>
          <w:tcPr>
            <w:tcW w:w="2126" w:type="dxa"/>
            <w:vMerge/>
            <w:shd w:val="clear" w:color="auto" w:fill="auto"/>
            <w:vAlign w:val="center"/>
          </w:tcPr>
          <w:p w14:paraId="07AC3C5E" w14:textId="77777777" w:rsidR="004722C5" w:rsidRDefault="004722C5" w:rsidP="0053672E">
            <w:pPr>
              <w:jc w:val="center"/>
              <w:rPr>
                <w:rFonts w:ascii="Times New Roman" w:hAnsi="Times New Roman" w:cs="Times New Roman"/>
                <w:sz w:val="24"/>
                <w:szCs w:val="24"/>
                <w:lang w:val="lv-LV"/>
              </w:rPr>
            </w:pPr>
          </w:p>
        </w:tc>
      </w:tr>
      <w:tr w:rsidR="0053672E" w:rsidRPr="00705D45" w14:paraId="30509367" w14:textId="77777777" w:rsidTr="0053672E">
        <w:tc>
          <w:tcPr>
            <w:tcW w:w="565" w:type="dxa"/>
            <w:vMerge w:val="restart"/>
            <w:shd w:val="clear" w:color="auto" w:fill="auto"/>
          </w:tcPr>
          <w:p w14:paraId="5ECA1D7A" w14:textId="77777777" w:rsidR="0053672E" w:rsidRPr="00705D45" w:rsidRDefault="004722C5" w:rsidP="0053672E">
            <w:pPr>
              <w:jc w:val="center"/>
              <w:rPr>
                <w:rFonts w:ascii="Times New Roman" w:hAnsi="Times New Roman" w:cs="Times New Roman"/>
                <w:sz w:val="24"/>
                <w:szCs w:val="24"/>
                <w:lang w:val="lv-LV"/>
              </w:rPr>
            </w:pPr>
            <w:r>
              <w:rPr>
                <w:rFonts w:ascii="Times New Roman" w:hAnsi="Times New Roman" w:cs="Times New Roman"/>
                <w:sz w:val="24"/>
                <w:szCs w:val="24"/>
                <w:lang w:val="lv-LV"/>
              </w:rPr>
              <w:t>3</w:t>
            </w:r>
            <w:r w:rsidR="0053672E" w:rsidRPr="00705D45">
              <w:rPr>
                <w:rFonts w:ascii="Times New Roman" w:hAnsi="Times New Roman" w:cs="Times New Roman"/>
                <w:sz w:val="24"/>
                <w:szCs w:val="24"/>
                <w:lang w:val="lv-LV"/>
              </w:rPr>
              <w:t>.</w:t>
            </w:r>
          </w:p>
        </w:tc>
        <w:tc>
          <w:tcPr>
            <w:tcW w:w="6239" w:type="dxa"/>
            <w:gridSpan w:val="6"/>
            <w:tcBorders>
              <w:top w:val="single" w:sz="4" w:space="0" w:color="auto"/>
              <w:bottom w:val="nil"/>
            </w:tcBorders>
            <w:shd w:val="clear" w:color="auto" w:fill="auto"/>
          </w:tcPr>
          <w:p w14:paraId="0AD9CBAF" w14:textId="77777777" w:rsidR="0053672E" w:rsidRPr="00B430A8" w:rsidRDefault="0053672E" w:rsidP="0053672E">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Vai un kā tiks sasniegta Latvijas diaspora ārvalstīs</w:t>
            </w:r>
          </w:p>
          <w:p w14:paraId="60679D70" w14:textId="77777777" w:rsidR="0053672E" w:rsidRPr="00B430A8" w:rsidRDefault="0053672E" w:rsidP="0053672E">
            <w:pPr>
              <w:tabs>
                <w:tab w:val="left" w:pos="1560"/>
              </w:tabs>
              <w:autoSpaceDE w:val="0"/>
              <w:jc w:val="both"/>
              <w:rPr>
                <w:rFonts w:ascii="Times New Roman" w:hAnsi="Times New Roman" w:cs="Times New Roman"/>
                <w:b/>
                <w:bCs/>
                <w:sz w:val="24"/>
                <w:szCs w:val="24"/>
                <w:lang w:val="lv-LV"/>
              </w:rPr>
            </w:pPr>
          </w:p>
        </w:tc>
        <w:tc>
          <w:tcPr>
            <w:tcW w:w="2126" w:type="dxa"/>
            <w:vMerge w:val="restart"/>
            <w:shd w:val="clear" w:color="auto" w:fill="auto"/>
            <w:vAlign w:val="center"/>
          </w:tcPr>
          <w:p w14:paraId="020FB99E" w14:textId="77777777" w:rsidR="0053672E" w:rsidRPr="00705D45" w:rsidRDefault="0053672E" w:rsidP="0053672E">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53672E" w:rsidRPr="00705D45" w14:paraId="58E85F6F" w14:textId="77777777" w:rsidTr="0053672E">
        <w:tc>
          <w:tcPr>
            <w:tcW w:w="565" w:type="dxa"/>
            <w:vMerge/>
            <w:shd w:val="clear" w:color="auto" w:fill="auto"/>
          </w:tcPr>
          <w:p w14:paraId="1E33A852" w14:textId="77777777" w:rsidR="0053672E" w:rsidRPr="00705D45" w:rsidRDefault="0053672E" w:rsidP="0053672E">
            <w:pPr>
              <w:jc w:val="center"/>
              <w:rPr>
                <w:rFonts w:ascii="Times New Roman" w:hAnsi="Times New Roman" w:cs="Times New Roman"/>
                <w:sz w:val="24"/>
                <w:szCs w:val="24"/>
                <w:lang w:val="lv-LV"/>
              </w:rPr>
            </w:pPr>
          </w:p>
        </w:tc>
        <w:tc>
          <w:tcPr>
            <w:tcW w:w="4393" w:type="dxa"/>
            <w:gridSpan w:val="3"/>
            <w:tcBorders>
              <w:top w:val="nil"/>
              <w:left w:val="single" w:sz="4" w:space="0" w:color="auto"/>
              <w:bottom w:val="single" w:sz="4" w:space="0" w:color="auto"/>
              <w:right w:val="nil"/>
            </w:tcBorders>
            <w:shd w:val="clear" w:color="auto" w:fill="auto"/>
          </w:tcPr>
          <w:p w14:paraId="3ECD0A5C" w14:textId="77777777" w:rsidR="0053672E" w:rsidRPr="00705D45" w:rsidRDefault="0053672E" w:rsidP="0053672E">
            <w:pPr>
              <w:jc w:val="both"/>
              <w:rPr>
                <w:rFonts w:ascii="Times New Roman" w:hAnsi="Times New Roman" w:cs="Times New Roman"/>
                <w:sz w:val="24"/>
                <w:szCs w:val="24"/>
                <w:lang w:val="lv-LV"/>
              </w:rPr>
            </w:pPr>
            <w:r w:rsidRPr="00705D45">
              <w:rPr>
                <w:rFonts w:ascii="Times New Roman" w:hAnsi="Times New Roman" w:cs="Times New Roman"/>
                <w:sz w:val="24"/>
                <w:szCs w:val="24"/>
                <w:lang w:val="lv-LV"/>
              </w:rPr>
              <w:t>P</w:t>
            </w:r>
            <w:r>
              <w:rPr>
                <w:rFonts w:ascii="Times New Roman" w:hAnsi="Times New Roman" w:cs="Times New Roman"/>
                <w:sz w:val="24"/>
                <w:szCs w:val="24"/>
                <w:lang w:val="lv-LV"/>
              </w:rPr>
              <w:t>ārliecina par spēju sasniegt Latvijas diasporu ārvalstīs</w:t>
            </w:r>
          </w:p>
          <w:p w14:paraId="5B134A94" w14:textId="77777777" w:rsidR="0053672E" w:rsidRPr="00705D45" w:rsidRDefault="0053672E" w:rsidP="0053672E">
            <w:pPr>
              <w:jc w:val="both"/>
              <w:rPr>
                <w:rFonts w:ascii="Times New Roman" w:hAnsi="Times New Roman" w:cs="Times New Roman"/>
                <w:sz w:val="24"/>
                <w:szCs w:val="24"/>
                <w:lang w:val="lv-LV"/>
              </w:rPr>
            </w:pPr>
          </w:p>
          <w:p w14:paraId="0E2103D5" w14:textId="77777777" w:rsidR="0053672E" w:rsidRPr="00705D45" w:rsidRDefault="0053672E" w:rsidP="0053672E">
            <w:pPr>
              <w:jc w:val="both"/>
              <w:rPr>
                <w:rFonts w:ascii="Times New Roman" w:hAnsi="Times New Roman" w:cs="Times New Roman"/>
                <w:sz w:val="24"/>
                <w:szCs w:val="24"/>
                <w:lang w:val="lv-LV"/>
              </w:rPr>
            </w:pPr>
            <w:r>
              <w:rPr>
                <w:rFonts w:ascii="Times New Roman" w:hAnsi="Times New Roman" w:cs="Times New Roman"/>
                <w:sz w:val="24"/>
                <w:szCs w:val="24"/>
                <w:lang w:val="lv-LV"/>
              </w:rPr>
              <w:t>Daļēji pārliecina par spēju sasniegt Latvijas diasporu ārvalstīs</w:t>
            </w:r>
          </w:p>
          <w:p w14:paraId="239CC3B8" w14:textId="77777777" w:rsidR="0053672E" w:rsidRPr="00705D45" w:rsidRDefault="0053672E" w:rsidP="0053672E">
            <w:pPr>
              <w:jc w:val="both"/>
              <w:rPr>
                <w:rFonts w:ascii="Times New Roman" w:hAnsi="Times New Roman" w:cs="Times New Roman"/>
                <w:sz w:val="24"/>
                <w:szCs w:val="24"/>
                <w:lang w:val="lv-LV"/>
              </w:rPr>
            </w:pPr>
          </w:p>
          <w:p w14:paraId="500D2C4E" w14:textId="77777777" w:rsidR="0053672E" w:rsidRDefault="0053672E" w:rsidP="0053672E">
            <w:pPr>
              <w:jc w:val="both"/>
              <w:rPr>
                <w:rFonts w:ascii="Times New Roman" w:hAnsi="Times New Roman" w:cs="Times New Roman"/>
                <w:sz w:val="24"/>
                <w:szCs w:val="24"/>
                <w:lang w:val="lv-LV"/>
              </w:rPr>
            </w:pPr>
            <w:r>
              <w:rPr>
                <w:rFonts w:ascii="Times New Roman" w:hAnsi="Times New Roman" w:cs="Times New Roman"/>
                <w:sz w:val="24"/>
                <w:szCs w:val="24"/>
                <w:lang w:val="lv-LV"/>
              </w:rPr>
              <w:t>Nepārliecina par spēju sasniegt Latvijas diasporu ārvalstīs</w:t>
            </w:r>
          </w:p>
          <w:p w14:paraId="24698A99" w14:textId="77777777" w:rsidR="0053672E" w:rsidRPr="00705D45" w:rsidRDefault="0053672E" w:rsidP="0053672E">
            <w:pPr>
              <w:jc w:val="both"/>
              <w:rPr>
                <w:rFonts w:ascii="Times New Roman" w:hAnsi="Times New Roman" w:cs="Times New Roman"/>
                <w:sz w:val="24"/>
                <w:szCs w:val="24"/>
                <w:lang w:val="lv-LV"/>
              </w:rPr>
            </w:pPr>
          </w:p>
        </w:tc>
        <w:tc>
          <w:tcPr>
            <w:tcW w:w="1846" w:type="dxa"/>
            <w:gridSpan w:val="3"/>
            <w:tcBorders>
              <w:top w:val="nil"/>
              <w:left w:val="nil"/>
              <w:bottom w:val="single" w:sz="4" w:space="0" w:color="auto"/>
            </w:tcBorders>
            <w:shd w:val="clear" w:color="auto" w:fill="auto"/>
          </w:tcPr>
          <w:p w14:paraId="7FF6D663" w14:textId="77777777" w:rsidR="0053672E" w:rsidRPr="00705D45" w:rsidRDefault="0053672E" w:rsidP="0053672E">
            <w:pPr>
              <w:ind w:left="150"/>
              <w:rPr>
                <w:rFonts w:ascii="Times New Roman" w:hAnsi="Times New Roman" w:cs="Times New Roman"/>
                <w:sz w:val="24"/>
                <w:szCs w:val="24"/>
                <w:lang w:val="lv-LV"/>
              </w:rPr>
            </w:pPr>
            <w:r>
              <w:rPr>
                <w:rFonts w:ascii="Times New Roman" w:hAnsi="Times New Roman" w:cs="Times New Roman"/>
                <w:sz w:val="24"/>
                <w:szCs w:val="24"/>
                <w:lang w:val="lv-LV"/>
              </w:rPr>
              <w:t>5</w:t>
            </w:r>
            <w:r w:rsidRPr="00705D45">
              <w:rPr>
                <w:rFonts w:ascii="Times New Roman" w:hAnsi="Times New Roman" w:cs="Times New Roman"/>
                <w:sz w:val="24"/>
                <w:szCs w:val="24"/>
                <w:lang w:val="lv-LV"/>
              </w:rPr>
              <w:t xml:space="preserve"> punkti</w:t>
            </w:r>
          </w:p>
          <w:p w14:paraId="3B8B86C1" w14:textId="77777777" w:rsidR="0053672E" w:rsidRPr="00705D45" w:rsidRDefault="0053672E" w:rsidP="0053672E">
            <w:pPr>
              <w:ind w:left="150"/>
              <w:rPr>
                <w:rFonts w:ascii="Times New Roman" w:hAnsi="Times New Roman" w:cs="Times New Roman"/>
                <w:sz w:val="24"/>
                <w:szCs w:val="24"/>
                <w:lang w:val="lv-LV"/>
              </w:rPr>
            </w:pPr>
          </w:p>
          <w:p w14:paraId="72BD7E71" w14:textId="77777777" w:rsidR="0053672E" w:rsidRPr="00705D45" w:rsidRDefault="0053672E" w:rsidP="0053672E">
            <w:pPr>
              <w:rPr>
                <w:rFonts w:ascii="Times New Roman" w:hAnsi="Times New Roman" w:cs="Times New Roman"/>
                <w:sz w:val="24"/>
                <w:szCs w:val="24"/>
                <w:lang w:val="lv-LV"/>
              </w:rPr>
            </w:pPr>
          </w:p>
          <w:p w14:paraId="6AA89734" w14:textId="77777777" w:rsidR="0053672E" w:rsidRPr="00705D45" w:rsidRDefault="0053672E" w:rsidP="0053672E">
            <w:pPr>
              <w:ind w:left="150"/>
              <w:rPr>
                <w:rFonts w:ascii="Times New Roman" w:hAnsi="Times New Roman" w:cs="Times New Roman"/>
                <w:sz w:val="24"/>
                <w:szCs w:val="24"/>
                <w:lang w:val="lv-LV"/>
              </w:rPr>
            </w:pPr>
            <w:r>
              <w:rPr>
                <w:rFonts w:ascii="Times New Roman" w:hAnsi="Times New Roman" w:cs="Times New Roman"/>
                <w:sz w:val="24"/>
                <w:szCs w:val="24"/>
                <w:lang w:val="lv-LV"/>
              </w:rPr>
              <w:t>3</w:t>
            </w:r>
            <w:r w:rsidRPr="00705D45">
              <w:rPr>
                <w:rFonts w:ascii="Times New Roman" w:hAnsi="Times New Roman" w:cs="Times New Roman"/>
                <w:sz w:val="24"/>
                <w:szCs w:val="24"/>
                <w:lang w:val="lv-LV"/>
              </w:rPr>
              <w:t xml:space="preserve"> punkts</w:t>
            </w:r>
          </w:p>
          <w:p w14:paraId="60BDA44B" w14:textId="77777777" w:rsidR="0053672E" w:rsidRPr="00705D45" w:rsidRDefault="0053672E" w:rsidP="0053672E">
            <w:pPr>
              <w:ind w:left="150"/>
              <w:rPr>
                <w:rFonts w:ascii="Times New Roman" w:hAnsi="Times New Roman" w:cs="Times New Roman"/>
                <w:sz w:val="24"/>
                <w:szCs w:val="24"/>
                <w:lang w:val="lv-LV"/>
              </w:rPr>
            </w:pPr>
          </w:p>
          <w:p w14:paraId="6654BB7E" w14:textId="77777777" w:rsidR="0053672E" w:rsidRPr="00705D45" w:rsidRDefault="0053672E" w:rsidP="0053672E">
            <w:pPr>
              <w:rPr>
                <w:rFonts w:ascii="Times New Roman" w:hAnsi="Times New Roman" w:cs="Times New Roman"/>
                <w:sz w:val="24"/>
                <w:szCs w:val="24"/>
                <w:lang w:val="lv-LV"/>
              </w:rPr>
            </w:pPr>
          </w:p>
          <w:p w14:paraId="5BA9C057" w14:textId="77777777" w:rsidR="0053672E" w:rsidRPr="00705D45" w:rsidRDefault="0053672E" w:rsidP="0053672E">
            <w:pPr>
              <w:ind w:left="174"/>
              <w:rPr>
                <w:rFonts w:ascii="Times New Roman" w:hAnsi="Times New Roman" w:cs="Times New Roman"/>
                <w:sz w:val="24"/>
                <w:szCs w:val="24"/>
                <w:lang w:val="lv-LV"/>
              </w:rPr>
            </w:pPr>
            <w:r>
              <w:rPr>
                <w:rFonts w:ascii="Times New Roman" w:hAnsi="Times New Roman" w:cs="Times New Roman"/>
                <w:sz w:val="24"/>
                <w:szCs w:val="24"/>
                <w:lang w:val="lv-LV"/>
              </w:rPr>
              <w:t>1</w:t>
            </w:r>
            <w:r w:rsidRPr="00705D45">
              <w:rPr>
                <w:rFonts w:ascii="Times New Roman" w:hAnsi="Times New Roman" w:cs="Times New Roman"/>
                <w:sz w:val="24"/>
                <w:szCs w:val="24"/>
                <w:lang w:val="lv-LV"/>
              </w:rPr>
              <w:t xml:space="preserve"> punkti</w:t>
            </w:r>
          </w:p>
        </w:tc>
        <w:tc>
          <w:tcPr>
            <w:tcW w:w="2126" w:type="dxa"/>
            <w:vMerge/>
            <w:shd w:val="clear" w:color="auto" w:fill="auto"/>
            <w:vAlign w:val="center"/>
          </w:tcPr>
          <w:p w14:paraId="1A44B535" w14:textId="77777777" w:rsidR="0053672E" w:rsidRPr="00705D45" w:rsidRDefault="0053672E" w:rsidP="0053672E">
            <w:pPr>
              <w:jc w:val="center"/>
              <w:rPr>
                <w:rFonts w:ascii="Times New Roman" w:hAnsi="Times New Roman" w:cs="Times New Roman"/>
                <w:sz w:val="24"/>
                <w:szCs w:val="24"/>
                <w:lang w:val="lv-LV"/>
              </w:rPr>
            </w:pPr>
          </w:p>
        </w:tc>
      </w:tr>
      <w:tr w:rsidR="0053672E" w:rsidRPr="00705D45" w14:paraId="2716EE5F" w14:textId="77777777" w:rsidTr="0053672E">
        <w:tc>
          <w:tcPr>
            <w:tcW w:w="565" w:type="dxa"/>
            <w:vMerge w:val="restart"/>
            <w:shd w:val="clear" w:color="auto" w:fill="auto"/>
          </w:tcPr>
          <w:p w14:paraId="65A21378" w14:textId="77777777" w:rsidR="0053672E" w:rsidRPr="00705D45" w:rsidRDefault="004722C5" w:rsidP="0053672E">
            <w:pPr>
              <w:jc w:val="center"/>
              <w:rPr>
                <w:rFonts w:ascii="Times New Roman" w:hAnsi="Times New Roman" w:cs="Times New Roman"/>
                <w:sz w:val="24"/>
                <w:szCs w:val="24"/>
                <w:lang w:val="lv-LV"/>
              </w:rPr>
            </w:pPr>
            <w:r>
              <w:rPr>
                <w:rFonts w:ascii="Times New Roman" w:hAnsi="Times New Roman" w:cs="Times New Roman"/>
                <w:sz w:val="24"/>
                <w:szCs w:val="24"/>
                <w:lang w:val="lv-LV"/>
              </w:rPr>
              <w:t>4</w:t>
            </w:r>
            <w:r w:rsidR="0053672E" w:rsidRPr="00705D45">
              <w:rPr>
                <w:rFonts w:ascii="Times New Roman" w:hAnsi="Times New Roman" w:cs="Times New Roman"/>
                <w:sz w:val="24"/>
                <w:szCs w:val="24"/>
                <w:lang w:val="lv-LV"/>
              </w:rPr>
              <w:t>.</w:t>
            </w:r>
          </w:p>
        </w:tc>
        <w:tc>
          <w:tcPr>
            <w:tcW w:w="6239" w:type="dxa"/>
            <w:gridSpan w:val="6"/>
            <w:tcBorders>
              <w:top w:val="single" w:sz="4" w:space="0" w:color="auto"/>
              <w:bottom w:val="nil"/>
            </w:tcBorders>
            <w:shd w:val="clear" w:color="auto" w:fill="auto"/>
          </w:tcPr>
          <w:p w14:paraId="15D1BCE3" w14:textId="77777777" w:rsidR="0053672E" w:rsidRPr="00F27EEE" w:rsidRDefault="0053672E" w:rsidP="0053672E">
            <w:pPr>
              <w:rPr>
                <w:rFonts w:ascii="Times New Roman" w:hAnsi="Times New Roman" w:cs="Times New Roman"/>
                <w:b/>
                <w:bCs/>
                <w:sz w:val="24"/>
                <w:szCs w:val="24"/>
                <w:lang w:val="lv-LV"/>
              </w:rPr>
            </w:pPr>
            <w:r w:rsidRPr="00F27EEE">
              <w:rPr>
                <w:rFonts w:ascii="Times New Roman" w:hAnsi="Times New Roman" w:cs="Times New Roman"/>
                <w:b/>
                <w:bCs/>
                <w:sz w:val="24"/>
                <w:szCs w:val="24"/>
                <w:lang w:val="lv-LV"/>
              </w:rPr>
              <w:t>Informācija par pievienošanos biedrības "Latvijas Mediju ētikas padome" ētikas kodeksam</w:t>
            </w:r>
          </w:p>
        </w:tc>
        <w:tc>
          <w:tcPr>
            <w:tcW w:w="2126" w:type="dxa"/>
            <w:vMerge w:val="restart"/>
            <w:shd w:val="clear" w:color="auto" w:fill="auto"/>
            <w:vAlign w:val="center"/>
          </w:tcPr>
          <w:p w14:paraId="2A47FF39" w14:textId="77777777" w:rsidR="0053672E" w:rsidRPr="00705D45" w:rsidRDefault="0053672E" w:rsidP="0053672E">
            <w:pPr>
              <w:jc w:val="center"/>
              <w:rPr>
                <w:rFonts w:ascii="Times New Roman" w:hAnsi="Times New Roman" w:cs="Times New Roman"/>
                <w:sz w:val="24"/>
                <w:szCs w:val="24"/>
                <w:lang w:val="lv-LV"/>
              </w:rPr>
            </w:pPr>
            <w:r w:rsidRPr="00705D45">
              <w:rPr>
                <w:rFonts w:ascii="Times New Roman" w:hAnsi="Times New Roman" w:cs="Times New Roman"/>
                <w:sz w:val="24"/>
                <w:szCs w:val="24"/>
                <w:lang w:val="lv-LV"/>
              </w:rPr>
              <w:t>2</w:t>
            </w:r>
          </w:p>
        </w:tc>
      </w:tr>
      <w:tr w:rsidR="0053672E" w:rsidRPr="00705D45" w14:paraId="70834ED4" w14:textId="77777777" w:rsidTr="0053672E">
        <w:tc>
          <w:tcPr>
            <w:tcW w:w="565" w:type="dxa"/>
            <w:vMerge/>
            <w:shd w:val="clear" w:color="auto" w:fill="auto"/>
          </w:tcPr>
          <w:p w14:paraId="35C382FC" w14:textId="77777777" w:rsidR="0053672E" w:rsidRPr="00705D45" w:rsidRDefault="0053672E" w:rsidP="0053672E">
            <w:pPr>
              <w:jc w:val="center"/>
              <w:rPr>
                <w:rFonts w:ascii="Times New Roman" w:hAnsi="Times New Roman" w:cs="Times New Roman"/>
                <w:sz w:val="24"/>
                <w:szCs w:val="24"/>
                <w:lang w:val="lv-LV"/>
              </w:rPr>
            </w:pPr>
          </w:p>
        </w:tc>
        <w:tc>
          <w:tcPr>
            <w:tcW w:w="3035" w:type="dxa"/>
            <w:tcBorders>
              <w:top w:val="nil"/>
              <w:left w:val="single" w:sz="4" w:space="0" w:color="auto"/>
              <w:bottom w:val="single" w:sz="4" w:space="0" w:color="auto"/>
              <w:right w:val="nil"/>
            </w:tcBorders>
            <w:shd w:val="clear" w:color="auto" w:fill="auto"/>
          </w:tcPr>
          <w:p w14:paraId="2884DA89" w14:textId="77777777" w:rsidR="0053672E" w:rsidRPr="00705D45" w:rsidRDefault="0053672E" w:rsidP="0053672E">
            <w:pPr>
              <w:rPr>
                <w:rFonts w:ascii="Times New Roman" w:hAnsi="Times New Roman" w:cs="Times New Roman"/>
                <w:sz w:val="24"/>
                <w:szCs w:val="24"/>
                <w:lang w:val="lv-LV"/>
              </w:rPr>
            </w:pPr>
          </w:p>
          <w:p w14:paraId="0BC07D35" w14:textId="77777777" w:rsidR="0053672E" w:rsidRPr="00705D45" w:rsidRDefault="0053672E" w:rsidP="0053672E">
            <w:pPr>
              <w:jc w:val="both"/>
              <w:rPr>
                <w:rFonts w:ascii="Times New Roman" w:hAnsi="Times New Roman" w:cs="Times New Roman"/>
                <w:sz w:val="24"/>
                <w:szCs w:val="24"/>
                <w:lang w:val="lv-LV"/>
              </w:rPr>
            </w:pPr>
            <w:r>
              <w:rPr>
                <w:rFonts w:ascii="Times New Roman" w:hAnsi="Times New Roman" w:cs="Times New Roman"/>
                <w:sz w:val="24"/>
                <w:szCs w:val="24"/>
                <w:lang w:val="lv-LV"/>
              </w:rPr>
              <w:t>Ir pievienojies</w:t>
            </w:r>
          </w:p>
          <w:p w14:paraId="72902002" w14:textId="77777777" w:rsidR="0053672E" w:rsidRPr="00705D45" w:rsidRDefault="0053672E" w:rsidP="0053672E">
            <w:pPr>
              <w:jc w:val="both"/>
              <w:rPr>
                <w:rFonts w:ascii="Times New Roman" w:hAnsi="Times New Roman" w:cs="Times New Roman"/>
                <w:sz w:val="24"/>
                <w:szCs w:val="24"/>
                <w:lang w:val="lv-LV"/>
              </w:rPr>
            </w:pPr>
          </w:p>
          <w:p w14:paraId="1E28F10D" w14:textId="77777777" w:rsidR="0053672E" w:rsidRPr="00705D45" w:rsidRDefault="0053672E" w:rsidP="0053672E">
            <w:pPr>
              <w:jc w:val="both"/>
              <w:rPr>
                <w:rFonts w:ascii="Times New Roman" w:hAnsi="Times New Roman" w:cs="Times New Roman"/>
                <w:sz w:val="24"/>
                <w:szCs w:val="24"/>
                <w:lang w:val="lv-LV"/>
              </w:rPr>
            </w:pPr>
            <w:r>
              <w:rPr>
                <w:rFonts w:ascii="Times New Roman" w:hAnsi="Times New Roman" w:cs="Times New Roman"/>
                <w:sz w:val="24"/>
                <w:szCs w:val="24"/>
                <w:lang w:val="lv-LV"/>
              </w:rPr>
              <w:t>Nav pievienojies</w:t>
            </w:r>
          </w:p>
          <w:p w14:paraId="23B4512C" w14:textId="77777777" w:rsidR="0053672E" w:rsidRPr="00705D45" w:rsidRDefault="0053672E" w:rsidP="0053672E">
            <w:pPr>
              <w:jc w:val="both"/>
              <w:rPr>
                <w:rFonts w:ascii="Times New Roman" w:hAnsi="Times New Roman" w:cs="Times New Roman"/>
                <w:sz w:val="24"/>
                <w:szCs w:val="24"/>
                <w:lang w:val="lv-LV"/>
              </w:rPr>
            </w:pPr>
          </w:p>
        </w:tc>
        <w:tc>
          <w:tcPr>
            <w:tcW w:w="3204" w:type="dxa"/>
            <w:gridSpan w:val="5"/>
            <w:tcBorders>
              <w:top w:val="nil"/>
              <w:left w:val="nil"/>
              <w:bottom w:val="single" w:sz="4" w:space="0" w:color="auto"/>
            </w:tcBorders>
            <w:shd w:val="clear" w:color="auto" w:fill="auto"/>
          </w:tcPr>
          <w:p w14:paraId="579AC978" w14:textId="77777777" w:rsidR="0053672E" w:rsidRPr="00705D45" w:rsidRDefault="0053672E" w:rsidP="0053672E">
            <w:pPr>
              <w:rPr>
                <w:rFonts w:ascii="Times New Roman" w:hAnsi="Times New Roman" w:cs="Times New Roman"/>
                <w:sz w:val="24"/>
                <w:szCs w:val="24"/>
                <w:lang w:val="lv-LV"/>
              </w:rPr>
            </w:pPr>
          </w:p>
          <w:p w14:paraId="682FDB2E" w14:textId="77777777" w:rsidR="0053672E" w:rsidRPr="00705D45" w:rsidRDefault="0053672E" w:rsidP="0053672E">
            <w:pPr>
              <w:ind w:left="1530"/>
              <w:rPr>
                <w:rFonts w:ascii="Times New Roman" w:hAnsi="Times New Roman" w:cs="Times New Roman"/>
                <w:sz w:val="24"/>
                <w:szCs w:val="24"/>
                <w:lang w:val="lv-LV"/>
              </w:rPr>
            </w:pPr>
            <w:r w:rsidRPr="00705D45">
              <w:rPr>
                <w:rFonts w:ascii="Times New Roman" w:hAnsi="Times New Roman" w:cs="Times New Roman"/>
                <w:sz w:val="24"/>
                <w:szCs w:val="24"/>
                <w:lang w:val="lv-LV"/>
              </w:rPr>
              <w:t>2 punkti</w:t>
            </w:r>
          </w:p>
          <w:p w14:paraId="0EF864B5" w14:textId="77777777" w:rsidR="0053672E" w:rsidRPr="00705D45" w:rsidRDefault="0053672E" w:rsidP="0053672E">
            <w:pPr>
              <w:ind w:left="1530"/>
              <w:rPr>
                <w:rFonts w:ascii="Times New Roman" w:hAnsi="Times New Roman" w:cs="Times New Roman"/>
                <w:sz w:val="24"/>
                <w:szCs w:val="24"/>
                <w:lang w:val="lv-LV"/>
              </w:rPr>
            </w:pPr>
          </w:p>
          <w:p w14:paraId="6A3C23EE" w14:textId="77777777" w:rsidR="0053672E" w:rsidRPr="00705D45" w:rsidRDefault="0053672E" w:rsidP="0053672E">
            <w:pPr>
              <w:ind w:left="1530"/>
              <w:rPr>
                <w:rFonts w:ascii="Times New Roman" w:hAnsi="Times New Roman" w:cs="Times New Roman"/>
                <w:sz w:val="24"/>
                <w:szCs w:val="24"/>
                <w:lang w:val="lv-LV"/>
              </w:rPr>
            </w:pPr>
            <w:r w:rsidRPr="00705D45">
              <w:rPr>
                <w:rFonts w:ascii="Times New Roman" w:hAnsi="Times New Roman" w:cs="Times New Roman"/>
                <w:sz w:val="24"/>
                <w:szCs w:val="24"/>
                <w:lang w:val="lv-LV"/>
              </w:rPr>
              <w:t>0 punkti</w:t>
            </w:r>
          </w:p>
          <w:p w14:paraId="203B59CC" w14:textId="77777777" w:rsidR="0053672E" w:rsidRPr="00705D45" w:rsidRDefault="0053672E" w:rsidP="0053672E">
            <w:pPr>
              <w:ind w:left="792"/>
              <w:rPr>
                <w:rFonts w:ascii="Times New Roman" w:hAnsi="Times New Roman" w:cs="Times New Roman"/>
                <w:sz w:val="24"/>
                <w:szCs w:val="24"/>
                <w:lang w:val="lv-LV"/>
              </w:rPr>
            </w:pPr>
          </w:p>
        </w:tc>
        <w:tc>
          <w:tcPr>
            <w:tcW w:w="2126" w:type="dxa"/>
            <w:vMerge/>
            <w:shd w:val="clear" w:color="auto" w:fill="auto"/>
            <w:vAlign w:val="center"/>
          </w:tcPr>
          <w:p w14:paraId="1FF0B603" w14:textId="77777777" w:rsidR="0053672E" w:rsidRPr="00705D45" w:rsidRDefault="0053672E" w:rsidP="0053672E">
            <w:pPr>
              <w:jc w:val="center"/>
              <w:rPr>
                <w:rFonts w:ascii="Times New Roman" w:hAnsi="Times New Roman" w:cs="Times New Roman"/>
                <w:sz w:val="24"/>
                <w:szCs w:val="24"/>
                <w:lang w:val="lv-LV"/>
              </w:rPr>
            </w:pPr>
          </w:p>
        </w:tc>
      </w:tr>
      <w:tr w:rsidR="0053672E" w:rsidRPr="00705D45" w14:paraId="39122B64" w14:textId="77777777" w:rsidTr="0053672E">
        <w:trPr>
          <w:trHeight w:val="900"/>
        </w:trPr>
        <w:tc>
          <w:tcPr>
            <w:tcW w:w="565" w:type="dxa"/>
            <w:vMerge w:val="restart"/>
            <w:shd w:val="clear" w:color="auto" w:fill="auto"/>
          </w:tcPr>
          <w:p w14:paraId="78740EA0" w14:textId="77777777" w:rsidR="0053672E" w:rsidRPr="00705D45" w:rsidRDefault="004722C5" w:rsidP="0053672E">
            <w:pPr>
              <w:jc w:val="center"/>
              <w:rPr>
                <w:rFonts w:ascii="Times New Roman" w:hAnsi="Times New Roman" w:cs="Times New Roman"/>
                <w:sz w:val="24"/>
                <w:szCs w:val="24"/>
                <w:lang w:val="lv-LV"/>
              </w:rPr>
            </w:pPr>
            <w:r>
              <w:rPr>
                <w:rFonts w:ascii="Times New Roman" w:hAnsi="Times New Roman" w:cs="Times New Roman"/>
                <w:sz w:val="24"/>
                <w:szCs w:val="24"/>
                <w:lang w:val="lv-LV"/>
              </w:rPr>
              <w:lastRenderedPageBreak/>
              <w:t>5</w:t>
            </w:r>
            <w:r w:rsidR="0053672E" w:rsidRPr="00705D45">
              <w:rPr>
                <w:rFonts w:ascii="Times New Roman" w:hAnsi="Times New Roman" w:cs="Times New Roman"/>
                <w:sz w:val="24"/>
                <w:szCs w:val="24"/>
                <w:lang w:val="lv-LV"/>
              </w:rPr>
              <w:t xml:space="preserve">. </w:t>
            </w:r>
          </w:p>
        </w:tc>
        <w:tc>
          <w:tcPr>
            <w:tcW w:w="6239" w:type="dxa"/>
            <w:gridSpan w:val="6"/>
            <w:tcBorders>
              <w:top w:val="single" w:sz="4" w:space="0" w:color="auto"/>
              <w:bottom w:val="nil"/>
            </w:tcBorders>
            <w:shd w:val="clear" w:color="auto" w:fill="auto"/>
          </w:tcPr>
          <w:p w14:paraId="17621AD2" w14:textId="77777777" w:rsidR="0053672E" w:rsidRPr="00B430A8" w:rsidRDefault="0053672E" w:rsidP="0053672E">
            <w:pPr>
              <w:jc w:val="both"/>
              <w:rPr>
                <w:rFonts w:ascii="Times New Roman" w:hAnsi="Times New Roman" w:cs="Times New Roman"/>
                <w:b/>
                <w:bCs/>
                <w:sz w:val="24"/>
                <w:szCs w:val="24"/>
                <w:lang w:val="lv-LV" w:eastAsia="ar-SA"/>
              </w:rPr>
            </w:pPr>
            <w:r w:rsidRPr="00B430A8">
              <w:rPr>
                <w:rFonts w:ascii="Times New Roman" w:hAnsi="Times New Roman" w:cs="Times New Roman"/>
                <w:b/>
                <w:bCs/>
                <w:sz w:val="24"/>
                <w:szCs w:val="24"/>
                <w:lang w:val="lv-LV" w:eastAsia="ar-SA"/>
              </w:rPr>
              <w:t>Programmā ietveramo raidījumu vizuālais noformējums un kvalitāte</w:t>
            </w:r>
          </w:p>
        </w:tc>
        <w:tc>
          <w:tcPr>
            <w:tcW w:w="2126" w:type="dxa"/>
            <w:vMerge w:val="restart"/>
            <w:shd w:val="clear" w:color="auto" w:fill="auto"/>
            <w:vAlign w:val="center"/>
          </w:tcPr>
          <w:p w14:paraId="29ABA629" w14:textId="77777777" w:rsidR="0053672E" w:rsidRPr="00705D45" w:rsidRDefault="0053672E" w:rsidP="0053672E">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r>
      <w:tr w:rsidR="0053672E" w:rsidRPr="00705D45" w14:paraId="499EFCEA" w14:textId="77777777" w:rsidTr="0053672E">
        <w:trPr>
          <w:trHeight w:val="816"/>
        </w:trPr>
        <w:tc>
          <w:tcPr>
            <w:tcW w:w="565" w:type="dxa"/>
            <w:vMerge/>
            <w:shd w:val="clear" w:color="auto" w:fill="auto"/>
          </w:tcPr>
          <w:p w14:paraId="09177386" w14:textId="77777777" w:rsidR="0053672E" w:rsidRPr="00705D45" w:rsidRDefault="0053672E" w:rsidP="0053672E">
            <w:pPr>
              <w:jc w:val="center"/>
              <w:rPr>
                <w:rFonts w:ascii="Times New Roman" w:hAnsi="Times New Roman" w:cs="Times New Roman"/>
                <w:sz w:val="24"/>
                <w:szCs w:val="24"/>
                <w:lang w:val="lv-LV"/>
              </w:rPr>
            </w:pPr>
          </w:p>
        </w:tc>
        <w:tc>
          <w:tcPr>
            <w:tcW w:w="4253" w:type="dxa"/>
            <w:gridSpan w:val="2"/>
            <w:tcBorders>
              <w:top w:val="nil"/>
              <w:bottom w:val="nil"/>
              <w:right w:val="nil"/>
            </w:tcBorders>
            <w:shd w:val="clear" w:color="auto" w:fill="auto"/>
          </w:tcPr>
          <w:p w14:paraId="63B78723" w14:textId="77777777" w:rsidR="0053672E" w:rsidRPr="00B83B76" w:rsidRDefault="0053672E" w:rsidP="0053672E">
            <w:pPr>
              <w:jc w:val="both"/>
              <w:rPr>
                <w:rFonts w:ascii="Times New Roman" w:hAnsi="Times New Roman" w:cs="Times New Roman"/>
                <w:sz w:val="24"/>
                <w:szCs w:val="24"/>
                <w:lang w:val="lv-LV" w:eastAsia="ar-SA"/>
              </w:rPr>
            </w:pPr>
            <w:r w:rsidRPr="00B83B76">
              <w:rPr>
                <w:rFonts w:ascii="Times New Roman" w:hAnsi="Times New Roman" w:cs="Times New Roman"/>
                <w:sz w:val="24"/>
                <w:szCs w:val="24"/>
                <w:lang w:val="lv-LV" w:eastAsia="ar-SA"/>
              </w:rPr>
              <w:t>Atbilstoša kvalitāte</w:t>
            </w:r>
          </w:p>
          <w:p w14:paraId="12C8310B" w14:textId="77777777" w:rsidR="0053672E" w:rsidRPr="00B83B76" w:rsidRDefault="0053672E" w:rsidP="0053672E">
            <w:pPr>
              <w:jc w:val="both"/>
              <w:rPr>
                <w:rFonts w:ascii="Times New Roman" w:hAnsi="Times New Roman" w:cs="Times New Roman"/>
                <w:sz w:val="24"/>
                <w:szCs w:val="24"/>
                <w:lang w:val="lv-LV" w:eastAsia="ar-SA"/>
              </w:rPr>
            </w:pPr>
          </w:p>
        </w:tc>
        <w:tc>
          <w:tcPr>
            <w:tcW w:w="1986" w:type="dxa"/>
            <w:gridSpan w:val="4"/>
            <w:vMerge w:val="restart"/>
            <w:tcBorders>
              <w:top w:val="nil"/>
              <w:left w:val="nil"/>
            </w:tcBorders>
            <w:shd w:val="clear" w:color="auto" w:fill="auto"/>
          </w:tcPr>
          <w:p w14:paraId="250E38FB" w14:textId="77777777" w:rsidR="0053672E" w:rsidRPr="00A351FB" w:rsidRDefault="0053672E" w:rsidP="0053672E">
            <w:pPr>
              <w:autoSpaceDE w:val="0"/>
              <w:ind w:left="-1524"/>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A351FB">
              <w:rPr>
                <w:rFonts w:ascii="Times New Roman" w:hAnsi="Times New Roman" w:cs="Times New Roman"/>
                <w:sz w:val="24"/>
                <w:szCs w:val="24"/>
                <w:lang w:val="lv-LV"/>
              </w:rPr>
              <w:t>2 punkti</w:t>
            </w:r>
            <w:r>
              <w:rPr>
                <w:rFonts w:ascii="Times New Roman" w:hAnsi="Times New Roman" w:cs="Times New Roman"/>
                <w:sz w:val="24"/>
                <w:szCs w:val="24"/>
                <w:lang w:val="lv-LV"/>
              </w:rPr>
              <w:t xml:space="preserve">      </w:t>
            </w:r>
          </w:p>
          <w:p w14:paraId="2DACC1B0" w14:textId="77777777" w:rsidR="0053672E" w:rsidRPr="00A351FB" w:rsidRDefault="0053672E" w:rsidP="0053672E">
            <w:pPr>
              <w:autoSpaceDE w:val="0"/>
              <w:ind w:left="-1524"/>
              <w:jc w:val="center"/>
              <w:rPr>
                <w:rFonts w:ascii="Times New Roman" w:hAnsi="Times New Roman" w:cs="Times New Roman"/>
                <w:sz w:val="24"/>
                <w:szCs w:val="24"/>
                <w:lang w:val="lv-LV"/>
              </w:rPr>
            </w:pPr>
          </w:p>
          <w:p w14:paraId="578F41DF" w14:textId="77777777" w:rsidR="0053672E" w:rsidRPr="00A351FB" w:rsidRDefault="0053672E" w:rsidP="0053672E">
            <w:pPr>
              <w:autoSpaceDE w:val="0"/>
              <w:ind w:left="-1524"/>
              <w:jc w:val="center"/>
              <w:rPr>
                <w:rFonts w:ascii="Times New Roman" w:hAnsi="Times New Roman" w:cs="Times New Roman"/>
                <w:sz w:val="24"/>
                <w:szCs w:val="24"/>
                <w:lang w:val="lv-LV"/>
              </w:rPr>
            </w:pPr>
          </w:p>
          <w:p w14:paraId="2DDEE60C" w14:textId="77777777" w:rsidR="0053672E" w:rsidRPr="00A351FB" w:rsidRDefault="0053672E" w:rsidP="0053672E">
            <w:pPr>
              <w:autoSpaceDE w:val="0"/>
              <w:ind w:left="-1524"/>
              <w:jc w:val="center"/>
              <w:rPr>
                <w:rFonts w:ascii="Times New Roman" w:hAnsi="Times New Roman" w:cs="Times New Roman"/>
                <w:b/>
                <w:bCs/>
                <w:sz w:val="24"/>
                <w:szCs w:val="24"/>
                <w:lang w:val="lv-LV"/>
              </w:rPr>
            </w:pPr>
            <w:r>
              <w:rPr>
                <w:rFonts w:ascii="Times New Roman" w:hAnsi="Times New Roman" w:cs="Times New Roman"/>
                <w:sz w:val="24"/>
                <w:szCs w:val="24"/>
                <w:lang w:val="lv-LV"/>
              </w:rPr>
              <w:t xml:space="preserve">                   </w:t>
            </w:r>
            <w:r w:rsidRPr="00A351FB">
              <w:rPr>
                <w:rFonts w:ascii="Times New Roman" w:hAnsi="Times New Roman" w:cs="Times New Roman"/>
                <w:sz w:val="24"/>
                <w:szCs w:val="24"/>
                <w:lang w:val="lv-LV"/>
              </w:rPr>
              <w:t>0 punkti</w:t>
            </w:r>
          </w:p>
        </w:tc>
        <w:tc>
          <w:tcPr>
            <w:tcW w:w="2126" w:type="dxa"/>
            <w:vMerge/>
            <w:shd w:val="clear" w:color="auto" w:fill="auto"/>
            <w:vAlign w:val="center"/>
          </w:tcPr>
          <w:p w14:paraId="5B2C32A0" w14:textId="77777777" w:rsidR="0053672E" w:rsidRDefault="0053672E" w:rsidP="0053672E">
            <w:pPr>
              <w:ind w:left="-1185"/>
              <w:jc w:val="center"/>
              <w:rPr>
                <w:rFonts w:ascii="Times New Roman" w:hAnsi="Times New Roman" w:cs="Times New Roman"/>
                <w:sz w:val="24"/>
                <w:szCs w:val="24"/>
                <w:lang w:val="lv-LV"/>
              </w:rPr>
            </w:pPr>
          </w:p>
        </w:tc>
      </w:tr>
      <w:tr w:rsidR="0053672E" w:rsidRPr="00705D45" w14:paraId="159F37E0" w14:textId="77777777" w:rsidTr="0053672E">
        <w:trPr>
          <w:trHeight w:val="741"/>
        </w:trPr>
        <w:tc>
          <w:tcPr>
            <w:tcW w:w="565" w:type="dxa"/>
            <w:vMerge/>
            <w:shd w:val="clear" w:color="auto" w:fill="auto"/>
          </w:tcPr>
          <w:p w14:paraId="73598036" w14:textId="77777777" w:rsidR="0053672E" w:rsidRPr="00705D45" w:rsidRDefault="0053672E" w:rsidP="0053672E">
            <w:pPr>
              <w:jc w:val="center"/>
              <w:rPr>
                <w:rFonts w:ascii="Times New Roman" w:hAnsi="Times New Roman" w:cs="Times New Roman"/>
                <w:sz w:val="24"/>
                <w:szCs w:val="24"/>
                <w:lang w:val="lv-LV"/>
              </w:rPr>
            </w:pPr>
          </w:p>
        </w:tc>
        <w:tc>
          <w:tcPr>
            <w:tcW w:w="4253" w:type="dxa"/>
            <w:gridSpan w:val="2"/>
            <w:tcBorders>
              <w:top w:val="nil"/>
              <w:bottom w:val="nil"/>
              <w:right w:val="nil"/>
            </w:tcBorders>
            <w:shd w:val="clear" w:color="auto" w:fill="auto"/>
          </w:tcPr>
          <w:p w14:paraId="4B988456" w14:textId="77777777" w:rsidR="0053672E" w:rsidRPr="00B83B76" w:rsidRDefault="0053672E" w:rsidP="0053672E">
            <w:pPr>
              <w:jc w:val="both"/>
              <w:rPr>
                <w:rFonts w:ascii="Times New Roman" w:hAnsi="Times New Roman" w:cs="Times New Roman"/>
                <w:sz w:val="24"/>
                <w:szCs w:val="24"/>
                <w:lang w:val="lv-LV" w:eastAsia="ar-SA"/>
              </w:rPr>
            </w:pPr>
            <w:r w:rsidRPr="00B83B76">
              <w:rPr>
                <w:rFonts w:ascii="Times New Roman" w:hAnsi="Times New Roman" w:cs="Times New Roman"/>
                <w:sz w:val="24"/>
                <w:szCs w:val="24"/>
                <w:lang w:val="lv-LV" w:eastAsia="ar-SA"/>
              </w:rPr>
              <w:t>Neatbilstoša kvalitāte</w:t>
            </w:r>
          </w:p>
        </w:tc>
        <w:tc>
          <w:tcPr>
            <w:tcW w:w="1986" w:type="dxa"/>
            <w:gridSpan w:val="4"/>
            <w:vMerge/>
            <w:tcBorders>
              <w:left w:val="nil"/>
              <w:bottom w:val="single" w:sz="4" w:space="0" w:color="auto"/>
            </w:tcBorders>
            <w:shd w:val="clear" w:color="auto" w:fill="auto"/>
          </w:tcPr>
          <w:p w14:paraId="3519C6A9" w14:textId="77777777" w:rsidR="0053672E" w:rsidRDefault="0053672E" w:rsidP="0053672E">
            <w:pPr>
              <w:tabs>
                <w:tab w:val="left" w:pos="1560"/>
              </w:tabs>
              <w:autoSpaceDE w:val="0"/>
              <w:jc w:val="both"/>
              <w:rPr>
                <w:rFonts w:ascii="Times New Roman" w:hAnsi="Times New Roman" w:cs="Times New Roman"/>
                <w:b/>
                <w:bCs/>
                <w:sz w:val="24"/>
                <w:szCs w:val="24"/>
                <w:highlight w:val="yellow"/>
                <w:lang w:val="lv-LV"/>
              </w:rPr>
            </w:pPr>
          </w:p>
        </w:tc>
        <w:tc>
          <w:tcPr>
            <w:tcW w:w="2126" w:type="dxa"/>
            <w:vMerge/>
            <w:shd w:val="clear" w:color="auto" w:fill="auto"/>
            <w:vAlign w:val="center"/>
          </w:tcPr>
          <w:p w14:paraId="38E71F0E" w14:textId="77777777" w:rsidR="0053672E" w:rsidRDefault="0053672E" w:rsidP="0053672E">
            <w:pPr>
              <w:jc w:val="center"/>
              <w:rPr>
                <w:rFonts w:ascii="Times New Roman" w:hAnsi="Times New Roman" w:cs="Times New Roman"/>
                <w:sz w:val="24"/>
                <w:szCs w:val="24"/>
                <w:lang w:val="lv-LV"/>
              </w:rPr>
            </w:pPr>
          </w:p>
        </w:tc>
      </w:tr>
      <w:tr w:rsidR="0053672E" w:rsidRPr="00705D45" w14:paraId="4CBB4CEC" w14:textId="77777777" w:rsidTr="0053672E">
        <w:trPr>
          <w:trHeight w:val="694"/>
        </w:trPr>
        <w:tc>
          <w:tcPr>
            <w:tcW w:w="565" w:type="dxa"/>
            <w:vMerge w:val="restart"/>
            <w:shd w:val="clear" w:color="auto" w:fill="auto"/>
          </w:tcPr>
          <w:p w14:paraId="182F5369" w14:textId="77777777" w:rsidR="0053672E" w:rsidRPr="00705D45" w:rsidRDefault="004722C5" w:rsidP="0053672E">
            <w:pPr>
              <w:jc w:val="center"/>
              <w:rPr>
                <w:rFonts w:ascii="Times New Roman" w:hAnsi="Times New Roman" w:cs="Times New Roman"/>
                <w:sz w:val="24"/>
                <w:szCs w:val="24"/>
                <w:lang w:val="lv-LV"/>
              </w:rPr>
            </w:pPr>
            <w:r>
              <w:rPr>
                <w:rFonts w:ascii="Times New Roman" w:hAnsi="Times New Roman" w:cs="Times New Roman"/>
                <w:sz w:val="24"/>
                <w:szCs w:val="24"/>
                <w:lang w:val="lv-LV"/>
              </w:rPr>
              <w:t>6</w:t>
            </w:r>
            <w:r w:rsidR="0053672E" w:rsidRPr="00705D45">
              <w:rPr>
                <w:rFonts w:ascii="Times New Roman" w:hAnsi="Times New Roman" w:cs="Times New Roman"/>
                <w:sz w:val="24"/>
                <w:szCs w:val="24"/>
                <w:lang w:val="lv-LV"/>
              </w:rPr>
              <w:t>.</w:t>
            </w:r>
          </w:p>
        </w:tc>
        <w:tc>
          <w:tcPr>
            <w:tcW w:w="6239" w:type="dxa"/>
            <w:gridSpan w:val="6"/>
            <w:tcBorders>
              <w:top w:val="single" w:sz="4" w:space="0" w:color="auto"/>
              <w:bottom w:val="nil"/>
            </w:tcBorders>
            <w:shd w:val="clear" w:color="auto" w:fill="auto"/>
          </w:tcPr>
          <w:p w14:paraId="6A9F9E1C" w14:textId="77777777" w:rsidR="0053672E" w:rsidRPr="00FA3B7C" w:rsidRDefault="0053672E" w:rsidP="0053672E">
            <w:pPr>
              <w:jc w:val="both"/>
              <w:rPr>
                <w:rFonts w:ascii="Times New Roman" w:hAnsi="Times New Roman" w:cs="Times New Roman"/>
                <w:b/>
                <w:bCs/>
                <w:sz w:val="24"/>
                <w:szCs w:val="24"/>
                <w:lang w:val="lv-LV"/>
              </w:rPr>
            </w:pPr>
            <w:r w:rsidRPr="00FA3B7C">
              <w:rPr>
                <w:rFonts w:ascii="Times New Roman" w:hAnsi="Times New Roman" w:cs="Times New Roman"/>
                <w:b/>
                <w:bCs/>
                <w:sz w:val="24"/>
                <w:szCs w:val="24"/>
                <w:lang w:val="lv-LV"/>
              </w:rPr>
              <w:t>Pieteikumā paredzēta satura izplatīšana dažādās platformās, sasniedzot dažādas mērķauditorijas</w:t>
            </w:r>
          </w:p>
          <w:p w14:paraId="08819681" w14:textId="77777777" w:rsidR="0053672E" w:rsidRPr="00FA3B7C" w:rsidRDefault="0053672E" w:rsidP="0053672E">
            <w:pPr>
              <w:rPr>
                <w:rFonts w:ascii="Times New Roman" w:hAnsi="Times New Roman" w:cs="Times New Roman"/>
                <w:sz w:val="24"/>
                <w:szCs w:val="24"/>
                <w:lang w:val="lv-LV"/>
              </w:rPr>
            </w:pPr>
          </w:p>
        </w:tc>
        <w:tc>
          <w:tcPr>
            <w:tcW w:w="2126" w:type="dxa"/>
            <w:vMerge w:val="restart"/>
            <w:shd w:val="clear" w:color="auto" w:fill="auto"/>
            <w:vAlign w:val="center"/>
          </w:tcPr>
          <w:p w14:paraId="6E778FC7" w14:textId="77777777" w:rsidR="0053672E" w:rsidRPr="0053672E" w:rsidRDefault="0053672E" w:rsidP="0053672E">
            <w:pPr>
              <w:rPr>
                <w:rFonts w:ascii="Times New Roman" w:hAnsi="Times New Roman" w:cs="Times New Roman"/>
                <w:sz w:val="24"/>
                <w:szCs w:val="24"/>
                <w:highlight w:val="yellow"/>
                <w:lang w:val="lv-LV"/>
              </w:rPr>
            </w:pPr>
          </w:p>
          <w:p w14:paraId="7BD3B8FB" w14:textId="77777777" w:rsidR="0053672E" w:rsidRPr="00FA3B7C" w:rsidRDefault="0053672E" w:rsidP="0053672E">
            <w:pPr>
              <w:jc w:val="center"/>
              <w:rPr>
                <w:rFonts w:ascii="Times New Roman" w:hAnsi="Times New Roman" w:cs="Times New Roman"/>
                <w:sz w:val="24"/>
                <w:szCs w:val="24"/>
                <w:lang w:val="lv-LV"/>
              </w:rPr>
            </w:pPr>
          </w:p>
          <w:p w14:paraId="046C6069" w14:textId="77777777" w:rsidR="0053672E" w:rsidRPr="0053672E" w:rsidRDefault="0053672E" w:rsidP="0053672E">
            <w:pPr>
              <w:jc w:val="center"/>
              <w:rPr>
                <w:rFonts w:ascii="Times New Roman" w:hAnsi="Times New Roman" w:cs="Times New Roman"/>
                <w:sz w:val="24"/>
                <w:szCs w:val="24"/>
                <w:highlight w:val="yellow"/>
                <w:lang w:val="lv-LV"/>
              </w:rPr>
            </w:pPr>
            <w:r w:rsidRPr="00FA3B7C">
              <w:rPr>
                <w:rFonts w:ascii="Times New Roman" w:hAnsi="Times New Roman" w:cs="Times New Roman"/>
                <w:sz w:val="24"/>
                <w:szCs w:val="24"/>
                <w:lang w:val="lv-LV"/>
              </w:rPr>
              <w:t>10</w:t>
            </w:r>
          </w:p>
        </w:tc>
      </w:tr>
      <w:tr w:rsidR="0053672E" w:rsidRPr="00705D45" w14:paraId="2A392C12" w14:textId="77777777" w:rsidTr="0053672E">
        <w:trPr>
          <w:trHeight w:val="1747"/>
        </w:trPr>
        <w:tc>
          <w:tcPr>
            <w:tcW w:w="565" w:type="dxa"/>
            <w:vMerge/>
            <w:shd w:val="clear" w:color="auto" w:fill="auto"/>
          </w:tcPr>
          <w:p w14:paraId="4882DD17" w14:textId="77777777" w:rsidR="0053672E" w:rsidRPr="00705D45" w:rsidRDefault="0053672E" w:rsidP="0053672E">
            <w:pPr>
              <w:jc w:val="center"/>
              <w:rPr>
                <w:rFonts w:ascii="Times New Roman" w:hAnsi="Times New Roman" w:cs="Times New Roman"/>
                <w:sz w:val="24"/>
                <w:szCs w:val="24"/>
                <w:lang w:val="lv-LV"/>
              </w:rPr>
            </w:pPr>
          </w:p>
        </w:tc>
        <w:tc>
          <w:tcPr>
            <w:tcW w:w="4393" w:type="dxa"/>
            <w:gridSpan w:val="3"/>
            <w:tcBorders>
              <w:top w:val="nil"/>
              <w:bottom w:val="single" w:sz="4" w:space="0" w:color="auto"/>
              <w:right w:val="nil"/>
            </w:tcBorders>
            <w:shd w:val="clear" w:color="auto" w:fill="auto"/>
          </w:tcPr>
          <w:p w14:paraId="5F688FA6" w14:textId="77777777" w:rsidR="0053672E" w:rsidRPr="00FA3B7C" w:rsidRDefault="0053672E" w:rsidP="0053672E">
            <w:pPr>
              <w:jc w:val="both"/>
              <w:rPr>
                <w:rFonts w:ascii="Times New Roman" w:hAnsi="Times New Roman" w:cs="Times New Roman"/>
                <w:sz w:val="24"/>
                <w:szCs w:val="24"/>
                <w:lang w:val="lv-LV"/>
              </w:rPr>
            </w:pPr>
            <w:r w:rsidRPr="00FA3B7C">
              <w:rPr>
                <w:rFonts w:ascii="Times New Roman" w:hAnsi="Times New Roman" w:cs="Times New Roman"/>
                <w:sz w:val="24"/>
                <w:szCs w:val="24"/>
                <w:lang w:val="lv-LV"/>
              </w:rPr>
              <w:t>Tiek sasniegtas dažādas mērķauditorijas</w:t>
            </w:r>
          </w:p>
          <w:p w14:paraId="495BBA68" w14:textId="77777777" w:rsidR="0053672E" w:rsidRPr="00FA3B7C" w:rsidRDefault="0053672E" w:rsidP="0053672E">
            <w:pPr>
              <w:jc w:val="both"/>
              <w:rPr>
                <w:rFonts w:ascii="Times New Roman" w:hAnsi="Times New Roman" w:cs="Times New Roman"/>
                <w:sz w:val="24"/>
                <w:szCs w:val="24"/>
                <w:lang w:val="lv-LV"/>
              </w:rPr>
            </w:pPr>
          </w:p>
          <w:p w14:paraId="5F0AFF39" w14:textId="77777777" w:rsidR="0053672E" w:rsidRPr="00FA3B7C" w:rsidRDefault="0053672E" w:rsidP="0053672E">
            <w:pPr>
              <w:jc w:val="both"/>
              <w:rPr>
                <w:rFonts w:ascii="Times New Roman" w:hAnsi="Times New Roman" w:cs="Times New Roman"/>
                <w:sz w:val="24"/>
                <w:szCs w:val="24"/>
                <w:lang w:val="lv-LV"/>
              </w:rPr>
            </w:pPr>
            <w:r w:rsidRPr="00FA3B7C">
              <w:rPr>
                <w:rFonts w:ascii="Times New Roman" w:hAnsi="Times New Roman" w:cs="Times New Roman"/>
                <w:sz w:val="24"/>
                <w:szCs w:val="24"/>
                <w:lang w:val="lv-LV"/>
              </w:rPr>
              <w:t>Tiek daļēji sasniegtas dažādas mērķauditorijas</w:t>
            </w:r>
          </w:p>
          <w:p w14:paraId="43EE0692" w14:textId="77777777" w:rsidR="0053672E" w:rsidRPr="00FA3B7C" w:rsidRDefault="0053672E" w:rsidP="0053672E">
            <w:pPr>
              <w:jc w:val="both"/>
              <w:rPr>
                <w:rFonts w:ascii="Times New Roman" w:hAnsi="Times New Roman" w:cs="Times New Roman"/>
                <w:sz w:val="24"/>
                <w:szCs w:val="24"/>
                <w:lang w:val="lv-LV"/>
              </w:rPr>
            </w:pPr>
          </w:p>
          <w:p w14:paraId="1D7EF937" w14:textId="77777777" w:rsidR="0053672E" w:rsidRPr="00FA3B7C" w:rsidRDefault="0053672E" w:rsidP="0053672E">
            <w:pPr>
              <w:jc w:val="both"/>
              <w:rPr>
                <w:rFonts w:ascii="Times New Roman" w:hAnsi="Times New Roman" w:cs="Times New Roman"/>
                <w:sz w:val="24"/>
                <w:szCs w:val="24"/>
                <w:lang w:val="lv-LV"/>
              </w:rPr>
            </w:pPr>
            <w:r w:rsidRPr="00FA3B7C">
              <w:rPr>
                <w:rFonts w:ascii="Times New Roman" w:hAnsi="Times New Roman" w:cs="Times New Roman"/>
                <w:sz w:val="24"/>
                <w:szCs w:val="24"/>
                <w:lang w:val="lv-LV"/>
              </w:rPr>
              <w:t>Netiek sasniegtas dažādas mērķauditorijas</w:t>
            </w:r>
          </w:p>
        </w:tc>
        <w:tc>
          <w:tcPr>
            <w:tcW w:w="1846" w:type="dxa"/>
            <w:gridSpan w:val="3"/>
            <w:tcBorders>
              <w:top w:val="nil"/>
              <w:left w:val="nil"/>
              <w:bottom w:val="single" w:sz="4" w:space="0" w:color="auto"/>
            </w:tcBorders>
            <w:shd w:val="clear" w:color="auto" w:fill="auto"/>
          </w:tcPr>
          <w:p w14:paraId="2B2B7538" w14:textId="77777777" w:rsidR="0053672E" w:rsidRPr="00FA3B7C" w:rsidRDefault="0053672E" w:rsidP="0053672E">
            <w:pPr>
              <w:ind w:left="174"/>
              <w:rPr>
                <w:rFonts w:ascii="Times New Roman" w:hAnsi="Times New Roman" w:cs="Times New Roman"/>
                <w:sz w:val="24"/>
                <w:szCs w:val="24"/>
                <w:lang w:val="lv-LV"/>
              </w:rPr>
            </w:pPr>
            <w:r w:rsidRPr="00FA3B7C">
              <w:rPr>
                <w:rFonts w:ascii="Times New Roman" w:hAnsi="Times New Roman" w:cs="Times New Roman"/>
                <w:sz w:val="24"/>
                <w:szCs w:val="24"/>
                <w:lang w:val="lv-LV"/>
              </w:rPr>
              <w:t>10 punkti</w:t>
            </w:r>
          </w:p>
          <w:p w14:paraId="3D3CAEB3" w14:textId="77777777" w:rsidR="0053672E" w:rsidRPr="00FA3B7C" w:rsidRDefault="0053672E" w:rsidP="0053672E">
            <w:pPr>
              <w:ind w:left="174"/>
              <w:rPr>
                <w:rFonts w:ascii="Times New Roman" w:hAnsi="Times New Roman" w:cs="Times New Roman"/>
                <w:sz w:val="24"/>
                <w:szCs w:val="24"/>
                <w:lang w:val="lv-LV"/>
              </w:rPr>
            </w:pPr>
          </w:p>
          <w:p w14:paraId="5C06DC32" w14:textId="77777777" w:rsidR="0053672E" w:rsidRPr="00FA3B7C" w:rsidRDefault="0053672E" w:rsidP="0053672E">
            <w:pPr>
              <w:ind w:left="174"/>
              <w:rPr>
                <w:rFonts w:ascii="Times New Roman" w:hAnsi="Times New Roman" w:cs="Times New Roman"/>
                <w:sz w:val="24"/>
                <w:szCs w:val="24"/>
                <w:lang w:val="lv-LV"/>
              </w:rPr>
            </w:pPr>
            <w:r w:rsidRPr="00FA3B7C">
              <w:rPr>
                <w:rFonts w:ascii="Times New Roman" w:hAnsi="Times New Roman" w:cs="Times New Roman"/>
                <w:sz w:val="24"/>
                <w:szCs w:val="24"/>
                <w:lang w:val="lv-LV"/>
              </w:rPr>
              <w:t>5 punkti</w:t>
            </w:r>
          </w:p>
          <w:p w14:paraId="0E3A5BD5" w14:textId="77777777" w:rsidR="0053672E" w:rsidRPr="00FA3B7C" w:rsidRDefault="0053672E" w:rsidP="0053672E">
            <w:pPr>
              <w:ind w:left="174"/>
              <w:rPr>
                <w:rFonts w:ascii="Times New Roman" w:hAnsi="Times New Roman" w:cs="Times New Roman"/>
                <w:sz w:val="24"/>
                <w:szCs w:val="24"/>
                <w:lang w:val="lv-LV"/>
              </w:rPr>
            </w:pPr>
          </w:p>
          <w:p w14:paraId="6FE1C2E8" w14:textId="77777777" w:rsidR="0053672E" w:rsidRPr="00FA3B7C" w:rsidRDefault="0053672E" w:rsidP="0053672E">
            <w:pPr>
              <w:ind w:left="174"/>
              <w:rPr>
                <w:rFonts w:ascii="Times New Roman" w:hAnsi="Times New Roman" w:cs="Times New Roman"/>
                <w:sz w:val="24"/>
                <w:szCs w:val="24"/>
                <w:lang w:val="lv-LV"/>
              </w:rPr>
            </w:pPr>
          </w:p>
          <w:p w14:paraId="42FF37E4" w14:textId="77777777" w:rsidR="0053672E" w:rsidRPr="00FA3B7C" w:rsidRDefault="0053672E" w:rsidP="0053672E">
            <w:pPr>
              <w:ind w:left="174"/>
              <w:rPr>
                <w:rFonts w:ascii="Times New Roman" w:hAnsi="Times New Roman" w:cs="Times New Roman"/>
                <w:sz w:val="24"/>
                <w:szCs w:val="24"/>
                <w:lang w:val="lv-LV"/>
              </w:rPr>
            </w:pPr>
            <w:r w:rsidRPr="00FA3B7C">
              <w:rPr>
                <w:rFonts w:ascii="Times New Roman" w:hAnsi="Times New Roman" w:cs="Times New Roman"/>
                <w:sz w:val="24"/>
                <w:szCs w:val="24"/>
                <w:lang w:val="lv-LV"/>
              </w:rPr>
              <w:t>0 punkti</w:t>
            </w:r>
          </w:p>
          <w:p w14:paraId="540FF82C" w14:textId="77777777" w:rsidR="0053672E" w:rsidRPr="00FA3B7C" w:rsidRDefault="0053672E" w:rsidP="0053672E">
            <w:pPr>
              <w:rPr>
                <w:rFonts w:ascii="Times New Roman" w:hAnsi="Times New Roman" w:cs="Times New Roman"/>
                <w:sz w:val="24"/>
                <w:szCs w:val="24"/>
                <w:lang w:val="lv-LV"/>
              </w:rPr>
            </w:pPr>
          </w:p>
        </w:tc>
        <w:tc>
          <w:tcPr>
            <w:tcW w:w="2126" w:type="dxa"/>
            <w:vMerge/>
            <w:shd w:val="clear" w:color="auto" w:fill="auto"/>
            <w:vAlign w:val="center"/>
          </w:tcPr>
          <w:p w14:paraId="03B0A1BB" w14:textId="77777777" w:rsidR="0053672E" w:rsidRPr="0053672E" w:rsidRDefault="0053672E" w:rsidP="0053672E">
            <w:pPr>
              <w:jc w:val="center"/>
              <w:rPr>
                <w:rFonts w:ascii="Times New Roman" w:hAnsi="Times New Roman" w:cs="Times New Roman"/>
                <w:sz w:val="24"/>
                <w:szCs w:val="24"/>
                <w:highlight w:val="yellow"/>
                <w:lang w:val="lv-LV"/>
              </w:rPr>
            </w:pPr>
          </w:p>
        </w:tc>
      </w:tr>
      <w:tr w:rsidR="0053672E" w:rsidRPr="00705D45" w14:paraId="1062CEA3" w14:textId="77777777" w:rsidTr="0053672E">
        <w:trPr>
          <w:trHeight w:val="173"/>
        </w:trPr>
        <w:tc>
          <w:tcPr>
            <w:tcW w:w="565" w:type="dxa"/>
            <w:vMerge w:val="restart"/>
            <w:shd w:val="clear" w:color="auto" w:fill="auto"/>
          </w:tcPr>
          <w:p w14:paraId="6E5C7DA9" w14:textId="77777777" w:rsidR="0053672E" w:rsidRPr="00705D45" w:rsidRDefault="004722C5" w:rsidP="0053672E">
            <w:pPr>
              <w:jc w:val="center"/>
              <w:rPr>
                <w:rFonts w:ascii="Times New Roman" w:hAnsi="Times New Roman" w:cs="Times New Roman"/>
                <w:sz w:val="24"/>
                <w:szCs w:val="24"/>
                <w:highlight w:val="green"/>
                <w:lang w:val="lv-LV"/>
              </w:rPr>
            </w:pPr>
            <w:r>
              <w:rPr>
                <w:rFonts w:ascii="Times New Roman" w:hAnsi="Times New Roman" w:cs="Times New Roman"/>
                <w:sz w:val="24"/>
                <w:szCs w:val="24"/>
                <w:lang w:val="lv-LV"/>
              </w:rPr>
              <w:t>7</w:t>
            </w:r>
            <w:r w:rsidR="0053672E" w:rsidRPr="00705D45">
              <w:rPr>
                <w:rFonts w:ascii="Times New Roman" w:hAnsi="Times New Roman" w:cs="Times New Roman"/>
                <w:sz w:val="24"/>
                <w:szCs w:val="24"/>
                <w:lang w:val="lv-LV"/>
              </w:rPr>
              <w:t>.</w:t>
            </w:r>
          </w:p>
        </w:tc>
        <w:tc>
          <w:tcPr>
            <w:tcW w:w="6239" w:type="dxa"/>
            <w:gridSpan w:val="6"/>
            <w:tcBorders>
              <w:top w:val="single" w:sz="4" w:space="0" w:color="auto"/>
              <w:bottom w:val="nil"/>
            </w:tcBorders>
            <w:shd w:val="clear" w:color="auto" w:fill="auto"/>
          </w:tcPr>
          <w:p w14:paraId="6D4DB567" w14:textId="77777777" w:rsidR="0053672E" w:rsidRPr="00FA3B7C" w:rsidRDefault="0053672E" w:rsidP="0053672E">
            <w:pPr>
              <w:jc w:val="both"/>
              <w:rPr>
                <w:rFonts w:ascii="Times New Roman" w:hAnsi="Times New Roman" w:cs="Times New Roman"/>
                <w:b/>
                <w:bCs/>
                <w:sz w:val="24"/>
                <w:szCs w:val="24"/>
                <w:lang w:val="lv-LV"/>
              </w:rPr>
            </w:pPr>
            <w:r w:rsidRPr="00FA3B7C">
              <w:rPr>
                <w:rFonts w:ascii="Times New Roman" w:hAnsi="Times New Roman" w:cs="Times New Roman"/>
                <w:b/>
                <w:bCs/>
                <w:sz w:val="24"/>
                <w:szCs w:val="24"/>
                <w:lang w:val="lv-LV"/>
              </w:rPr>
              <w:t>Sasniedzamās auditorijas lielums. Programmas piemērotība paredzētās mērķauditorijas sasniegšanai, plānotais sasniegtās mērķauditorijas lielums</w:t>
            </w:r>
          </w:p>
          <w:p w14:paraId="593517BE" w14:textId="77777777" w:rsidR="0053672E" w:rsidRPr="00FA3B7C" w:rsidRDefault="0053672E" w:rsidP="0053672E">
            <w:pPr>
              <w:tabs>
                <w:tab w:val="left" w:pos="1560"/>
              </w:tabs>
              <w:autoSpaceDE w:val="0"/>
              <w:jc w:val="both"/>
              <w:rPr>
                <w:rFonts w:ascii="Times New Roman" w:hAnsi="Times New Roman" w:cs="Times New Roman"/>
                <w:b/>
                <w:bCs/>
                <w:sz w:val="24"/>
                <w:szCs w:val="24"/>
                <w:lang w:val="lv-LV"/>
              </w:rPr>
            </w:pPr>
          </w:p>
        </w:tc>
        <w:tc>
          <w:tcPr>
            <w:tcW w:w="2126" w:type="dxa"/>
            <w:vMerge w:val="restart"/>
            <w:shd w:val="clear" w:color="auto" w:fill="auto"/>
            <w:vAlign w:val="center"/>
          </w:tcPr>
          <w:p w14:paraId="64DCC071" w14:textId="77777777" w:rsidR="00AB267C" w:rsidRDefault="00AB267C" w:rsidP="0053672E">
            <w:pPr>
              <w:jc w:val="center"/>
              <w:rPr>
                <w:rFonts w:ascii="Times New Roman" w:hAnsi="Times New Roman" w:cs="Times New Roman"/>
                <w:sz w:val="24"/>
                <w:szCs w:val="24"/>
                <w:lang w:val="lv-LV"/>
              </w:rPr>
            </w:pPr>
          </w:p>
          <w:p w14:paraId="03CFA8E3" w14:textId="77777777" w:rsidR="00AB267C" w:rsidRDefault="00AB267C" w:rsidP="0053672E">
            <w:pPr>
              <w:jc w:val="center"/>
              <w:rPr>
                <w:rFonts w:ascii="Times New Roman" w:hAnsi="Times New Roman" w:cs="Times New Roman"/>
                <w:sz w:val="24"/>
                <w:szCs w:val="24"/>
                <w:lang w:val="lv-LV"/>
              </w:rPr>
            </w:pPr>
          </w:p>
          <w:p w14:paraId="508ECD47" w14:textId="77777777" w:rsidR="00AB267C" w:rsidRDefault="00AB267C" w:rsidP="0053672E">
            <w:pPr>
              <w:jc w:val="center"/>
              <w:rPr>
                <w:rFonts w:ascii="Times New Roman" w:hAnsi="Times New Roman" w:cs="Times New Roman"/>
                <w:sz w:val="24"/>
                <w:szCs w:val="24"/>
                <w:lang w:val="lv-LV"/>
              </w:rPr>
            </w:pPr>
          </w:p>
          <w:p w14:paraId="1165FB35" w14:textId="77777777" w:rsidR="0053672E" w:rsidRPr="00705D45" w:rsidRDefault="0053672E" w:rsidP="0053672E">
            <w:pPr>
              <w:jc w:val="center"/>
              <w:rPr>
                <w:rFonts w:ascii="Times New Roman" w:hAnsi="Times New Roman" w:cs="Times New Roman"/>
                <w:sz w:val="24"/>
                <w:szCs w:val="24"/>
                <w:lang w:val="lv-LV"/>
              </w:rPr>
            </w:pPr>
            <w:r>
              <w:rPr>
                <w:rFonts w:ascii="Times New Roman" w:hAnsi="Times New Roman" w:cs="Times New Roman"/>
                <w:sz w:val="24"/>
                <w:szCs w:val="24"/>
                <w:lang w:val="lv-LV"/>
              </w:rPr>
              <w:t>10</w:t>
            </w:r>
          </w:p>
        </w:tc>
      </w:tr>
      <w:tr w:rsidR="0053672E" w:rsidRPr="00705D45" w14:paraId="2BFD95DE" w14:textId="77777777" w:rsidTr="0053672E">
        <w:tc>
          <w:tcPr>
            <w:tcW w:w="565" w:type="dxa"/>
            <w:vMerge/>
            <w:shd w:val="clear" w:color="auto" w:fill="auto"/>
          </w:tcPr>
          <w:p w14:paraId="399E0766" w14:textId="77777777" w:rsidR="0053672E" w:rsidRPr="00705D45" w:rsidRDefault="0053672E" w:rsidP="0053672E">
            <w:pPr>
              <w:jc w:val="center"/>
              <w:rPr>
                <w:rFonts w:ascii="Times New Roman" w:hAnsi="Times New Roman" w:cs="Times New Roman"/>
                <w:strike/>
                <w:sz w:val="24"/>
                <w:szCs w:val="24"/>
                <w:highlight w:val="green"/>
                <w:lang w:val="lv-LV"/>
              </w:rPr>
            </w:pPr>
          </w:p>
        </w:tc>
        <w:tc>
          <w:tcPr>
            <w:tcW w:w="4393" w:type="dxa"/>
            <w:gridSpan w:val="3"/>
            <w:tcBorders>
              <w:top w:val="nil"/>
              <w:bottom w:val="single" w:sz="4" w:space="0" w:color="auto"/>
              <w:right w:val="nil"/>
            </w:tcBorders>
            <w:shd w:val="clear" w:color="auto" w:fill="auto"/>
          </w:tcPr>
          <w:p w14:paraId="7E8EB921" w14:textId="77777777" w:rsidR="0053672E" w:rsidRPr="00FA3B7C" w:rsidRDefault="0053672E" w:rsidP="0053672E">
            <w:pPr>
              <w:jc w:val="both"/>
              <w:rPr>
                <w:rFonts w:ascii="Times New Roman" w:hAnsi="Times New Roman" w:cs="Times New Roman"/>
                <w:sz w:val="24"/>
                <w:szCs w:val="24"/>
                <w:lang w:val="lv-LV"/>
              </w:rPr>
            </w:pPr>
            <w:r w:rsidRPr="00FA3B7C">
              <w:rPr>
                <w:rFonts w:ascii="Times New Roman" w:hAnsi="Times New Roman" w:cs="Times New Roman"/>
                <w:sz w:val="24"/>
                <w:szCs w:val="24"/>
                <w:lang w:val="lv-LV"/>
              </w:rPr>
              <w:t>Sasniedz lielu daļ</w:t>
            </w:r>
            <w:r w:rsidR="006B61F7">
              <w:rPr>
                <w:rFonts w:ascii="Times New Roman" w:hAnsi="Times New Roman" w:cs="Times New Roman"/>
                <w:sz w:val="24"/>
                <w:szCs w:val="24"/>
                <w:lang w:val="lv-LV"/>
              </w:rPr>
              <w:t>u</w:t>
            </w:r>
            <w:r w:rsidRPr="00FA3B7C">
              <w:rPr>
                <w:rFonts w:ascii="Times New Roman" w:hAnsi="Times New Roman" w:cs="Times New Roman"/>
                <w:sz w:val="24"/>
                <w:szCs w:val="24"/>
                <w:lang w:val="lv-LV"/>
              </w:rPr>
              <w:t xml:space="preserve"> auditorijas. Programma piemērota paredzētas mērķauditorijas sasniegšanai.   </w:t>
            </w:r>
          </w:p>
          <w:p w14:paraId="44612877" w14:textId="77777777" w:rsidR="0053672E" w:rsidRPr="00FA3B7C" w:rsidRDefault="0053672E" w:rsidP="0053672E">
            <w:pPr>
              <w:jc w:val="both"/>
              <w:rPr>
                <w:rFonts w:ascii="Times New Roman" w:hAnsi="Times New Roman" w:cs="Times New Roman"/>
                <w:sz w:val="24"/>
                <w:szCs w:val="24"/>
                <w:lang w:val="lv-LV"/>
              </w:rPr>
            </w:pPr>
          </w:p>
          <w:p w14:paraId="5E5A3246" w14:textId="77777777" w:rsidR="0053672E" w:rsidRPr="00FA3B7C" w:rsidRDefault="0053672E" w:rsidP="0053672E">
            <w:pPr>
              <w:jc w:val="both"/>
              <w:rPr>
                <w:rFonts w:ascii="Times New Roman" w:hAnsi="Times New Roman" w:cs="Times New Roman"/>
                <w:sz w:val="24"/>
                <w:szCs w:val="24"/>
                <w:lang w:val="lv-LV"/>
              </w:rPr>
            </w:pPr>
            <w:r w:rsidRPr="00FA3B7C">
              <w:rPr>
                <w:rFonts w:ascii="Times New Roman" w:hAnsi="Times New Roman" w:cs="Times New Roman"/>
                <w:sz w:val="24"/>
                <w:szCs w:val="24"/>
                <w:lang w:val="lv-LV"/>
              </w:rPr>
              <w:t xml:space="preserve">Sasniedz vidēji lielu daļu auditorijas. Programma daļēji piemērota paredzētās mērķauditorijas sasniegšanai.   </w:t>
            </w:r>
          </w:p>
          <w:p w14:paraId="4547877D" w14:textId="77777777" w:rsidR="0053672E" w:rsidRPr="00FA3B7C" w:rsidRDefault="0053672E" w:rsidP="0053672E">
            <w:pPr>
              <w:jc w:val="both"/>
              <w:rPr>
                <w:rFonts w:ascii="Times New Roman" w:hAnsi="Times New Roman" w:cs="Times New Roman"/>
                <w:sz w:val="24"/>
                <w:szCs w:val="24"/>
                <w:lang w:val="lv-LV"/>
              </w:rPr>
            </w:pPr>
          </w:p>
          <w:p w14:paraId="64259B01" w14:textId="77777777" w:rsidR="0053672E" w:rsidRPr="00FA3B7C" w:rsidRDefault="0053672E" w:rsidP="0053672E">
            <w:pPr>
              <w:jc w:val="both"/>
              <w:rPr>
                <w:rFonts w:ascii="Times New Roman" w:hAnsi="Times New Roman" w:cs="Times New Roman"/>
                <w:sz w:val="24"/>
                <w:szCs w:val="24"/>
                <w:lang w:val="lv-LV"/>
              </w:rPr>
            </w:pPr>
            <w:r w:rsidRPr="00FA3B7C">
              <w:rPr>
                <w:rFonts w:ascii="Times New Roman" w:hAnsi="Times New Roman" w:cs="Times New Roman"/>
                <w:sz w:val="24"/>
                <w:szCs w:val="24"/>
                <w:lang w:val="lv-LV"/>
              </w:rPr>
              <w:t>Sasniedzamā auditorija ir zema. Nav gūstama pārliecība par programmas piemērotību paredzētās mērķauditorijas sasniegšanai.</w:t>
            </w:r>
          </w:p>
          <w:p w14:paraId="11B851FA" w14:textId="77777777" w:rsidR="0053672E" w:rsidRPr="00FA3B7C" w:rsidRDefault="0053672E" w:rsidP="0053672E">
            <w:pPr>
              <w:jc w:val="both"/>
              <w:rPr>
                <w:rFonts w:ascii="Times New Roman" w:hAnsi="Times New Roman" w:cs="Times New Roman"/>
                <w:sz w:val="24"/>
                <w:szCs w:val="24"/>
                <w:lang w:val="lv-LV"/>
              </w:rPr>
            </w:pPr>
          </w:p>
        </w:tc>
        <w:tc>
          <w:tcPr>
            <w:tcW w:w="1846" w:type="dxa"/>
            <w:gridSpan w:val="3"/>
            <w:tcBorders>
              <w:top w:val="nil"/>
              <w:left w:val="nil"/>
              <w:bottom w:val="single" w:sz="4" w:space="0" w:color="auto"/>
            </w:tcBorders>
            <w:shd w:val="clear" w:color="auto" w:fill="auto"/>
          </w:tcPr>
          <w:p w14:paraId="672DAAC6" w14:textId="77777777" w:rsidR="0053672E" w:rsidRPr="00FA3B7C" w:rsidRDefault="0053672E" w:rsidP="0053672E">
            <w:pPr>
              <w:ind w:left="316"/>
              <w:rPr>
                <w:rFonts w:ascii="Times New Roman" w:hAnsi="Times New Roman" w:cs="Times New Roman"/>
                <w:sz w:val="24"/>
                <w:szCs w:val="24"/>
                <w:lang w:val="lv-LV"/>
              </w:rPr>
            </w:pPr>
            <w:r w:rsidRPr="00FA3B7C">
              <w:rPr>
                <w:rFonts w:ascii="Times New Roman" w:hAnsi="Times New Roman" w:cs="Times New Roman"/>
                <w:sz w:val="24"/>
                <w:szCs w:val="24"/>
                <w:lang w:val="lv-LV"/>
              </w:rPr>
              <w:t>10 punkti</w:t>
            </w:r>
          </w:p>
          <w:p w14:paraId="5DFD6EA8" w14:textId="77777777" w:rsidR="0053672E" w:rsidRPr="00FA3B7C" w:rsidRDefault="0053672E" w:rsidP="0053672E">
            <w:pPr>
              <w:ind w:left="354"/>
              <w:rPr>
                <w:rFonts w:ascii="Times New Roman" w:hAnsi="Times New Roman" w:cs="Times New Roman"/>
                <w:sz w:val="24"/>
                <w:szCs w:val="24"/>
                <w:lang w:val="lv-LV"/>
              </w:rPr>
            </w:pPr>
          </w:p>
          <w:p w14:paraId="5E8AFF1E" w14:textId="77777777" w:rsidR="0053672E" w:rsidRPr="00FA3B7C" w:rsidRDefault="0053672E" w:rsidP="0053672E">
            <w:pPr>
              <w:rPr>
                <w:rFonts w:ascii="Times New Roman" w:hAnsi="Times New Roman" w:cs="Times New Roman"/>
                <w:sz w:val="24"/>
                <w:szCs w:val="24"/>
                <w:lang w:val="lv-LV"/>
              </w:rPr>
            </w:pPr>
          </w:p>
          <w:p w14:paraId="156A04CF" w14:textId="77777777" w:rsidR="0053672E" w:rsidRPr="00FA3B7C" w:rsidRDefault="0053672E" w:rsidP="0053672E">
            <w:pPr>
              <w:rPr>
                <w:rFonts w:ascii="Times New Roman" w:hAnsi="Times New Roman" w:cs="Times New Roman"/>
                <w:sz w:val="24"/>
                <w:szCs w:val="24"/>
                <w:lang w:val="lv-LV"/>
              </w:rPr>
            </w:pPr>
          </w:p>
          <w:p w14:paraId="1F4723B0" w14:textId="77777777" w:rsidR="0053672E" w:rsidRPr="00FA3B7C" w:rsidRDefault="0053672E" w:rsidP="0053672E">
            <w:pPr>
              <w:ind w:left="354"/>
              <w:rPr>
                <w:rFonts w:ascii="Times New Roman" w:hAnsi="Times New Roman" w:cs="Times New Roman"/>
                <w:sz w:val="24"/>
                <w:szCs w:val="24"/>
                <w:lang w:val="lv-LV"/>
              </w:rPr>
            </w:pPr>
            <w:r w:rsidRPr="00FA3B7C">
              <w:rPr>
                <w:rFonts w:ascii="Times New Roman" w:hAnsi="Times New Roman" w:cs="Times New Roman"/>
                <w:sz w:val="24"/>
                <w:szCs w:val="24"/>
                <w:lang w:val="lv-LV"/>
              </w:rPr>
              <w:t>5 punkti</w:t>
            </w:r>
          </w:p>
          <w:p w14:paraId="0730CA0B" w14:textId="77777777" w:rsidR="0053672E" w:rsidRPr="00FA3B7C" w:rsidRDefault="0053672E" w:rsidP="0053672E">
            <w:pPr>
              <w:ind w:left="354"/>
              <w:rPr>
                <w:rFonts w:ascii="Times New Roman" w:hAnsi="Times New Roman" w:cs="Times New Roman"/>
                <w:sz w:val="24"/>
                <w:szCs w:val="24"/>
                <w:lang w:val="lv-LV"/>
              </w:rPr>
            </w:pPr>
          </w:p>
          <w:p w14:paraId="75C3B6D3" w14:textId="77777777" w:rsidR="0053672E" w:rsidRPr="00FA3B7C" w:rsidRDefault="0053672E" w:rsidP="0053672E">
            <w:pPr>
              <w:ind w:left="354"/>
              <w:rPr>
                <w:rFonts w:ascii="Times New Roman" w:hAnsi="Times New Roman" w:cs="Times New Roman"/>
                <w:sz w:val="24"/>
                <w:szCs w:val="24"/>
                <w:lang w:val="lv-LV"/>
              </w:rPr>
            </w:pPr>
          </w:p>
          <w:p w14:paraId="7049AAA5" w14:textId="77777777" w:rsidR="0053672E" w:rsidRPr="00FA3B7C" w:rsidRDefault="0053672E" w:rsidP="0053672E">
            <w:pPr>
              <w:rPr>
                <w:rFonts w:ascii="Times New Roman" w:hAnsi="Times New Roman" w:cs="Times New Roman"/>
                <w:sz w:val="24"/>
                <w:szCs w:val="24"/>
                <w:lang w:val="lv-LV"/>
              </w:rPr>
            </w:pPr>
          </w:p>
          <w:p w14:paraId="55246EA8" w14:textId="77777777" w:rsidR="0053672E" w:rsidRPr="00FA3B7C" w:rsidRDefault="0053672E" w:rsidP="0053672E">
            <w:pPr>
              <w:ind w:left="354"/>
              <w:rPr>
                <w:rFonts w:ascii="Times New Roman" w:hAnsi="Times New Roman" w:cs="Times New Roman"/>
                <w:sz w:val="24"/>
                <w:szCs w:val="24"/>
                <w:lang w:val="lv-LV"/>
              </w:rPr>
            </w:pPr>
            <w:r w:rsidRPr="00FA3B7C">
              <w:rPr>
                <w:rFonts w:ascii="Times New Roman" w:hAnsi="Times New Roman" w:cs="Times New Roman"/>
                <w:sz w:val="24"/>
                <w:szCs w:val="24"/>
                <w:lang w:val="lv-LV"/>
              </w:rPr>
              <w:t>1</w:t>
            </w:r>
            <w:r w:rsidRPr="00FA3B7C">
              <w:rPr>
                <w:rFonts w:ascii="Times New Roman" w:hAnsi="Times New Roman" w:cs="Times New Roman"/>
                <w:color w:val="00B050"/>
                <w:sz w:val="24"/>
                <w:szCs w:val="24"/>
                <w:lang w:val="lv-LV"/>
              </w:rPr>
              <w:t xml:space="preserve"> </w:t>
            </w:r>
            <w:r w:rsidRPr="00FA3B7C">
              <w:rPr>
                <w:rFonts w:ascii="Times New Roman" w:hAnsi="Times New Roman" w:cs="Times New Roman"/>
                <w:sz w:val="24"/>
                <w:szCs w:val="24"/>
                <w:lang w:val="lv-LV"/>
              </w:rPr>
              <w:t>punkts</w:t>
            </w:r>
          </w:p>
          <w:p w14:paraId="71B60077" w14:textId="77777777" w:rsidR="0053672E" w:rsidRPr="00FA3B7C" w:rsidRDefault="0053672E" w:rsidP="0053672E">
            <w:pPr>
              <w:rPr>
                <w:rFonts w:ascii="Times New Roman" w:hAnsi="Times New Roman" w:cs="Times New Roman"/>
                <w:sz w:val="24"/>
                <w:szCs w:val="24"/>
                <w:lang w:val="lv-LV"/>
              </w:rPr>
            </w:pPr>
          </w:p>
        </w:tc>
        <w:tc>
          <w:tcPr>
            <w:tcW w:w="2126" w:type="dxa"/>
            <w:vMerge/>
            <w:shd w:val="clear" w:color="auto" w:fill="auto"/>
            <w:vAlign w:val="center"/>
          </w:tcPr>
          <w:p w14:paraId="6E3CC279" w14:textId="77777777" w:rsidR="0053672E" w:rsidRPr="00705D45" w:rsidRDefault="0053672E" w:rsidP="0053672E">
            <w:pPr>
              <w:jc w:val="center"/>
              <w:rPr>
                <w:rFonts w:ascii="Times New Roman" w:hAnsi="Times New Roman" w:cs="Times New Roman"/>
                <w:sz w:val="24"/>
                <w:szCs w:val="24"/>
                <w:lang w:val="lv-LV"/>
              </w:rPr>
            </w:pPr>
          </w:p>
        </w:tc>
      </w:tr>
      <w:tr w:rsidR="0053672E" w:rsidRPr="00705D45" w14:paraId="5C5AF060" w14:textId="77777777" w:rsidTr="0053672E">
        <w:trPr>
          <w:trHeight w:val="247"/>
        </w:trPr>
        <w:tc>
          <w:tcPr>
            <w:tcW w:w="565" w:type="dxa"/>
            <w:vMerge w:val="restart"/>
            <w:shd w:val="clear" w:color="auto" w:fill="auto"/>
          </w:tcPr>
          <w:p w14:paraId="3A6B2D81" w14:textId="77777777" w:rsidR="0053672E" w:rsidRPr="00705D45" w:rsidRDefault="004722C5" w:rsidP="0053672E">
            <w:pPr>
              <w:jc w:val="center"/>
              <w:rPr>
                <w:rFonts w:ascii="Times New Roman" w:hAnsi="Times New Roman" w:cs="Times New Roman"/>
                <w:sz w:val="24"/>
                <w:szCs w:val="24"/>
                <w:lang w:val="lv-LV"/>
              </w:rPr>
            </w:pPr>
            <w:r>
              <w:rPr>
                <w:rFonts w:ascii="Times New Roman" w:hAnsi="Times New Roman" w:cs="Times New Roman"/>
                <w:sz w:val="24"/>
                <w:szCs w:val="24"/>
                <w:lang w:val="lv-LV"/>
              </w:rPr>
              <w:t>8</w:t>
            </w:r>
            <w:r w:rsidR="0053672E" w:rsidRPr="00705D45">
              <w:rPr>
                <w:rFonts w:ascii="Times New Roman" w:hAnsi="Times New Roman" w:cs="Times New Roman"/>
                <w:sz w:val="24"/>
                <w:szCs w:val="24"/>
                <w:lang w:val="lv-LV"/>
              </w:rPr>
              <w:t>.</w:t>
            </w:r>
          </w:p>
        </w:tc>
        <w:tc>
          <w:tcPr>
            <w:tcW w:w="6239" w:type="dxa"/>
            <w:gridSpan w:val="6"/>
            <w:tcBorders>
              <w:bottom w:val="nil"/>
            </w:tcBorders>
            <w:shd w:val="clear" w:color="auto" w:fill="auto"/>
          </w:tcPr>
          <w:p w14:paraId="3CBD8F1F" w14:textId="77777777" w:rsidR="0053672E" w:rsidRPr="0046406F" w:rsidRDefault="0053672E" w:rsidP="0053672E">
            <w:pPr>
              <w:tabs>
                <w:tab w:val="left" w:pos="1560"/>
              </w:tabs>
              <w:autoSpaceDE w:val="0"/>
              <w:jc w:val="both"/>
              <w:rPr>
                <w:b/>
                <w:bCs/>
                <w:highlight w:val="lightGray"/>
              </w:rPr>
            </w:pPr>
            <w:r w:rsidRPr="0046406F">
              <w:rPr>
                <w:rFonts w:ascii="Times New Roman" w:hAnsi="Times New Roman" w:cs="Times New Roman"/>
                <w:b/>
                <w:bCs/>
                <w:sz w:val="24"/>
                <w:szCs w:val="24"/>
                <w:lang w:val="lv-LV" w:eastAsia="ar-SA"/>
              </w:rPr>
              <w:t>Pretendenta pieredze televīzijas programmu veidošanā un izplatīšanā</w:t>
            </w:r>
          </w:p>
        </w:tc>
        <w:tc>
          <w:tcPr>
            <w:tcW w:w="2126" w:type="dxa"/>
            <w:vMerge w:val="restart"/>
            <w:shd w:val="clear" w:color="auto" w:fill="auto"/>
            <w:vAlign w:val="center"/>
          </w:tcPr>
          <w:p w14:paraId="4F286942" w14:textId="77777777" w:rsidR="0053672E" w:rsidRPr="00705D45" w:rsidRDefault="0053672E" w:rsidP="0053672E">
            <w:pPr>
              <w:jc w:val="center"/>
              <w:rPr>
                <w:rFonts w:ascii="Times New Roman" w:hAnsi="Times New Roman" w:cs="Times New Roman"/>
                <w:sz w:val="24"/>
                <w:szCs w:val="24"/>
                <w:lang w:val="lv-LV"/>
              </w:rPr>
            </w:pPr>
            <w:r w:rsidRPr="00705D45">
              <w:rPr>
                <w:rFonts w:ascii="Times New Roman" w:hAnsi="Times New Roman" w:cs="Times New Roman"/>
                <w:sz w:val="24"/>
                <w:szCs w:val="24"/>
                <w:lang w:val="lv-LV"/>
              </w:rPr>
              <w:t>5</w:t>
            </w:r>
          </w:p>
        </w:tc>
      </w:tr>
      <w:tr w:rsidR="0053672E" w:rsidRPr="00705D45" w14:paraId="0CF58646" w14:textId="77777777" w:rsidTr="0053672E">
        <w:tc>
          <w:tcPr>
            <w:tcW w:w="565" w:type="dxa"/>
            <w:vMerge/>
            <w:shd w:val="clear" w:color="auto" w:fill="auto"/>
          </w:tcPr>
          <w:p w14:paraId="27C48631" w14:textId="77777777" w:rsidR="0053672E" w:rsidRPr="00705D45" w:rsidRDefault="0053672E" w:rsidP="0053672E">
            <w:pPr>
              <w:jc w:val="center"/>
              <w:rPr>
                <w:rFonts w:ascii="Times New Roman" w:hAnsi="Times New Roman" w:cs="Times New Roman"/>
                <w:sz w:val="24"/>
                <w:szCs w:val="24"/>
                <w:lang w:val="lv-LV"/>
              </w:rPr>
            </w:pPr>
          </w:p>
        </w:tc>
        <w:tc>
          <w:tcPr>
            <w:tcW w:w="4393" w:type="dxa"/>
            <w:gridSpan w:val="3"/>
            <w:tcBorders>
              <w:top w:val="nil"/>
              <w:bottom w:val="single" w:sz="4" w:space="0" w:color="auto"/>
              <w:right w:val="nil"/>
            </w:tcBorders>
            <w:shd w:val="clear" w:color="auto" w:fill="auto"/>
          </w:tcPr>
          <w:p w14:paraId="395CCE2F" w14:textId="77777777" w:rsidR="0053672E" w:rsidRPr="00705D45" w:rsidRDefault="0053672E" w:rsidP="0053672E">
            <w:pPr>
              <w:jc w:val="both"/>
              <w:rPr>
                <w:rFonts w:ascii="Times New Roman" w:hAnsi="Times New Roman" w:cs="Times New Roman"/>
                <w:sz w:val="24"/>
                <w:szCs w:val="24"/>
                <w:lang w:val="lv-LV"/>
              </w:rPr>
            </w:pPr>
            <w:r>
              <w:rPr>
                <w:rFonts w:ascii="Times New Roman" w:hAnsi="Times New Roman" w:cs="Times New Roman"/>
                <w:sz w:val="24"/>
                <w:szCs w:val="24"/>
                <w:lang w:val="lv-LV"/>
              </w:rPr>
              <w:br/>
              <w:t xml:space="preserve">Pretendenta </w:t>
            </w:r>
            <w:r w:rsidRPr="00705D45">
              <w:rPr>
                <w:rFonts w:ascii="Times New Roman" w:hAnsi="Times New Roman" w:cs="Times New Roman"/>
                <w:sz w:val="24"/>
                <w:szCs w:val="24"/>
                <w:lang w:val="lv-LV"/>
              </w:rPr>
              <w:t xml:space="preserve">pieredze </w:t>
            </w:r>
            <w:r>
              <w:rPr>
                <w:rFonts w:ascii="Times New Roman" w:hAnsi="Times New Roman" w:cs="Times New Roman"/>
                <w:sz w:val="24"/>
                <w:szCs w:val="24"/>
                <w:lang w:val="lv-LV"/>
              </w:rPr>
              <w:t>ir atbilstoša</w:t>
            </w:r>
          </w:p>
          <w:p w14:paraId="385EA662" w14:textId="77777777" w:rsidR="0053672E" w:rsidRPr="00705D45" w:rsidRDefault="0053672E" w:rsidP="0053672E">
            <w:pPr>
              <w:jc w:val="both"/>
              <w:rPr>
                <w:rFonts w:ascii="Times New Roman" w:hAnsi="Times New Roman" w:cs="Times New Roman"/>
                <w:sz w:val="24"/>
                <w:szCs w:val="24"/>
                <w:lang w:val="lv-LV"/>
              </w:rPr>
            </w:pPr>
          </w:p>
          <w:p w14:paraId="2221D81E" w14:textId="77777777" w:rsidR="0053672E" w:rsidRPr="00705D45" w:rsidRDefault="0053672E" w:rsidP="0053672E">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Pretendenta </w:t>
            </w:r>
            <w:r w:rsidRPr="00705D45">
              <w:rPr>
                <w:rFonts w:ascii="Times New Roman" w:hAnsi="Times New Roman" w:cs="Times New Roman"/>
                <w:sz w:val="24"/>
                <w:szCs w:val="24"/>
                <w:lang w:val="lv-LV"/>
              </w:rPr>
              <w:t xml:space="preserve">pieredze </w:t>
            </w:r>
            <w:r>
              <w:rPr>
                <w:rFonts w:ascii="Times New Roman" w:hAnsi="Times New Roman" w:cs="Times New Roman"/>
                <w:sz w:val="24"/>
                <w:szCs w:val="24"/>
                <w:lang w:val="lv-LV"/>
              </w:rPr>
              <w:t>ir daļēji atbilstoša</w:t>
            </w:r>
          </w:p>
          <w:p w14:paraId="076CBA90" w14:textId="77777777" w:rsidR="0053672E" w:rsidRPr="00705D45" w:rsidRDefault="0053672E" w:rsidP="0053672E">
            <w:pPr>
              <w:jc w:val="both"/>
              <w:rPr>
                <w:rFonts w:ascii="Times New Roman" w:hAnsi="Times New Roman" w:cs="Times New Roman"/>
                <w:sz w:val="24"/>
                <w:szCs w:val="24"/>
                <w:lang w:val="lv-LV"/>
              </w:rPr>
            </w:pPr>
          </w:p>
          <w:p w14:paraId="713DDA9C" w14:textId="77777777" w:rsidR="0053672E" w:rsidRDefault="0053672E" w:rsidP="0053672E">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Pretendenta </w:t>
            </w:r>
            <w:r w:rsidRPr="00705D45">
              <w:rPr>
                <w:rFonts w:ascii="Times New Roman" w:hAnsi="Times New Roman" w:cs="Times New Roman"/>
                <w:sz w:val="24"/>
                <w:szCs w:val="24"/>
                <w:lang w:val="lv-LV"/>
              </w:rPr>
              <w:t xml:space="preserve">pieredze </w:t>
            </w:r>
            <w:r>
              <w:rPr>
                <w:rFonts w:ascii="Times New Roman" w:hAnsi="Times New Roman" w:cs="Times New Roman"/>
                <w:sz w:val="24"/>
                <w:szCs w:val="24"/>
                <w:lang w:val="lv-LV"/>
              </w:rPr>
              <w:t>ir neatbilstoša</w:t>
            </w:r>
          </w:p>
          <w:p w14:paraId="6CF88AA1" w14:textId="77777777" w:rsidR="0053672E" w:rsidRPr="00705D45" w:rsidRDefault="0053672E" w:rsidP="0053672E">
            <w:pPr>
              <w:jc w:val="both"/>
              <w:rPr>
                <w:rFonts w:ascii="Times New Roman" w:hAnsi="Times New Roman" w:cs="Times New Roman"/>
                <w:sz w:val="24"/>
                <w:szCs w:val="24"/>
                <w:lang w:val="lv-LV"/>
              </w:rPr>
            </w:pPr>
          </w:p>
        </w:tc>
        <w:tc>
          <w:tcPr>
            <w:tcW w:w="1846" w:type="dxa"/>
            <w:gridSpan w:val="3"/>
            <w:tcBorders>
              <w:top w:val="nil"/>
              <w:left w:val="nil"/>
              <w:bottom w:val="single" w:sz="4" w:space="0" w:color="auto"/>
            </w:tcBorders>
            <w:shd w:val="clear" w:color="auto" w:fill="auto"/>
          </w:tcPr>
          <w:p w14:paraId="15EB3B5A" w14:textId="77777777" w:rsidR="0053672E" w:rsidRDefault="0053672E" w:rsidP="0053672E">
            <w:pPr>
              <w:rPr>
                <w:rFonts w:ascii="Times New Roman" w:hAnsi="Times New Roman" w:cs="Times New Roman"/>
                <w:sz w:val="24"/>
                <w:szCs w:val="24"/>
                <w:lang w:val="lv-LV"/>
              </w:rPr>
            </w:pPr>
          </w:p>
          <w:p w14:paraId="7C509EB8" w14:textId="77777777" w:rsidR="0053672E" w:rsidRPr="00705D45" w:rsidRDefault="0053672E" w:rsidP="0053672E">
            <w:pPr>
              <w:ind w:left="354"/>
              <w:rPr>
                <w:rFonts w:ascii="Times New Roman" w:hAnsi="Times New Roman" w:cs="Times New Roman"/>
                <w:sz w:val="24"/>
                <w:szCs w:val="24"/>
                <w:lang w:val="lv-LV"/>
              </w:rPr>
            </w:pPr>
            <w:r w:rsidRPr="00705D45">
              <w:rPr>
                <w:rFonts w:ascii="Times New Roman" w:hAnsi="Times New Roman" w:cs="Times New Roman"/>
                <w:sz w:val="24"/>
                <w:szCs w:val="24"/>
                <w:lang w:val="lv-LV"/>
              </w:rPr>
              <w:t>5 punkti</w:t>
            </w:r>
          </w:p>
          <w:p w14:paraId="3BE5ED6F" w14:textId="77777777" w:rsidR="0053672E" w:rsidRPr="00705D45" w:rsidRDefault="0053672E" w:rsidP="0053672E">
            <w:pPr>
              <w:rPr>
                <w:rFonts w:ascii="Times New Roman" w:hAnsi="Times New Roman" w:cs="Times New Roman"/>
                <w:sz w:val="24"/>
                <w:szCs w:val="24"/>
                <w:lang w:val="lv-LV"/>
              </w:rPr>
            </w:pPr>
          </w:p>
          <w:p w14:paraId="7ED28713" w14:textId="77777777" w:rsidR="0053672E" w:rsidRPr="00705D45" w:rsidRDefault="0053672E" w:rsidP="0053672E">
            <w:pPr>
              <w:ind w:left="354"/>
              <w:rPr>
                <w:rFonts w:ascii="Times New Roman" w:hAnsi="Times New Roman" w:cs="Times New Roman"/>
                <w:sz w:val="24"/>
                <w:szCs w:val="24"/>
                <w:lang w:val="lv-LV"/>
              </w:rPr>
            </w:pPr>
            <w:r w:rsidRPr="00705D45">
              <w:rPr>
                <w:rFonts w:ascii="Times New Roman" w:hAnsi="Times New Roman" w:cs="Times New Roman"/>
                <w:sz w:val="24"/>
                <w:szCs w:val="24"/>
                <w:lang w:val="lv-LV"/>
              </w:rPr>
              <w:t>3 punkti</w:t>
            </w:r>
          </w:p>
          <w:p w14:paraId="6D94D63E" w14:textId="77777777" w:rsidR="0053672E" w:rsidRPr="00705D45" w:rsidRDefault="0053672E" w:rsidP="0053672E">
            <w:pPr>
              <w:rPr>
                <w:rFonts w:ascii="Times New Roman" w:hAnsi="Times New Roman" w:cs="Times New Roman"/>
                <w:sz w:val="24"/>
                <w:szCs w:val="24"/>
                <w:lang w:val="lv-LV"/>
              </w:rPr>
            </w:pPr>
          </w:p>
          <w:p w14:paraId="01EBE98F" w14:textId="77777777" w:rsidR="0053672E" w:rsidRPr="00705D45" w:rsidRDefault="0053672E" w:rsidP="0053672E">
            <w:pPr>
              <w:ind w:left="354"/>
              <w:rPr>
                <w:rFonts w:ascii="Times New Roman" w:hAnsi="Times New Roman" w:cs="Times New Roman"/>
                <w:sz w:val="24"/>
                <w:szCs w:val="24"/>
                <w:lang w:val="lv-LV"/>
              </w:rPr>
            </w:pPr>
            <w:r w:rsidRPr="00705D45">
              <w:rPr>
                <w:rFonts w:ascii="Times New Roman" w:hAnsi="Times New Roman" w:cs="Times New Roman"/>
                <w:sz w:val="24"/>
                <w:szCs w:val="24"/>
                <w:lang w:val="lv-LV"/>
              </w:rPr>
              <w:t>0 punkti</w:t>
            </w:r>
          </w:p>
        </w:tc>
        <w:tc>
          <w:tcPr>
            <w:tcW w:w="2126" w:type="dxa"/>
            <w:vMerge/>
            <w:shd w:val="clear" w:color="auto" w:fill="auto"/>
            <w:vAlign w:val="center"/>
          </w:tcPr>
          <w:p w14:paraId="526BCF1E" w14:textId="77777777" w:rsidR="0053672E" w:rsidRPr="00705D45" w:rsidRDefault="0053672E" w:rsidP="0053672E">
            <w:pPr>
              <w:jc w:val="center"/>
              <w:rPr>
                <w:rFonts w:ascii="Times New Roman" w:hAnsi="Times New Roman" w:cs="Times New Roman"/>
                <w:sz w:val="24"/>
                <w:szCs w:val="24"/>
                <w:lang w:val="lv-LV"/>
              </w:rPr>
            </w:pPr>
          </w:p>
        </w:tc>
      </w:tr>
      <w:tr w:rsidR="0053672E" w:rsidRPr="00705D45" w14:paraId="1ECB3350" w14:textId="77777777" w:rsidTr="0053672E">
        <w:tc>
          <w:tcPr>
            <w:tcW w:w="565" w:type="dxa"/>
            <w:vMerge w:val="restart"/>
            <w:shd w:val="clear" w:color="auto" w:fill="auto"/>
          </w:tcPr>
          <w:p w14:paraId="422CE3C7" w14:textId="77777777" w:rsidR="0053672E" w:rsidRPr="00705D45" w:rsidRDefault="004722C5" w:rsidP="0053672E">
            <w:pPr>
              <w:jc w:val="center"/>
              <w:rPr>
                <w:rFonts w:ascii="Times New Roman" w:hAnsi="Times New Roman" w:cs="Times New Roman"/>
                <w:sz w:val="24"/>
                <w:szCs w:val="24"/>
                <w:lang w:val="lv-LV"/>
              </w:rPr>
            </w:pPr>
            <w:r>
              <w:rPr>
                <w:rFonts w:ascii="Times New Roman" w:hAnsi="Times New Roman" w:cs="Times New Roman"/>
                <w:sz w:val="24"/>
                <w:szCs w:val="24"/>
                <w:lang w:val="lv-LV"/>
              </w:rPr>
              <w:t>9</w:t>
            </w:r>
            <w:r w:rsidR="0053672E" w:rsidRPr="00705D45">
              <w:rPr>
                <w:rFonts w:ascii="Times New Roman" w:hAnsi="Times New Roman" w:cs="Times New Roman"/>
                <w:sz w:val="24"/>
                <w:szCs w:val="24"/>
                <w:lang w:val="lv-LV"/>
              </w:rPr>
              <w:t>.</w:t>
            </w:r>
          </w:p>
        </w:tc>
        <w:tc>
          <w:tcPr>
            <w:tcW w:w="6239" w:type="dxa"/>
            <w:gridSpan w:val="6"/>
            <w:tcBorders>
              <w:bottom w:val="nil"/>
            </w:tcBorders>
            <w:shd w:val="clear" w:color="auto" w:fill="auto"/>
          </w:tcPr>
          <w:p w14:paraId="4F2B138C" w14:textId="77777777" w:rsidR="0053672E" w:rsidRPr="00705D45" w:rsidRDefault="0053672E" w:rsidP="0053672E">
            <w:pPr>
              <w:jc w:val="both"/>
              <w:rPr>
                <w:rFonts w:ascii="Times New Roman" w:hAnsi="Times New Roman" w:cs="Times New Roman"/>
                <w:b/>
                <w:bCs/>
                <w:sz w:val="24"/>
                <w:szCs w:val="24"/>
                <w:lang w:val="lv-LV"/>
              </w:rPr>
            </w:pPr>
            <w:r w:rsidRPr="0046406F">
              <w:rPr>
                <w:rFonts w:ascii="Times New Roman" w:hAnsi="Times New Roman" w:cs="Times New Roman"/>
                <w:b/>
                <w:bCs/>
                <w:sz w:val="24"/>
                <w:szCs w:val="24"/>
                <w:lang w:val="lv-LV"/>
              </w:rPr>
              <w:t>Finansiālā kapacitāte</w:t>
            </w:r>
          </w:p>
        </w:tc>
        <w:tc>
          <w:tcPr>
            <w:tcW w:w="2126" w:type="dxa"/>
            <w:vMerge w:val="restart"/>
            <w:shd w:val="clear" w:color="auto" w:fill="auto"/>
            <w:vAlign w:val="center"/>
          </w:tcPr>
          <w:p w14:paraId="4299BBEC" w14:textId="77777777" w:rsidR="0053672E" w:rsidRPr="00705D45" w:rsidRDefault="0053672E" w:rsidP="0053672E">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53672E" w:rsidRPr="00705D45" w14:paraId="608BEB69" w14:textId="77777777" w:rsidTr="0053672E">
        <w:tc>
          <w:tcPr>
            <w:tcW w:w="565" w:type="dxa"/>
            <w:vMerge/>
            <w:shd w:val="clear" w:color="auto" w:fill="auto"/>
          </w:tcPr>
          <w:p w14:paraId="747C5116" w14:textId="77777777" w:rsidR="0053672E" w:rsidRPr="00705D45" w:rsidRDefault="0053672E" w:rsidP="0053672E">
            <w:pPr>
              <w:jc w:val="center"/>
              <w:rPr>
                <w:rFonts w:ascii="Times New Roman" w:hAnsi="Times New Roman" w:cs="Times New Roman"/>
                <w:sz w:val="24"/>
                <w:szCs w:val="24"/>
                <w:lang w:val="lv-LV"/>
              </w:rPr>
            </w:pPr>
          </w:p>
        </w:tc>
        <w:tc>
          <w:tcPr>
            <w:tcW w:w="4393" w:type="dxa"/>
            <w:gridSpan w:val="3"/>
            <w:tcBorders>
              <w:top w:val="nil"/>
              <w:bottom w:val="nil"/>
              <w:right w:val="nil"/>
            </w:tcBorders>
            <w:shd w:val="clear" w:color="auto" w:fill="auto"/>
          </w:tcPr>
          <w:p w14:paraId="603FAEB4" w14:textId="77777777" w:rsidR="0053672E" w:rsidRPr="00705D45" w:rsidRDefault="0053672E" w:rsidP="0053672E">
            <w:pPr>
              <w:rPr>
                <w:rFonts w:ascii="Times New Roman" w:hAnsi="Times New Roman" w:cs="Times New Roman"/>
                <w:sz w:val="24"/>
                <w:szCs w:val="24"/>
                <w:lang w:val="lv-LV"/>
              </w:rPr>
            </w:pPr>
          </w:p>
          <w:p w14:paraId="061E1705" w14:textId="77777777" w:rsidR="0053672E" w:rsidRPr="00705D45" w:rsidRDefault="0053672E" w:rsidP="0053672E">
            <w:pPr>
              <w:rPr>
                <w:rFonts w:ascii="Times New Roman" w:hAnsi="Times New Roman" w:cs="Times New Roman"/>
                <w:sz w:val="24"/>
                <w:szCs w:val="24"/>
                <w:lang w:val="lv-LV"/>
              </w:rPr>
            </w:pPr>
            <w:r w:rsidRPr="00705D45">
              <w:rPr>
                <w:rFonts w:ascii="Times New Roman" w:hAnsi="Times New Roman" w:cs="Times New Roman"/>
                <w:sz w:val="24"/>
                <w:szCs w:val="24"/>
                <w:lang w:val="lv-LV"/>
              </w:rPr>
              <w:t>Augsta</w:t>
            </w:r>
          </w:p>
          <w:p w14:paraId="4B65D64F" w14:textId="77777777" w:rsidR="0053672E" w:rsidRPr="00705D45" w:rsidRDefault="0053672E" w:rsidP="0053672E">
            <w:pPr>
              <w:rPr>
                <w:rFonts w:ascii="Times New Roman" w:hAnsi="Times New Roman" w:cs="Times New Roman"/>
                <w:sz w:val="24"/>
                <w:szCs w:val="24"/>
                <w:lang w:val="lv-LV"/>
              </w:rPr>
            </w:pPr>
          </w:p>
        </w:tc>
        <w:tc>
          <w:tcPr>
            <w:tcW w:w="1846" w:type="dxa"/>
            <w:gridSpan w:val="3"/>
            <w:tcBorders>
              <w:top w:val="nil"/>
              <w:left w:val="nil"/>
              <w:bottom w:val="nil"/>
            </w:tcBorders>
            <w:shd w:val="clear" w:color="auto" w:fill="auto"/>
          </w:tcPr>
          <w:p w14:paraId="1CDB7715" w14:textId="77777777" w:rsidR="0053672E" w:rsidRPr="00705D45" w:rsidRDefault="0053672E" w:rsidP="0053672E">
            <w:pPr>
              <w:ind w:left="354"/>
              <w:rPr>
                <w:rFonts w:ascii="Times New Roman" w:hAnsi="Times New Roman" w:cs="Times New Roman"/>
                <w:sz w:val="24"/>
                <w:szCs w:val="24"/>
                <w:lang w:val="lv-LV"/>
              </w:rPr>
            </w:pPr>
          </w:p>
          <w:p w14:paraId="2A742710" w14:textId="77777777" w:rsidR="0053672E" w:rsidRPr="00705D45" w:rsidRDefault="0053672E" w:rsidP="0053672E">
            <w:pPr>
              <w:ind w:left="354"/>
              <w:rPr>
                <w:rFonts w:ascii="Times New Roman" w:hAnsi="Times New Roman" w:cs="Times New Roman"/>
                <w:sz w:val="24"/>
                <w:szCs w:val="24"/>
                <w:lang w:val="lv-LV"/>
              </w:rPr>
            </w:pPr>
            <w:r>
              <w:rPr>
                <w:rFonts w:ascii="Times New Roman" w:hAnsi="Times New Roman" w:cs="Times New Roman"/>
                <w:sz w:val="24"/>
                <w:szCs w:val="24"/>
                <w:lang w:val="lv-LV"/>
              </w:rPr>
              <w:t>5</w:t>
            </w:r>
            <w:r w:rsidRPr="00705D45">
              <w:rPr>
                <w:rFonts w:ascii="Times New Roman" w:hAnsi="Times New Roman" w:cs="Times New Roman"/>
                <w:sz w:val="24"/>
                <w:szCs w:val="24"/>
                <w:lang w:val="lv-LV"/>
              </w:rPr>
              <w:t xml:space="preserve"> punkti</w:t>
            </w:r>
          </w:p>
        </w:tc>
        <w:tc>
          <w:tcPr>
            <w:tcW w:w="2126" w:type="dxa"/>
            <w:vMerge/>
            <w:shd w:val="clear" w:color="auto" w:fill="auto"/>
            <w:vAlign w:val="center"/>
          </w:tcPr>
          <w:p w14:paraId="450B60C3" w14:textId="77777777" w:rsidR="0053672E" w:rsidRPr="00705D45" w:rsidRDefault="0053672E" w:rsidP="0053672E">
            <w:pPr>
              <w:jc w:val="center"/>
              <w:rPr>
                <w:rFonts w:ascii="Times New Roman" w:hAnsi="Times New Roman" w:cs="Times New Roman"/>
                <w:sz w:val="24"/>
                <w:szCs w:val="24"/>
                <w:lang w:val="lv-LV"/>
              </w:rPr>
            </w:pPr>
          </w:p>
        </w:tc>
      </w:tr>
      <w:tr w:rsidR="0053672E" w:rsidRPr="00705D45" w14:paraId="36A80E51" w14:textId="77777777" w:rsidTr="0053672E">
        <w:tc>
          <w:tcPr>
            <w:tcW w:w="565" w:type="dxa"/>
            <w:vMerge/>
            <w:shd w:val="clear" w:color="auto" w:fill="auto"/>
          </w:tcPr>
          <w:p w14:paraId="72D2FB6D" w14:textId="77777777" w:rsidR="0053672E" w:rsidRPr="00705D45" w:rsidRDefault="0053672E" w:rsidP="0053672E">
            <w:pPr>
              <w:jc w:val="center"/>
              <w:rPr>
                <w:rFonts w:ascii="Times New Roman" w:hAnsi="Times New Roman" w:cs="Times New Roman"/>
                <w:sz w:val="24"/>
                <w:szCs w:val="24"/>
                <w:lang w:val="lv-LV"/>
              </w:rPr>
            </w:pPr>
          </w:p>
        </w:tc>
        <w:tc>
          <w:tcPr>
            <w:tcW w:w="4393" w:type="dxa"/>
            <w:gridSpan w:val="3"/>
            <w:tcBorders>
              <w:top w:val="nil"/>
              <w:bottom w:val="nil"/>
              <w:right w:val="nil"/>
            </w:tcBorders>
            <w:shd w:val="clear" w:color="auto" w:fill="auto"/>
          </w:tcPr>
          <w:p w14:paraId="23046E19" w14:textId="77777777" w:rsidR="0053672E" w:rsidRPr="00705D45" w:rsidRDefault="0053672E" w:rsidP="0053672E">
            <w:pPr>
              <w:rPr>
                <w:rFonts w:ascii="Times New Roman" w:hAnsi="Times New Roman" w:cs="Times New Roman"/>
                <w:sz w:val="24"/>
                <w:szCs w:val="24"/>
                <w:lang w:val="lv-LV"/>
              </w:rPr>
            </w:pPr>
            <w:r w:rsidRPr="00705D45">
              <w:rPr>
                <w:rFonts w:ascii="Times New Roman" w:hAnsi="Times New Roman" w:cs="Times New Roman"/>
                <w:sz w:val="24"/>
                <w:szCs w:val="24"/>
                <w:lang w:val="lv-LV"/>
              </w:rPr>
              <w:t xml:space="preserve">Vidēja </w:t>
            </w:r>
          </w:p>
        </w:tc>
        <w:tc>
          <w:tcPr>
            <w:tcW w:w="1846" w:type="dxa"/>
            <w:gridSpan w:val="3"/>
            <w:tcBorders>
              <w:top w:val="nil"/>
              <w:left w:val="nil"/>
              <w:bottom w:val="nil"/>
            </w:tcBorders>
            <w:shd w:val="clear" w:color="auto" w:fill="auto"/>
          </w:tcPr>
          <w:p w14:paraId="7C008554" w14:textId="77777777" w:rsidR="0053672E" w:rsidRPr="00705D45" w:rsidRDefault="0053672E" w:rsidP="0053672E">
            <w:pPr>
              <w:ind w:left="354"/>
              <w:rPr>
                <w:rFonts w:ascii="Times New Roman" w:hAnsi="Times New Roman" w:cs="Times New Roman"/>
                <w:sz w:val="24"/>
                <w:szCs w:val="24"/>
                <w:lang w:val="lv-LV"/>
              </w:rPr>
            </w:pPr>
            <w:r>
              <w:rPr>
                <w:rFonts w:ascii="Times New Roman" w:hAnsi="Times New Roman" w:cs="Times New Roman"/>
                <w:sz w:val="24"/>
                <w:szCs w:val="24"/>
                <w:lang w:val="lv-LV"/>
              </w:rPr>
              <w:t>3</w:t>
            </w:r>
            <w:r w:rsidRPr="00705D45">
              <w:rPr>
                <w:rFonts w:ascii="Times New Roman" w:hAnsi="Times New Roman" w:cs="Times New Roman"/>
                <w:sz w:val="24"/>
                <w:szCs w:val="24"/>
                <w:lang w:val="lv-LV"/>
              </w:rPr>
              <w:t xml:space="preserve"> punkti</w:t>
            </w:r>
          </w:p>
        </w:tc>
        <w:tc>
          <w:tcPr>
            <w:tcW w:w="2126" w:type="dxa"/>
            <w:vMerge/>
            <w:shd w:val="clear" w:color="auto" w:fill="auto"/>
            <w:vAlign w:val="center"/>
          </w:tcPr>
          <w:p w14:paraId="3B07D5F6" w14:textId="77777777" w:rsidR="0053672E" w:rsidRPr="00705D45" w:rsidRDefault="0053672E" w:rsidP="0053672E">
            <w:pPr>
              <w:jc w:val="center"/>
              <w:rPr>
                <w:rFonts w:ascii="Times New Roman" w:hAnsi="Times New Roman" w:cs="Times New Roman"/>
                <w:sz w:val="24"/>
                <w:szCs w:val="24"/>
                <w:lang w:val="lv-LV"/>
              </w:rPr>
            </w:pPr>
          </w:p>
        </w:tc>
      </w:tr>
      <w:tr w:rsidR="0053672E" w:rsidRPr="00705D45" w14:paraId="6B074876" w14:textId="77777777" w:rsidTr="0053672E">
        <w:tc>
          <w:tcPr>
            <w:tcW w:w="565" w:type="dxa"/>
            <w:vMerge/>
            <w:shd w:val="clear" w:color="auto" w:fill="auto"/>
          </w:tcPr>
          <w:p w14:paraId="683A0BFF" w14:textId="77777777" w:rsidR="0053672E" w:rsidRPr="00705D45" w:rsidRDefault="0053672E" w:rsidP="0053672E">
            <w:pPr>
              <w:jc w:val="center"/>
              <w:rPr>
                <w:rFonts w:ascii="Times New Roman" w:hAnsi="Times New Roman" w:cs="Times New Roman"/>
                <w:sz w:val="24"/>
                <w:szCs w:val="24"/>
                <w:lang w:val="lv-LV"/>
              </w:rPr>
            </w:pPr>
          </w:p>
        </w:tc>
        <w:tc>
          <w:tcPr>
            <w:tcW w:w="4393" w:type="dxa"/>
            <w:gridSpan w:val="3"/>
            <w:tcBorders>
              <w:top w:val="nil"/>
              <w:bottom w:val="single" w:sz="4" w:space="0" w:color="auto"/>
              <w:right w:val="nil"/>
            </w:tcBorders>
            <w:shd w:val="clear" w:color="auto" w:fill="auto"/>
          </w:tcPr>
          <w:p w14:paraId="15EB15EC" w14:textId="77777777" w:rsidR="0053672E" w:rsidRPr="00705D45" w:rsidRDefault="0053672E" w:rsidP="0053672E">
            <w:pPr>
              <w:rPr>
                <w:rFonts w:ascii="Times New Roman" w:hAnsi="Times New Roman" w:cs="Times New Roman"/>
                <w:sz w:val="24"/>
                <w:szCs w:val="24"/>
                <w:lang w:val="lv-LV"/>
              </w:rPr>
            </w:pPr>
          </w:p>
          <w:p w14:paraId="76B4C1DE" w14:textId="77777777" w:rsidR="0053672E" w:rsidRPr="00705D45" w:rsidRDefault="0053672E" w:rsidP="0053672E">
            <w:pPr>
              <w:rPr>
                <w:rFonts w:ascii="Times New Roman" w:hAnsi="Times New Roman" w:cs="Times New Roman"/>
                <w:sz w:val="24"/>
                <w:szCs w:val="24"/>
                <w:lang w:val="lv-LV"/>
              </w:rPr>
            </w:pPr>
            <w:r w:rsidRPr="00705D45">
              <w:rPr>
                <w:rFonts w:ascii="Times New Roman" w:hAnsi="Times New Roman" w:cs="Times New Roman"/>
                <w:sz w:val="24"/>
                <w:szCs w:val="24"/>
                <w:lang w:val="lv-LV"/>
              </w:rPr>
              <w:t xml:space="preserve">Zema </w:t>
            </w:r>
          </w:p>
        </w:tc>
        <w:tc>
          <w:tcPr>
            <w:tcW w:w="1846" w:type="dxa"/>
            <w:gridSpan w:val="3"/>
            <w:tcBorders>
              <w:top w:val="nil"/>
              <w:left w:val="nil"/>
              <w:bottom w:val="single" w:sz="4" w:space="0" w:color="auto"/>
            </w:tcBorders>
            <w:shd w:val="clear" w:color="auto" w:fill="auto"/>
          </w:tcPr>
          <w:p w14:paraId="0F7E5843" w14:textId="77777777" w:rsidR="0053672E" w:rsidRPr="00705D45" w:rsidRDefault="0053672E" w:rsidP="0053672E">
            <w:pPr>
              <w:ind w:left="354"/>
              <w:rPr>
                <w:rFonts w:ascii="Times New Roman" w:hAnsi="Times New Roman" w:cs="Times New Roman"/>
                <w:sz w:val="24"/>
                <w:szCs w:val="24"/>
                <w:lang w:val="lv-LV"/>
              </w:rPr>
            </w:pPr>
          </w:p>
          <w:p w14:paraId="7D0CCA7E" w14:textId="77777777" w:rsidR="0053672E" w:rsidRDefault="0053672E" w:rsidP="0053672E">
            <w:pPr>
              <w:ind w:left="354"/>
              <w:rPr>
                <w:rFonts w:ascii="Times New Roman" w:hAnsi="Times New Roman" w:cs="Times New Roman"/>
                <w:sz w:val="24"/>
                <w:szCs w:val="24"/>
                <w:lang w:val="lv-LV"/>
              </w:rPr>
            </w:pPr>
            <w:r w:rsidRPr="00705D45">
              <w:rPr>
                <w:rFonts w:ascii="Times New Roman" w:hAnsi="Times New Roman" w:cs="Times New Roman"/>
                <w:sz w:val="24"/>
                <w:szCs w:val="24"/>
                <w:lang w:val="lv-LV"/>
              </w:rPr>
              <w:t>1 punkti</w:t>
            </w:r>
          </w:p>
          <w:p w14:paraId="6EC140E7" w14:textId="77777777" w:rsidR="0053672E" w:rsidRPr="00705D45" w:rsidRDefault="0053672E" w:rsidP="0053672E">
            <w:pPr>
              <w:ind w:left="354"/>
              <w:rPr>
                <w:rFonts w:ascii="Times New Roman" w:hAnsi="Times New Roman" w:cs="Times New Roman"/>
                <w:sz w:val="24"/>
                <w:szCs w:val="24"/>
                <w:lang w:val="lv-LV"/>
              </w:rPr>
            </w:pPr>
          </w:p>
        </w:tc>
        <w:tc>
          <w:tcPr>
            <w:tcW w:w="2126" w:type="dxa"/>
            <w:vMerge/>
            <w:shd w:val="clear" w:color="auto" w:fill="auto"/>
            <w:vAlign w:val="center"/>
          </w:tcPr>
          <w:p w14:paraId="06E3C4F3" w14:textId="77777777" w:rsidR="0053672E" w:rsidRPr="00705D45" w:rsidRDefault="0053672E" w:rsidP="0053672E">
            <w:pPr>
              <w:jc w:val="center"/>
              <w:rPr>
                <w:rFonts w:ascii="Times New Roman" w:hAnsi="Times New Roman" w:cs="Times New Roman"/>
                <w:sz w:val="24"/>
                <w:szCs w:val="24"/>
                <w:lang w:val="lv-LV"/>
              </w:rPr>
            </w:pPr>
          </w:p>
        </w:tc>
      </w:tr>
      <w:tr w:rsidR="0053672E" w:rsidRPr="00705D45" w14:paraId="5A6A98C3" w14:textId="77777777" w:rsidTr="0053672E">
        <w:tc>
          <w:tcPr>
            <w:tcW w:w="565" w:type="dxa"/>
            <w:vMerge w:val="restart"/>
            <w:shd w:val="clear" w:color="auto" w:fill="auto"/>
          </w:tcPr>
          <w:p w14:paraId="1173BAD3" w14:textId="77777777" w:rsidR="0053672E" w:rsidRPr="00705D45" w:rsidRDefault="0053672E" w:rsidP="0053672E">
            <w:pPr>
              <w:jc w:val="center"/>
              <w:rPr>
                <w:rFonts w:ascii="Times New Roman" w:hAnsi="Times New Roman" w:cs="Times New Roman"/>
                <w:sz w:val="24"/>
                <w:szCs w:val="24"/>
                <w:lang w:val="lv-LV"/>
              </w:rPr>
            </w:pPr>
            <w:r w:rsidRPr="00705D45">
              <w:rPr>
                <w:rFonts w:ascii="Times New Roman" w:hAnsi="Times New Roman" w:cs="Times New Roman"/>
                <w:sz w:val="24"/>
                <w:szCs w:val="24"/>
                <w:lang w:val="lv-LV"/>
              </w:rPr>
              <w:t>1</w:t>
            </w:r>
            <w:r w:rsidR="004722C5">
              <w:rPr>
                <w:rFonts w:ascii="Times New Roman" w:hAnsi="Times New Roman" w:cs="Times New Roman"/>
                <w:sz w:val="24"/>
                <w:szCs w:val="24"/>
                <w:lang w:val="lv-LV"/>
              </w:rPr>
              <w:t>0</w:t>
            </w:r>
            <w:r w:rsidRPr="00705D45">
              <w:rPr>
                <w:rFonts w:ascii="Times New Roman" w:hAnsi="Times New Roman" w:cs="Times New Roman"/>
                <w:sz w:val="24"/>
                <w:szCs w:val="24"/>
                <w:lang w:val="lv-LV"/>
              </w:rPr>
              <w:t>.</w:t>
            </w:r>
          </w:p>
        </w:tc>
        <w:tc>
          <w:tcPr>
            <w:tcW w:w="6239" w:type="dxa"/>
            <w:gridSpan w:val="6"/>
            <w:tcBorders>
              <w:bottom w:val="nil"/>
            </w:tcBorders>
            <w:shd w:val="clear" w:color="auto" w:fill="auto"/>
          </w:tcPr>
          <w:p w14:paraId="1FD2F01E" w14:textId="77777777" w:rsidR="0053672E" w:rsidRPr="00DE65FC" w:rsidRDefault="0053672E" w:rsidP="0053672E">
            <w:pPr>
              <w:rPr>
                <w:rFonts w:ascii="Times New Roman" w:hAnsi="Times New Roman" w:cs="Times New Roman"/>
                <w:b/>
                <w:bCs/>
                <w:sz w:val="24"/>
                <w:szCs w:val="24"/>
                <w:lang w:val="lv-LV"/>
              </w:rPr>
            </w:pPr>
            <w:r w:rsidRPr="00DE65FC">
              <w:rPr>
                <w:rFonts w:ascii="Times New Roman" w:hAnsi="Times New Roman" w:cs="Times New Roman"/>
                <w:b/>
                <w:bCs/>
                <w:sz w:val="24"/>
                <w:szCs w:val="24"/>
                <w:lang w:val="lv-LV"/>
              </w:rPr>
              <w:t>Programmas divu nedēļu plāns (tīkls)</w:t>
            </w:r>
          </w:p>
          <w:p w14:paraId="7A5282F7" w14:textId="77777777" w:rsidR="0053672E" w:rsidRPr="00DE65FC" w:rsidRDefault="0053672E" w:rsidP="0053672E">
            <w:pPr>
              <w:rPr>
                <w:rFonts w:ascii="Times New Roman" w:hAnsi="Times New Roman" w:cs="Times New Roman"/>
                <w:b/>
                <w:bCs/>
                <w:sz w:val="24"/>
                <w:szCs w:val="24"/>
                <w:lang w:val="lv-LV"/>
              </w:rPr>
            </w:pPr>
          </w:p>
        </w:tc>
        <w:tc>
          <w:tcPr>
            <w:tcW w:w="2126" w:type="dxa"/>
            <w:vMerge w:val="restart"/>
            <w:shd w:val="clear" w:color="auto" w:fill="auto"/>
            <w:vAlign w:val="center"/>
          </w:tcPr>
          <w:p w14:paraId="4A77364A" w14:textId="77777777" w:rsidR="0053672E" w:rsidRPr="00705D45" w:rsidRDefault="0053672E" w:rsidP="0053672E">
            <w:pPr>
              <w:jc w:val="center"/>
              <w:rPr>
                <w:rFonts w:ascii="Times New Roman" w:hAnsi="Times New Roman" w:cs="Times New Roman"/>
                <w:sz w:val="24"/>
                <w:szCs w:val="24"/>
                <w:lang w:val="lv-LV"/>
              </w:rPr>
            </w:pPr>
            <w:r>
              <w:rPr>
                <w:rFonts w:ascii="Times New Roman" w:hAnsi="Times New Roman" w:cs="Times New Roman"/>
                <w:sz w:val="24"/>
                <w:szCs w:val="24"/>
                <w:lang w:val="lv-LV"/>
              </w:rPr>
              <w:t>10</w:t>
            </w:r>
          </w:p>
        </w:tc>
      </w:tr>
      <w:tr w:rsidR="0053672E" w:rsidRPr="00705D45" w14:paraId="132ADD03" w14:textId="77777777" w:rsidTr="0053672E">
        <w:tc>
          <w:tcPr>
            <w:tcW w:w="565" w:type="dxa"/>
            <w:vMerge/>
            <w:shd w:val="clear" w:color="auto" w:fill="auto"/>
          </w:tcPr>
          <w:p w14:paraId="46734F8D" w14:textId="77777777" w:rsidR="0053672E" w:rsidRPr="00705D45" w:rsidRDefault="0053672E" w:rsidP="0053672E">
            <w:pPr>
              <w:jc w:val="center"/>
              <w:rPr>
                <w:rFonts w:ascii="Times New Roman" w:hAnsi="Times New Roman" w:cs="Times New Roman"/>
                <w:sz w:val="24"/>
                <w:szCs w:val="24"/>
                <w:lang w:val="lv-LV"/>
              </w:rPr>
            </w:pPr>
          </w:p>
        </w:tc>
        <w:tc>
          <w:tcPr>
            <w:tcW w:w="4393" w:type="dxa"/>
            <w:gridSpan w:val="3"/>
            <w:tcBorders>
              <w:top w:val="nil"/>
              <w:bottom w:val="nil"/>
              <w:right w:val="nil"/>
            </w:tcBorders>
            <w:shd w:val="clear" w:color="auto" w:fill="auto"/>
          </w:tcPr>
          <w:p w14:paraId="50BF9E7A" w14:textId="77777777" w:rsidR="0053672E" w:rsidRDefault="0053672E" w:rsidP="0053672E">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Pilnībā </w:t>
            </w:r>
            <w:r w:rsidR="00FA3B7C">
              <w:rPr>
                <w:rFonts w:ascii="Times New Roman" w:hAnsi="Times New Roman" w:cs="Times New Roman"/>
                <w:sz w:val="24"/>
                <w:szCs w:val="24"/>
                <w:lang w:val="lv-LV"/>
              </w:rPr>
              <w:t>atbilstošs</w:t>
            </w:r>
          </w:p>
          <w:p w14:paraId="622F8862" w14:textId="77777777" w:rsidR="0053672E" w:rsidRPr="00705D45" w:rsidRDefault="0053672E" w:rsidP="0053672E">
            <w:pPr>
              <w:jc w:val="both"/>
              <w:rPr>
                <w:rFonts w:ascii="Times New Roman" w:hAnsi="Times New Roman" w:cs="Times New Roman"/>
                <w:sz w:val="24"/>
                <w:szCs w:val="24"/>
                <w:lang w:val="lv-LV"/>
              </w:rPr>
            </w:pPr>
          </w:p>
        </w:tc>
        <w:tc>
          <w:tcPr>
            <w:tcW w:w="1846" w:type="dxa"/>
            <w:gridSpan w:val="3"/>
            <w:tcBorders>
              <w:top w:val="nil"/>
              <w:left w:val="nil"/>
              <w:bottom w:val="nil"/>
            </w:tcBorders>
            <w:shd w:val="clear" w:color="auto" w:fill="auto"/>
          </w:tcPr>
          <w:p w14:paraId="548FFE2D" w14:textId="77777777" w:rsidR="0053672E" w:rsidRPr="00705D45" w:rsidRDefault="0053672E" w:rsidP="0053672E">
            <w:pPr>
              <w:ind w:left="316"/>
              <w:rPr>
                <w:rFonts w:ascii="Times New Roman" w:hAnsi="Times New Roman" w:cs="Times New Roman"/>
                <w:sz w:val="24"/>
                <w:szCs w:val="24"/>
                <w:lang w:val="lv-LV"/>
              </w:rPr>
            </w:pPr>
            <w:r>
              <w:rPr>
                <w:rFonts w:ascii="Times New Roman" w:hAnsi="Times New Roman" w:cs="Times New Roman"/>
                <w:sz w:val="24"/>
                <w:szCs w:val="24"/>
                <w:lang w:val="lv-LV"/>
              </w:rPr>
              <w:t>10</w:t>
            </w:r>
            <w:r w:rsidRPr="00705D45">
              <w:rPr>
                <w:rFonts w:ascii="Times New Roman" w:hAnsi="Times New Roman" w:cs="Times New Roman"/>
                <w:sz w:val="24"/>
                <w:szCs w:val="24"/>
                <w:lang w:val="lv-LV"/>
              </w:rPr>
              <w:t xml:space="preserve"> punkti</w:t>
            </w:r>
          </w:p>
        </w:tc>
        <w:tc>
          <w:tcPr>
            <w:tcW w:w="2126" w:type="dxa"/>
            <w:vMerge/>
            <w:shd w:val="clear" w:color="auto" w:fill="auto"/>
            <w:vAlign w:val="center"/>
          </w:tcPr>
          <w:p w14:paraId="3316F7BD" w14:textId="77777777" w:rsidR="0053672E" w:rsidRPr="00705D45" w:rsidRDefault="0053672E" w:rsidP="0053672E">
            <w:pPr>
              <w:jc w:val="center"/>
              <w:rPr>
                <w:rFonts w:ascii="Times New Roman" w:hAnsi="Times New Roman" w:cs="Times New Roman"/>
                <w:sz w:val="24"/>
                <w:szCs w:val="24"/>
                <w:lang w:val="lv-LV"/>
              </w:rPr>
            </w:pPr>
          </w:p>
        </w:tc>
      </w:tr>
      <w:tr w:rsidR="0053672E" w:rsidRPr="00705D45" w14:paraId="4ED54837" w14:textId="77777777" w:rsidTr="0053672E">
        <w:tc>
          <w:tcPr>
            <w:tcW w:w="565" w:type="dxa"/>
            <w:vMerge/>
            <w:shd w:val="clear" w:color="auto" w:fill="auto"/>
          </w:tcPr>
          <w:p w14:paraId="6E6D7D46" w14:textId="77777777" w:rsidR="0053672E" w:rsidRPr="00705D45" w:rsidRDefault="0053672E" w:rsidP="0053672E">
            <w:pPr>
              <w:jc w:val="center"/>
              <w:rPr>
                <w:rFonts w:ascii="Times New Roman" w:hAnsi="Times New Roman" w:cs="Times New Roman"/>
                <w:sz w:val="24"/>
                <w:szCs w:val="24"/>
                <w:lang w:val="lv-LV"/>
              </w:rPr>
            </w:pPr>
          </w:p>
        </w:tc>
        <w:tc>
          <w:tcPr>
            <w:tcW w:w="4393" w:type="dxa"/>
            <w:gridSpan w:val="3"/>
            <w:tcBorders>
              <w:top w:val="nil"/>
              <w:bottom w:val="nil"/>
              <w:right w:val="nil"/>
            </w:tcBorders>
            <w:shd w:val="clear" w:color="auto" w:fill="auto"/>
          </w:tcPr>
          <w:p w14:paraId="796BE7AE" w14:textId="77777777" w:rsidR="0053672E" w:rsidRDefault="00FA3B7C" w:rsidP="0053672E">
            <w:pPr>
              <w:jc w:val="both"/>
              <w:rPr>
                <w:rFonts w:ascii="Times New Roman" w:hAnsi="Times New Roman" w:cs="Times New Roman"/>
                <w:sz w:val="24"/>
                <w:szCs w:val="24"/>
                <w:lang w:val="lv-LV"/>
              </w:rPr>
            </w:pPr>
            <w:r>
              <w:rPr>
                <w:rFonts w:ascii="Times New Roman" w:hAnsi="Times New Roman" w:cs="Times New Roman"/>
                <w:sz w:val="24"/>
                <w:szCs w:val="24"/>
                <w:lang w:val="lv-LV"/>
              </w:rPr>
              <w:t>Atbilstošs</w:t>
            </w:r>
            <w:r w:rsidR="0053672E">
              <w:rPr>
                <w:rFonts w:ascii="Times New Roman" w:hAnsi="Times New Roman" w:cs="Times New Roman"/>
                <w:sz w:val="24"/>
                <w:szCs w:val="24"/>
                <w:lang w:val="lv-LV"/>
              </w:rPr>
              <w:t>, bet konstatējamas atsevišķas nepilnības</w:t>
            </w:r>
          </w:p>
          <w:p w14:paraId="3BA3E4CA" w14:textId="77777777" w:rsidR="0053672E" w:rsidRPr="00705D45" w:rsidRDefault="0053672E" w:rsidP="0053672E">
            <w:pPr>
              <w:jc w:val="both"/>
              <w:rPr>
                <w:rFonts w:ascii="Times New Roman" w:hAnsi="Times New Roman" w:cs="Times New Roman"/>
                <w:sz w:val="24"/>
                <w:szCs w:val="24"/>
                <w:lang w:val="lv-LV"/>
              </w:rPr>
            </w:pPr>
          </w:p>
        </w:tc>
        <w:tc>
          <w:tcPr>
            <w:tcW w:w="1846" w:type="dxa"/>
            <w:gridSpan w:val="3"/>
            <w:tcBorders>
              <w:top w:val="nil"/>
              <w:left w:val="nil"/>
              <w:bottom w:val="nil"/>
            </w:tcBorders>
            <w:shd w:val="clear" w:color="auto" w:fill="auto"/>
          </w:tcPr>
          <w:p w14:paraId="198CE67D" w14:textId="77777777" w:rsidR="0053672E" w:rsidRPr="00705D45" w:rsidRDefault="0053672E" w:rsidP="0053672E">
            <w:pPr>
              <w:ind w:left="354"/>
              <w:rPr>
                <w:rFonts w:ascii="Times New Roman" w:hAnsi="Times New Roman" w:cs="Times New Roman"/>
                <w:sz w:val="24"/>
                <w:szCs w:val="24"/>
                <w:lang w:val="lv-LV"/>
              </w:rPr>
            </w:pPr>
            <w:r>
              <w:rPr>
                <w:rFonts w:ascii="Times New Roman" w:hAnsi="Times New Roman" w:cs="Times New Roman"/>
                <w:sz w:val="24"/>
                <w:szCs w:val="24"/>
                <w:lang w:val="lv-LV"/>
              </w:rPr>
              <w:t>5</w:t>
            </w:r>
            <w:r w:rsidRPr="00705D45">
              <w:rPr>
                <w:rFonts w:ascii="Times New Roman" w:hAnsi="Times New Roman" w:cs="Times New Roman"/>
                <w:sz w:val="24"/>
                <w:szCs w:val="24"/>
                <w:lang w:val="lv-LV"/>
              </w:rPr>
              <w:t xml:space="preserve"> punkti</w:t>
            </w:r>
          </w:p>
        </w:tc>
        <w:tc>
          <w:tcPr>
            <w:tcW w:w="2126" w:type="dxa"/>
            <w:vMerge/>
            <w:shd w:val="clear" w:color="auto" w:fill="auto"/>
            <w:vAlign w:val="center"/>
          </w:tcPr>
          <w:p w14:paraId="4D72F95D" w14:textId="77777777" w:rsidR="0053672E" w:rsidRPr="00705D45" w:rsidRDefault="0053672E" w:rsidP="0053672E">
            <w:pPr>
              <w:jc w:val="center"/>
              <w:rPr>
                <w:rFonts w:ascii="Times New Roman" w:hAnsi="Times New Roman" w:cs="Times New Roman"/>
                <w:sz w:val="24"/>
                <w:szCs w:val="24"/>
                <w:lang w:val="lv-LV"/>
              </w:rPr>
            </w:pPr>
          </w:p>
        </w:tc>
      </w:tr>
      <w:tr w:rsidR="0053672E" w:rsidRPr="00705D45" w14:paraId="350839A4" w14:textId="77777777" w:rsidTr="0053672E">
        <w:tc>
          <w:tcPr>
            <w:tcW w:w="565" w:type="dxa"/>
            <w:vMerge/>
            <w:shd w:val="clear" w:color="auto" w:fill="auto"/>
          </w:tcPr>
          <w:p w14:paraId="6740413E" w14:textId="77777777" w:rsidR="0053672E" w:rsidRPr="00705D45" w:rsidRDefault="0053672E" w:rsidP="0053672E">
            <w:pPr>
              <w:jc w:val="center"/>
              <w:rPr>
                <w:rFonts w:ascii="Times New Roman" w:hAnsi="Times New Roman" w:cs="Times New Roman"/>
                <w:sz w:val="24"/>
                <w:szCs w:val="24"/>
                <w:lang w:val="lv-LV"/>
              </w:rPr>
            </w:pPr>
          </w:p>
        </w:tc>
        <w:tc>
          <w:tcPr>
            <w:tcW w:w="4393" w:type="dxa"/>
            <w:gridSpan w:val="3"/>
            <w:tcBorders>
              <w:top w:val="nil"/>
              <w:bottom w:val="nil"/>
              <w:right w:val="nil"/>
            </w:tcBorders>
            <w:shd w:val="clear" w:color="auto" w:fill="auto"/>
          </w:tcPr>
          <w:p w14:paraId="2713CA81" w14:textId="77777777" w:rsidR="0053672E" w:rsidRDefault="0053672E" w:rsidP="0053672E">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Daļēji </w:t>
            </w:r>
            <w:r w:rsidR="00FA3B7C">
              <w:rPr>
                <w:rFonts w:ascii="Times New Roman" w:hAnsi="Times New Roman" w:cs="Times New Roman"/>
                <w:sz w:val="24"/>
                <w:szCs w:val="24"/>
                <w:lang w:val="lv-LV"/>
              </w:rPr>
              <w:t>atbilstošs</w:t>
            </w:r>
          </w:p>
          <w:p w14:paraId="3D4C8EAE" w14:textId="77777777" w:rsidR="0053672E" w:rsidRPr="00705D45" w:rsidRDefault="0053672E" w:rsidP="0053672E">
            <w:pPr>
              <w:jc w:val="both"/>
              <w:rPr>
                <w:rFonts w:ascii="Times New Roman" w:hAnsi="Times New Roman" w:cs="Times New Roman"/>
                <w:sz w:val="24"/>
                <w:szCs w:val="24"/>
                <w:lang w:val="lv-LV"/>
              </w:rPr>
            </w:pPr>
          </w:p>
        </w:tc>
        <w:tc>
          <w:tcPr>
            <w:tcW w:w="1846" w:type="dxa"/>
            <w:gridSpan w:val="3"/>
            <w:tcBorders>
              <w:top w:val="nil"/>
              <w:left w:val="nil"/>
              <w:bottom w:val="nil"/>
            </w:tcBorders>
            <w:shd w:val="clear" w:color="auto" w:fill="auto"/>
          </w:tcPr>
          <w:p w14:paraId="3D0A7E8E" w14:textId="77777777" w:rsidR="0053672E" w:rsidRPr="00705D45" w:rsidRDefault="0053672E" w:rsidP="0053672E">
            <w:pPr>
              <w:ind w:left="354"/>
              <w:rPr>
                <w:rFonts w:ascii="Times New Roman" w:hAnsi="Times New Roman" w:cs="Times New Roman"/>
                <w:sz w:val="24"/>
                <w:szCs w:val="24"/>
                <w:lang w:val="lv-LV"/>
              </w:rPr>
            </w:pPr>
            <w:r>
              <w:rPr>
                <w:rFonts w:ascii="Times New Roman" w:hAnsi="Times New Roman" w:cs="Times New Roman"/>
                <w:sz w:val="24"/>
                <w:szCs w:val="24"/>
                <w:lang w:val="lv-LV"/>
              </w:rPr>
              <w:t>1</w:t>
            </w:r>
            <w:r w:rsidRPr="00705D45">
              <w:rPr>
                <w:rFonts w:ascii="Times New Roman" w:hAnsi="Times New Roman" w:cs="Times New Roman"/>
                <w:sz w:val="24"/>
                <w:szCs w:val="24"/>
                <w:lang w:val="lv-LV"/>
              </w:rPr>
              <w:t xml:space="preserve"> punkti</w:t>
            </w:r>
          </w:p>
        </w:tc>
        <w:tc>
          <w:tcPr>
            <w:tcW w:w="2126" w:type="dxa"/>
            <w:vMerge/>
            <w:shd w:val="clear" w:color="auto" w:fill="auto"/>
            <w:vAlign w:val="center"/>
          </w:tcPr>
          <w:p w14:paraId="56A5E327" w14:textId="77777777" w:rsidR="0053672E" w:rsidRPr="00705D45" w:rsidRDefault="0053672E" w:rsidP="0053672E">
            <w:pPr>
              <w:jc w:val="center"/>
              <w:rPr>
                <w:rFonts w:ascii="Times New Roman" w:hAnsi="Times New Roman" w:cs="Times New Roman"/>
                <w:sz w:val="24"/>
                <w:szCs w:val="24"/>
                <w:lang w:val="lv-LV"/>
              </w:rPr>
            </w:pPr>
          </w:p>
        </w:tc>
      </w:tr>
      <w:tr w:rsidR="0053672E" w:rsidRPr="00705D45" w14:paraId="1CF95A1E" w14:textId="77777777" w:rsidTr="0053672E">
        <w:tc>
          <w:tcPr>
            <w:tcW w:w="565" w:type="dxa"/>
            <w:vMerge/>
            <w:shd w:val="clear" w:color="auto" w:fill="auto"/>
          </w:tcPr>
          <w:p w14:paraId="179826B1" w14:textId="77777777" w:rsidR="0053672E" w:rsidRPr="00705D45" w:rsidRDefault="0053672E" w:rsidP="0053672E">
            <w:pPr>
              <w:jc w:val="center"/>
              <w:rPr>
                <w:rFonts w:ascii="Times New Roman" w:hAnsi="Times New Roman" w:cs="Times New Roman"/>
                <w:sz w:val="24"/>
                <w:szCs w:val="24"/>
                <w:lang w:val="lv-LV"/>
              </w:rPr>
            </w:pPr>
          </w:p>
        </w:tc>
        <w:tc>
          <w:tcPr>
            <w:tcW w:w="4393" w:type="dxa"/>
            <w:gridSpan w:val="3"/>
            <w:tcBorders>
              <w:top w:val="nil"/>
              <w:bottom w:val="single" w:sz="4" w:space="0" w:color="auto"/>
              <w:right w:val="nil"/>
            </w:tcBorders>
            <w:shd w:val="clear" w:color="auto" w:fill="auto"/>
          </w:tcPr>
          <w:p w14:paraId="43110D2C" w14:textId="77777777" w:rsidR="0053672E" w:rsidRDefault="00FA3B7C" w:rsidP="0053672E">
            <w:pPr>
              <w:jc w:val="both"/>
              <w:rPr>
                <w:rFonts w:ascii="Times New Roman" w:hAnsi="Times New Roman" w:cs="Times New Roman"/>
                <w:sz w:val="24"/>
                <w:szCs w:val="24"/>
                <w:lang w:val="lv-LV"/>
              </w:rPr>
            </w:pPr>
            <w:r>
              <w:rPr>
                <w:rFonts w:ascii="Times New Roman" w:hAnsi="Times New Roman" w:cs="Times New Roman"/>
                <w:sz w:val="24"/>
                <w:szCs w:val="24"/>
                <w:lang w:val="lv-LV"/>
              </w:rPr>
              <w:t>Neatbilstošs</w:t>
            </w:r>
          </w:p>
          <w:p w14:paraId="003325A8" w14:textId="77777777" w:rsidR="0053672E" w:rsidRPr="00705D45" w:rsidRDefault="0053672E" w:rsidP="0053672E">
            <w:pPr>
              <w:jc w:val="both"/>
              <w:rPr>
                <w:rFonts w:ascii="Times New Roman" w:hAnsi="Times New Roman" w:cs="Times New Roman"/>
                <w:sz w:val="24"/>
                <w:szCs w:val="24"/>
                <w:lang w:val="lv-LV"/>
              </w:rPr>
            </w:pPr>
          </w:p>
        </w:tc>
        <w:tc>
          <w:tcPr>
            <w:tcW w:w="1846" w:type="dxa"/>
            <w:gridSpan w:val="3"/>
            <w:tcBorders>
              <w:top w:val="nil"/>
              <w:left w:val="nil"/>
              <w:bottom w:val="single" w:sz="4" w:space="0" w:color="auto"/>
            </w:tcBorders>
            <w:shd w:val="clear" w:color="auto" w:fill="auto"/>
          </w:tcPr>
          <w:p w14:paraId="45385B3F" w14:textId="77777777" w:rsidR="0053672E" w:rsidRPr="00705D45" w:rsidRDefault="0053672E" w:rsidP="0053672E">
            <w:pPr>
              <w:ind w:left="354"/>
              <w:rPr>
                <w:rFonts w:ascii="Times New Roman" w:hAnsi="Times New Roman" w:cs="Times New Roman"/>
                <w:sz w:val="24"/>
                <w:szCs w:val="24"/>
                <w:lang w:val="lv-LV"/>
              </w:rPr>
            </w:pPr>
            <w:r>
              <w:rPr>
                <w:rFonts w:ascii="Times New Roman" w:hAnsi="Times New Roman" w:cs="Times New Roman"/>
                <w:sz w:val="24"/>
                <w:szCs w:val="24"/>
                <w:lang w:val="lv-LV"/>
              </w:rPr>
              <w:t>0</w:t>
            </w:r>
            <w:r w:rsidRPr="00705D45">
              <w:rPr>
                <w:rFonts w:ascii="Times New Roman" w:hAnsi="Times New Roman" w:cs="Times New Roman"/>
                <w:sz w:val="24"/>
                <w:szCs w:val="24"/>
                <w:lang w:val="lv-LV"/>
              </w:rPr>
              <w:t xml:space="preserve"> punkts</w:t>
            </w:r>
          </w:p>
        </w:tc>
        <w:tc>
          <w:tcPr>
            <w:tcW w:w="2126" w:type="dxa"/>
            <w:vMerge/>
            <w:shd w:val="clear" w:color="auto" w:fill="auto"/>
            <w:vAlign w:val="center"/>
          </w:tcPr>
          <w:p w14:paraId="1E116917" w14:textId="77777777" w:rsidR="0053672E" w:rsidRPr="00705D45" w:rsidRDefault="0053672E" w:rsidP="0053672E">
            <w:pPr>
              <w:jc w:val="center"/>
              <w:rPr>
                <w:rFonts w:ascii="Times New Roman" w:hAnsi="Times New Roman" w:cs="Times New Roman"/>
                <w:sz w:val="24"/>
                <w:szCs w:val="24"/>
                <w:lang w:val="lv-LV"/>
              </w:rPr>
            </w:pPr>
          </w:p>
        </w:tc>
      </w:tr>
      <w:tr w:rsidR="0053672E" w:rsidRPr="00705D45" w14:paraId="35F51F09" w14:textId="77777777" w:rsidTr="0053672E">
        <w:tc>
          <w:tcPr>
            <w:tcW w:w="565" w:type="dxa"/>
            <w:vMerge w:val="restart"/>
            <w:shd w:val="clear" w:color="auto" w:fill="auto"/>
          </w:tcPr>
          <w:p w14:paraId="250304AC" w14:textId="77777777" w:rsidR="0053672E" w:rsidRPr="00705D45" w:rsidRDefault="0053672E" w:rsidP="0053672E">
            <w:pPr>
              <w:jc w:val="center"/>
              <w:rPr>
                <w:rFonts w:ascii="Times New Roman" w:hAnsi="Times New Roman" w:cs="Times New Roman"/>
                <w:sz w:val="24"/>
                <w:szCs w:val="24"/>
                <w:lang w:val="lv-LV"/>
              </w:rPr>
            </w:pPr>
            <w:r w:rsidRPr="00705D45">
              <w:rPr>
                <w:rFonts w:ascii="Times New Roman" w:hAnsi="Times New Roman" w:cs="Times New Roman"/>
                <w:sz w:val="24"/>
                <w:szCs w:val="24"/>
                <w:lang w:val="lv-LV"/>
              </w:rPr>
              <w:t>1</w:t>
            </w:r>
            <w:r w:rsidR="004722C5">
              <w:rPr>
                <w:rFonts w:ascii="Times New Roman" w:hAnsi="Times New Roman" w:cs="Times New Roman"/>
                <w:sz w:val="24"/>
                <w:szCs w:val="24"/>
                <w:lang w:val="lv-LV"/>
              </w:rPr>
              <w:t>1</w:t>
            </w:r>
            <w:r w:rsidRPr="00705D45">
              <w:rPr>
                <w:rFonts w:ascii="Times New Roman" w:hAnsi="Times New Roman" w:cs="Times New Roman"/>
                <w:sz w:val="24"/>
                <w:szCs w:val="24"/>
                <w:lang w:val="lv-LV"/>
              </w:rPr>
              <w:t>.</w:t>
            </w:r>
          </w:p>
          <w:p w14:paraId="7FD6F0CE" w14:textId="77777777" w:rsidR="0053672E" w:rsidRPr="00705D45" w:rsidRDefault="0053672E" w:rsidP="0053672E">
            <w:pPr>
              <w:jc w:val="center"/>
              <w:rPr>
                <w:rFonts w:ascii="Times New Roman" w:hAnsi="Times New Roman" w:cs="Times New Roman"/>
                <w:sz w:val="24"/>
                <w:szCs w:val="24"/>
                <w:highlight w:val="yellow"/>
                <w:lang w:val="lv-LV"/>
              </w:rPr>
            </w:pPr>
          </w:p>
        </w:tc>
        <w:tc>
          <w:tcPr>
            <w:tcW w:w="6239" w:type="dxa"/>
            <w:gridSpan w:val="6"/>
            <w:tcBorders>
              <w:bottom w:val="nil"/>
            </w:tcBorders>
            <w:shd w:val="clear" w:color="auto" w:fill="auto"/>
          </w:tcPr>
          <w:p w14:paraId="73E1031F" w14:textId="77777777" w:rsidR="0053672E" w:rsidRPr="00D2298A" w:rsidRDefault="0053672E" w:rsidP="0053672E">
            <w:pPr>
              <w:jc w:val="both"/>
              <w:rPr>
                <w:rFonts w:ascii="Times New Roman" w:hAnsi="Times New Roman" w:cs="Times New Roman"/>
                <w:b/>
                <w:bCs/>
                <w:sz w:val="24"/>
                <w:szCs w:val="24"/>
                <w:lang w:val="lv-LV"/>
              </w:rPr>
            </w:pPr>
            <w:r w:rsidRPr="00D2298A">
              <w:rPr>
                <w:rFonts w:ascii="Times New Roman" w:hAnsi="Times New Roman" w:cs="Times New Roman"/>
                <w:b/>
                <w:bCs/>
                <w:sz w:val="24"/>
                <w:szCs w:val="24"/>
                <w:lang w:val="lv-LV"/>
              </w:rPr>
              <w:t>Mazākumtautību auditorijas sasniegšana valsts valodā</w:t>
            </w:r>
          </w:p>
          <w:p w14:paraId="1A41B8DF" w14:textId="77777777" w:rsidR="0053672E" w:rsidRPr="00D2298A" w:rsidRDefault="0053672E" w:rsidP="0053672E">
            <w:pPr>
              <w:rPr>
                <w:rFonts w:ascii="Times New Roman" w:hAnsi="Times New Roman" w:cs="Times New Roman"/>
                <w:sz w:val="24"/>
                <w:szCs w:val="24"/>
                <w:lang w:val="lv-LV"/>
              </w:rPr>
            </w:pPr>
          </w:p>
        </w:tc>
        <w:tc>
          <w:tcPr>
            <w:tcW w:w="2126" w:type="dxa"/>
            <w:vMerge w:val="restart"/>
            <w:shd w:val="clear" w:color="auto" w:fill="auto"/>
          </w:tcPr>
          <w:p w14:paraId="665DF92F" w14:textId="77777777" w:rsidR="0053672E" w:rsidRPr="00705D45" w:rsidRDefault="0053672E" w:rsidP="0053672E">
            <w:pPr>
              <w:jc w:val="center"/>
              <w:rPr>
                <w:rFonts w:ascii="Times New Roman" w:hAnsi="Times New Roman" w:cs="Times New Roman"/>
                <w:sz w:val="24"/>
                <w:szCs w:val="24"/>
                <w:lang w:val="lv-LV"/>
              </w:rPr>
            </w:pPr>
          </w:p>
          <w:p w14:paraId="3E2D666D" w14:textId="77777777" w:rsidR="0053672E" w:rsidRPr="00705D45" w:rsidRDefault="0053672E" w:rsidP="0053672E">
            <w:pPr>
              <w:jc w:val="center"/>
              <w:rPr>
                <w:rFonts w:ascii="Times New Roman" w:hAnsi="Times New Roman" w:cs="Times New Roman"/>
                <w:sz w:val="24"/>
                <w:szCs w:val="24"/>
                <w:lang w:val="lv-LV"/>
              </w:rPr>
            </w:pPr>
          </w:p>
          <w:p w14:paraId="6EBF4214" w14:textId="77777777" w:rsidR="0053672E" w:rsidRDefault="0053672E" w:rsidP="0053672E">
            <w:pPr>
              <w:rPr>
                <w:rFonts w:ascii="Times New Roman" w:hAnsi="Times New Roman" w:cs="Times New Roman"/>
                <w:sz w:val="24"/>
                <w:szCs w:val="24"/>
                <w:lang w:val="lv-LV"/>
              </w:rPr>
            </w:pPr>
          </w:p>
          <w:p w14:paraId="3A56FB58" w14:textId="77777777" w:rsidR="0053672E" w:rsidRPr="00705D45" w:rsidRDefault="0053672E" w:rsidP="0053672E">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53672E" w:rsidRPr="00705D45" w14:paraId="42968F54" w14:textId="77777777" w:rsidTr="0053672E">
        <w:tc>
          <w:tcPr>
            <w:tcW w:w="565" w:type="dxa"/>
            <w:vMerge/>
            <w:shd w:val="clear" w:color="auto" w:fill="auto"/>
          </w:tcPr>
          <w:p w14:paraId="17B45B5D" w14:textId="77777777" w:rsidR="0053672E" w:rsidRPr="00705D45" w:rsidRDefault="0053672E" w:rsidP="0053672E">
            <w:pPr>
              <w:jc w:val="center"/>
              <w:rPr>
                <w:rFonts w:ascii="Times New Roman" w:hAnsi="Times New Roman" w:cs="Times New Roman"/>
                <w:sz w:val="24"/>
                <w:szCs w:val="24"/>
                <w:lang w:val="lv-LV"/>
              </w:rPr>
            </w:pPr>
          </w:p>
        </w:tc>
        <w:tc>
          <w:tcPr>
            <w:tcW w:w="4510" w:type="dxa"/>
            <w:gridSpan w:val="4"/>
            <w:tcBorders>
              <w:top w:val="nil"/>
              <w:bottom w:val="nil"/>
              <w:right w:val="nil"/>
            </w:tcBorders>
            <w:shd w:val="clear" w:color="auto" w:fill="auto"/>
          </w:tcPr>
          <w:p w14:paraId="7D21B002" w14:textId="77777777" w:rsidR="0053672E" w:rsidRPr="00705D45" w:rsidRDefault="0053672E" w:rsidP="0053672E">
            <w:pPr>
              <w:spacing w:line="259" w:lineRule="auto"/>
              <w:jc w:val="both"/>
              <w:rPr>
                <w:rFonts w:ascii="Times New Roman" w:hAnsi="Times New Roman" w:cs="Times New Roman"/>
                <w:sz w:val="24"/>
                <w:szCs w:val="24"/>
                <w:lang w:val="lv-LV"/>
              </w:rPr>
            </w:pPr>
            <w:r>
              <w:rPr>
                <w:rFonts w:ascii="Times New Roman" w:hAnsi="Times New Roman" w:cs="Times New Roman"/>
                <w:sz w:val="24"/>
                <w:szCs w:val="24"/>
                <w:lang w:val="lv-LV"/>
              </w:rPr>
              <w:t>Pārliecina par spēju sasniegt mazākumtautību auditoriju</w:t>
            </w:r>
          </w:p>
          <w:p w14:paraId="106A49E5" w14:textId="77777777" w:rsidR="0053672E" w:rsidRPr="00705D45" w:rsidRDefault="0053672E" w:rsidP="0053672E">
            <w:pPr>
              <w:jc w:val="both"/>
              <w:rPr>
                <w:rFonts w:ascii="Times New Roman" w:hAnsi="Times New Roman" w:cs="Times New Roman"/>
                <w:sz w:val="24"/>
                <w:szCs w:val="24"/>
                <w:lang w:val="lv-LV"/>
              </w:rPr>
            </w:pPr>
          </w:p>
        </w:tc>
        <w:tc>
          <w:tcPr>
            <w:tcW w:w="1729" w:type="dxa"/>
            <w:gridSpan w:val="2"/>
            <w:tcBorders>
              <w:top w:val="nil"/>
              <w:left w:val="nil"/>
              <w:bottom w:val="nil"/>
            </w:tcBorders>
            <w:shd w:val="clear" w:color="auto" w:fill="auto"/>
          </w:tcPr>
          <w:p w14:paraId="58A191C2" w14:textId="77777777" w:rsidR="0053672E" w:rsidRPr="00705D45" w:rsidRDefault="0053672E" w:rsidP="0053672E">
            <w:pPr>
              <w:ind w:left="222"/>
              <w:rPr>
                <w:rFonts w:ascii="Times New Roman" w:hAnsi="Times New Roman" w:cs="Times New Roman"/>
                <w:sz w:val="24"/>
                <w:szCs w:val="24"/>
                <w:lang w:val="lv-LV"/>
              </w:rPr>
            </w:pPr>
            <w:r>
              <w:rPr>
                <w:rFonts w:ascii="Times New Roman" w:hAnsi="Times New Roman" w:cs="Times New Roman"/>
                <w:sz w:val="24"/>
                <w:szCs w:val="24"/>
                <w:lang w:val="lv-LV"/>
              </w:rPr>
              <w:t>5</w:t>
            </w:r>
            <w:r w:rsidRPr="00705D45">
              <w:rPr>
                <w:rFonts w:ascii="Times New Roman" w:hAnsi="Times New Roman" w:cs="Times New Roman"/>
                <w:sz w:val="24"/>
                <w:szCs w:val="24"/>
                <w:lang w:val="lv-LV"/>
              </w:rPr>
              <w:t xml:space="preserve"> punkti</w:t>
            </w:r>
          </w:p>
        </w:tc>
        <w:tc>
          <w:tcPr>
            <w:tcW w:w="2126" w:type="dxa"/>
            <w:vMerge/>
            <w:shd w:val="clear" w:color="auto" w:fill="auto"/>
          </w:tcPr>
          <w:p w14:paraId="4961A8D3" w14:textId="77777777" w:rsidR="0053672E" w:rsidRPr="00705D45" w:rsidRDefault="0053672E" w:rsidP="0053672E">
            <w:pPr>
              <w:jc w:val="center"/>
              <w:rPr>
                <w:rFonts w:ascii="Times New Roman" w:hAnsi="Times New Roman" w:cs="Times New Roman"/>
                <w:sz w:val="24"/>
                <w:szCs w:val="24"/>
                <w:lang w:val="lv-LV"/>
              </w:rPr>
            </w:pPr>
          </w:p>
        </w:tc>
      </w:tr>
      <w:tr w:rsidR="0053672E" w:rsidRPr="00705D45" w14:paraId="506E9322" w14:textId="77777777" w:rsidTr="0053672E">
        <w:tc>
          <w:tcPr>
            <w:tcW w:w="565" w:type="dxa"/>
            <w:vMerge/>
            <w:shd w:val="clear" w:color="auto" w:fill="auto"/>
          </w:tcPr>
          <w:p w14:paraId="250559D7" w14:textId="77777777" w:rsidR="0053672E" w:rsidRPr="00705D45" w:rsidRDefault="0053672E" w:rsidP="0053672E">
            <w:pPr>
              <w:jc w:val="center"/>
              <w:rPr>
                <w:rFonts w:ascii="Times New Roman" w:hAnsi="Times New Roman" w:cs="Times New Roman"/>
                <w:sz w:val="24"/>
                <w:szCs w:val="24"/>
                <w:lang w:val="lv-LV"/>
              </w:rPr>
            </w:pPr>
          </w:p>
        </w:tc>
        <w:tc>
          <w:tcPr>
            <w:tcW w:w="4510" w:type="dxa"/>
            <w:gridSpan w:val="4"/>
            <w:tcBorders>
              <w:top w:val="nil"/>
              <w:bottom w:val="nil"/>
              <w:right w:val="nil"/>
            </w:tcBorders>
            <w:shd w:val="clear" w:color="auto" w:fill="auto"/>
          </w:tcPr>
          <w:p w14:paraId="59545C27" w14:textId="77777777" w:rsidR="0053672E" w:rsidRPr="00705D45" w:rsidRDefault="0053672E" w:rsidP="0053672E">
            <w:pPr>
              <w:jc w:val="both"/>
              <w:rPr>
                <w:rFonts w:ascii="Times New Roman" w:hAnsi="Times New Roman" w:cs="Times New Roman"/>
                <w:sz w:val="24"/>
                <w:szCs w:val="24"/>
                <w:lang w:val="lv-LV"/>
              </w:rPr>
            </w:pPr>
            <w:r>
              <w:rPr>
                <w:rFonts w:ascii="Times New Roman" w:hAnsi="Times New Roman" w:cs="Times New Roman"/>
                <w:sz w:val="24"/>
                <w:szCs w:val="24"/>
                <w:lang w:val="lv-LV"/>
              </w:rPr>
              <w:t>Daļēji pārliecina par spēju sasniegt mazākumtautību auditoriju</w:t>
            </w:r>
          </w:p>
          <w:p w14:paraId="14603636" w14:textId="77777777" w:rsidR="0053672E" w:rsidRPr="00705D45" w:rsidRDefault="0053672E" w:rsidP="0053672E">
            <w:pPr>
              <w:jc w:val="both"/>
              <w:rPr>
                <w:rFonts w:ascii="Times New Roman" w:hAnsi="Times New Roman" w:cs="Times New Roman"/>
                <w:sz w:val="24"/>
                <w:szCs w:val="24"/>
                <w:lang w:val="lv-LV"/>
              </w:rPr>
            </w:pPr>
          </w:p>
        </w:tc>
        <w:tc>
          <w:tcPr>
            <w:tcW w:w="1729" w:type="dxa"/>
            <w:gridSpan w:val="2"/>
            <w:tcBorders>
              <w:top w:val="nil"/>
              <w:left w:val="nil"/>
              <w:bottom w:val="nil"/>
            </w:tcBorders>
            <w:shd w:val="clear" w:color="auto" w:fill="auto"/>
          </w:tcPr>
          <w:p w14:paraId="4A0C7AA0" w14:textId="77777777" w:rsidR="0053672E" w:rsidRPr="00705D45" w:rsidRDefault="0053672E" w:rsidP="0053672E">
            <w:pPr>
              <w:ind w:left="222"/>
              <w:rPr>
                <w:rFonts w:ascii="Times New Roman" w:hAnsi="Times New Roman" w:cs="Times New Roman"/>
                <w:sz w:val="24"/>
                <w:szCs w:val="24"/>
                <w:lang w:val="lv-LV"/>
              </w:rPr>
            </w:pPr>
            <w:r>
              <w:rPr>
                <w:rFonts w:ascii="Times New Roman" w:hAnsi="Times New Roman" w:cs="Times New Roman"/>
                <w:sz w:val="24"/>
                <w:szCs w:val="24"/>
                <w:lang w:val="lv-LV"/>
              </w:rPr>
              <w:t>3</w:t>
            </w:r>
            <w:r w:rsidRPr="00705D45">
              <w:rPr>
                <w:rFonts w:ascii="Times New Roman" w:hAnsi="Times New Roman" w:cs="Times New Roman"/>
                <w:sz w:val="24"/>
                <w:szCs w:val="24"/>
                <w:lang w:val="lv-LV"/>
              </w:rPr>
              <w:t xml:space="preserve"> punkti</w:t>
            </w:r>
          </w:p>
        </w:tc>
        <w:tc>
          <w:tcPr>
            <w:tcW w:w="2126" w:type="dxa"/>
            <w:vMerge/>
            <w:shd w:val="clear" w:color="auto" w:fill="auto"/>
          </w:tcPr>
          <w:p w14:paraId="5BC93121" w14:textId="77777777" w:rsidR="0053672E" w:rsidRPr="00705D45" w:rsidRDefault="0053672E" w:rsidP="0053672E">
            <w:pPr>
              <w:jc w:val="center"/>
              <w:rPr>
                <w:rFonts w:ascii="Times New Roman" w:hAnsi="Times New Roman" w:cs="Times New Roman"/>
                <w:sz w:val="24"/>
                <w:szCs w:val="24"/>
                <w:lang w:val="lv-LV"/>
              </w:rPr>
            </w:pPr>
          </w:p>
        </w:tc>
      </w:tr>
      <w:tr w:rsidR="0053672E" w:rsidRPr="00705D45" w14:paraId="2984CCA4" w14:textId="77777777" w:rsidTr="0053672E">
        <w:tc>
          <w:tcPr>
            <w:tcW w:w="565" w:type="dxa"/>
            <w:vMerge/>
            <w:shd w:val="clear" w:color="auto" w:fill="auto"/>
          </w:tcPr>
          <w:p w14:paraId="3D0F5884" w14:textId="77777777" w:rsidR="0053672E" w:rsidRPr="00705D45" w:rsidRDefault="0053672E" w:rsidP="0053672E">
            <w:pPr>
              <w:jc w:val="center"/>
              <w:rPr>
                <w:rFonts w:ascii="Times New Roman" w:hAnsi="Times New Roman" w:cs="Times New Roman"/>
                <w:sz w:val="24"/>
                <w:szCs w:val="24"/>
                <w:lang w:val="lv-LV"/>
              </w:rPr>
            </w:pPr>
          </w:p>
        </w:tc>
        <w:tc>
          <w:tcPr>
            <w:tcW w:w="4510" w:type="dxa"/>
            <w:gridSpan w:val="4"/>
            <w:tcBorders>
              <w:top w:val="nil"/>
              <w:right w:val="nil"/>
            </w:tcBorders>
            <w:shd w:val="clear" w:color="auto" w:fill="auto"/>
          </w:tcPr>
          <w:p w14:paraId="10C39FA4" w14:textId="77777777" w:rsidR="0053672E" w:rsidRDefault="0053672E" w:rsidP="0053672E">
            <w:pPr>
              <w:jc w:val="both"/>
              <w:rPr>
                <w:rFonts w:ascii="Times New Roman" w:hAnsi="Times New Roman" w:cs="Times New Roman"/>
                <w:sz w:val="24"/>
                <w:szCs w:val="24"/>
                <w:lang w:val="lv-LV"/>
              </w:rPr>
            </w:pPr>
            <w:r>
              <w:rPr>
                <w:rFonts w:ascii="Times New Roman" w:hAnsi="Times New Roman" w:cs="Times New Roman"/>
                <w:sz w:val="24"/>
                <w:szCs w:val="24"/>
                <w:lang w:val="lv-LV"/>
              </w:rPr>
              <w:t>Nepārliecina par spēju sasniegt mazākumtautību auditoriju</w:t>
            </w:r>
          </w:p>
          <w:p w14:paraId="3BD00855" w14:textId="77777777" w:rsidR="006B61F7" w:rsidRPr="00705D45" w:rsidRDefault="006B61F7" w:rsidP="0053672E">
            <w:pPr>
              <w:jc w:val="both"/>
              <w:rPr>
                <w:rFonts w:ascii="Times New Roman" w:hAnsi="Times New Roman" w:cs="Times New Roman"/>
                <w:sz w:val="24"/>
                <w:szCs w:val="24"/>
                <w:lang w:val="lv-LV"/>
              </w:rPr>
            </w:pPr>
          </w:p>
        </w:tc>
        <w:tc>
          <w:tcPr>
            <w:tcW w:w="1729" w:type="dxa"/>
            <w:gridSpan w:val="2"/>
            <w:tcBorders>
              <w:top w:val="nil"/>
              <w:left w:val="nil"/>
            </w:tcBorders>
            <w:shd w:val="clear" w:color="auto" w:fill="auto"/>
          </w:tcPr>
          <w:p w14:paraId="36DC6FBC" w14:textId="77777777" w:rsidR="0053672E" w:rsidRDefault="0053672E" w:rsidP="0053672E">
            <w:pPr>
              <w:ind w:left="222"/>
              <w:rPr>
                <w:rFonts w:ascii="Times New Roman" w:hAnsi="Times New Roman" w:cs="Times New Roman"/>
                <w:sz w:val="24"/>
                <w:szCs w:val="24"/>
                <w:lang w:val="lv-LV"/>
              </w:rPr>
            </w:pPr>
            <w:r w:rsidRPr="00705D45">
              <w:rPr>
                <w:rFonts w:ascii="Times New Roman" w:hAnsi="Times New Roman" w:cs="Times New Roman"/>
                <w:sz w:val="24"/>
                <w:szCs w:val="24"/>
                <w:lang w:val="lv-LV"/>
              </w:rPr>
              <w:t>0 punkti</w:t>
            </w:r>
          </w:p>
          <w:p w14:paraId="41B74462" w14:textId="77777777" w:rsidR="0053672E" w:rsidRPr="00705D45" w:rsidRDefault="0053672E" w:rsidP="0053672E">
            <w:pPr>
              <w:ind w:left="222"/>
              <w:rPr>
                <w:rFonts w:ascii="Times New Roman" w:hAnsi="Times New Roman" w:cs="Times New Roman"/>
                <w:sz w:val="24"/>
                <w:szCs w:val="24"/>
                <w:lang w:val="lv-LV"/>
              </w:rPr>
            </w:pPr>
          </w:p>
        </w:tc>
        <w:tc>
          <w:tcPr>
            <w:tcW w:w="2126" w:type="dxa"/>
            <w:vMerge/>
            <w:shd w:val="clear" w:color="auto" w:fill="auto"/>
          </w:tcPr>
          <w:p w14:paraId="2EC72936" w14:textId="77777777" w:rsidR="0053672E" w:rsidRPr="00705D45" w:rsidRDefault="0053672E" w:rsidP="0053672E">
            <w:pPr>
              <w:jc w:val="center"/>
              <w:rPr>
                <w:rFonts w:ascii="Times New Roman" w:hAnsi="Times New Roman" w:cs="Times New Roman"/>
                <w:sz w:val="24"/>
                <w:szCs w:val="24"/>
                <w:lang w:val="lv-LV"/>
              </w:rPr>
            </w:pPr>
          </w:p>
        </w:tc>
      </w:tr>
      <w:tr w:rsidR="0053672E" w:rsidRPr="00705D45" w14:paraId="64E1C405" w14:textId="77777777" w:rsidTr="0053672E">
        <w:tc>
          <w:tcPr>
            <w:tcW w:w="565" w:type="dxa"/>
            <w:vMerge w:val="restart"/>
            <w:shd w:val="clear" w:color="auto" w:fill="auto"/>
          </w:tcPr>
          <w:p w14:paraId="66AB891E" w14:textId="77777777" w:rsidR="0053672E" w:rsidRPr="00705D45" w:rsidRDefault="0053672E" w:rsidP="0053672E">
            <w:pPr>
              <w:jc w:val="center"/>
              <w:rPr>
                <w:rFonts w:ascii="Times New Roman" w:hAnsi="Times New Roman" w:cs="Times New Roman"/>
                <w:sz w:val="24"/>
                <w:szCs w:val="24"/>
                <w:lang w:val="lv-LV"/>
              </w:rPr>
            </w:pPr>
            <w:r w:rsidRPr="00705D45">
              <w:rPr>
                <w:rFonts w:ascii="Times New Roman" w:hAnsi="Times New Roman" w:cs="Times New Roman"/>
                <w:sz w:val="24"/>
                <w:szCs w:val="24"/>
                <w:lang w:val="lv-LV"/>
              </w:rPr>
              <w:t>1</w:t>
            </w:r>
            <w:r w:rsidR="004722C5">
              <w:rPr>
                <w:rFonts w:ascii="Times New Roman" w:hAnsi="Times New Roman" w:cs="Times New Roman"/>
                <w:sz w:val="24"/>
                <w:szCs w:val="24"/>
                <w:lang w:val="lv-LV"/>
              </w:rPr>
              <w:t>2</w:t>
            </w:r>
            <w:r w:rsidRPr="00705D45">
              <w:rPr>
                <w:rFonts w:ascii="Times New Roman" w:hAnsi="Times New Roman" w:cs="Times New Roman"/>
                <w:sz w:val="24"/>
                <w:szCs w:val="24"/>
                <w:lang w:val="lv-LV"/>
              </w:rPr>
              <w:t>.</w:t>
            </w:r>
          </w:p>
        </w:tc>
        <w:tc>
          <w:tcPr>
            <w:tcW w:w="6239" w:type="dxa"/>
            <w:gridSpan w:val="6"/>
            <w:tcBorders>
              <w:bottom w:val="nil"/>
            </w:tcBorders>
            <w:shd w:val="clear" w:color="auto" w:fill="auto"/>
          </w:tcPr>
          <w:p w14:paraId="5DB8200F" w14:textId="77777777" w:rsidR="0053672E" w:rsidRDefault="0053672E" w:rsidP="0053672E">
            <w:pPr>
              <w:rPr>
                <w:rFonts w:ascii="Times New Roman" w:hAnsi="Times New Roman" w:cs="Times New Roman"/>
                <w:b/>
                <w:bCs/>
                <w:sz w:val="24"/>
                <w:szCs w:val="24"/>
                <w:lang w:val="lv-LV"/>
              </w:rPr>
            </w:pPr>
            <w:r w:rsidRPr="00FE70FC">
              <w:rPr>
                <w:rFonts w:ascii="Times New Roman" w:hAnsi="Times New Roman" w:cs="Times New Roman"/>
                <w:b/>
                <w:bCs/>
                <w:sz w:val="24"/>
                <w:szCs w:val="24"/>
                <w:lang w:val="lv-LV"/>
              </w:rPr>
              <w:t>Tehn</w:t>
            </w:r>
            <w:r w:rsidR="00FA3B7C">
              <w:rPr>
                <w:rFonts w:ascii="Times New Roman" w:hAnsi="Times New Roman" w:cs="Times New Roman"/>
                <w:b/>
                <w:bCs/>
                <w:sz w:val="24"/>
                <w:szCs w:val="24"/>
                <w:lang w:val="lv-LV"/>
              </w:rPr>
              <w:t>oloģiskais</w:t>
            </w:r>
            <w:r w:rsidRPr="00FE70FC">
              <w:rPr>
                <w:rFonts w:ascii="Times New Roman" w:hAnsi="Times New Roman" w:cs="Times New Roman"/>
                <w:b/>
                <w:bCs/>
                <w:sz w:val="24"/>
                <w:szCs w:val="24"/>
                <w:lang w:val="lv-LV"/>
              </w:rPr>
              <w:t xml:space="preserve"> nodrošinājums</w:t>
            </w:r>
          </w:p>
          <w:p w14:paraId="7BB2C952" w14:textId="77777777" w:rsidR="0053672E" w:rsidRPr="00705D45" w:rsidRDefault="0053672E" w:rsidP="0053672E">
            <w:pPr>
              <w:tabs>
                <w:tab w:val="left" w:pos="1560"/>
              </w:tabs>
              <w:autoSpaceDE w:val="0"/>
              <w:jc w:val="both"/>
              <w:rPr>
                <w:rFonts w:ascii="Times New Roman" w:hAnsi="Times New Roman" w:cs="Times New Roman"/>
                <w:b/>
                <w:bCs/>
                <w:sz w:val="24"/>
                <w:szCs w:val="24"/>
                <w:lang w:val="lv-LV"/>
              </w:rPr>
            </w:pPr>
          </w:p>
        </w:tc>
        <w:tc>
          <w:tcPr>
            <w:tcW w:w="2126" w:type="dxa"/>
            <w:vMerge w:val="restart"/>
            <w:shd w:val="clear" w:color="auto" w:fill="auto"/>
          </w:tcPr>
          <w:p w14:paraId="14E241E2" w14:textId="77777777" w:rsidR="0053672E" w:rsidRPr="00705D45" w:rsidRDefault="0053672E" w:rsidP="0053672E">
            <w:pPr>
              <w:rPr>
                <w:rFonts w:ascii="Times New Roman" w:hAnsi="Times New Roman" w:cs="Times New Roman"/>
                <w:sz w:val="24"/>
                <w:szCs w:val="24"/>
                <w:lang w:val="lv-LV"/>
              </w:rPr>
            </w:pPr>
          </w:p>
          <w:p w14:paraId="47062E94" w14:textId="77777777" w:rsidR="0053672E" w:rsidRPr="00705D45" w:rsidRDefault="0053672E" w:rsidP="0053672E">
            <w:pPr>
              <w:jc w:val="center"/>
              <w:rPr>
                <w:rFonts w:ascii="Times New Roman" w:hAnsi="Times New Roman" w:cs="Times New Roman"/>
                <w:sz w:val="24"/>
                <w:szCs w:val="24"/>
                <w:lang w:val="lv-LV"/>
              </w:rPr>
            </w:pPr>
          </w:p>
          <w:p w14:paraId="5335B570" w14:textId="77777777" w:rsidR="0053672E" w:rsidRDefault="0053672E" w:rsidP="0053672E">
            <w:pPr>
              <w:jc w:val="center"/>
              <w:rPr>
                <w:rFonts w:ascii="Times New Roman" w:hAnsi="Times New Roman" w:cs="Times New Roman"/>
                <w:sz w:val="24"/>
                <w:szCs w:val="24"/>
                <w:lang w:val="lv-LV"/>
              </w:rPr>
            </w:pPr>
          </w:p>
          <w:p w14:paraId="4E7E6314" w14:textId="77777777" w:rsidR="0053672E" w:rsidRDefault="0053672E" w:rsidP="0053672E">
            <w:pPr>
              <w:jc w:val="center"/>
              <w:rPr>
                <w:rFonts w:ascii="Times New Roman" w:hAnsi="Times New Roman" w:cs="Times New Roman"/>
                <w:sz w:val="24"/>
                <w:szCs w:val="24"/>
                <w:lang w:val="lv-LV"/>
              </w:rPr>
            </w:pPr>
          </w:p>
          <w:p w14:paraId="61ABC47D" w14:textId="77777777" w:rsidR="0053672E" w:rsidRDefault="0053672E" w:rsidP="0053672E">
            <w:pPr>
              <w:jc w:val="center"/>
              <w:rPr>
                <w:rFonts w:ascii="Times New Roman" w:hAnsi="Times New Roman" w:cs="Times New Roman"/>
                <w:sz w:val="24"/>
                <w:szCs w:val="24"/>
                <w:lang w:val="lv-LV"/>
              </w:rPr>
            </w:pPr>
          </w:p>
          <w:p w14:paraId="159DE187" w14:textId="77777777" w:rsidR="0053672E" w:rsidRPr="00705D45" w:rsidRDefault="0053672E" w:rsidP="0053672E">
            <w:pPr>
              <w:jc w:val="center"/>
              <w:rPr>
                <w:rFonts w:ascii="Times New Roman" w:hAnsi="Times New Roman" w:cs="Times New Roman"/>
                <w:sz w:val="24"/>
                <w:szCs w:val="24"/>
                <w:lang w:val="lv-LV"/>
              </w:rPr>
            </w:pPr>
            <w:r w:rsidRPr="00705D45">
              <w:rPr>
                <w:rFonts w:ascii="Times New Roman" w:hAnsi="Times New Roman" w:cs="Times New Roman"/>
                <w:sz w:val="24"/>
                <w:szCs w:val="24"/>
                <w:lang w:val="lv-LV"/>
              </w:rPr>
              <w:t>1</w:t>
            </w:r>
            <w:r>
              <w:rPr>
                <w:rFonts w:ascii="Times New Roman" w:hAnsi="Times New Roman" w:cs="Times New Roman"/>
                <w:sz w:val="24"/>
                <w:szCs w:val="24"/>
                <w:lang w:val="lv-LV"/>
              </w:rPr>
              <w:t>0</w:t>
            </w:r>
          </w:p>
        </w:tc>
      </w:tr>
      <w:tr w:rsidR="0053672E" w:rsidRPr="00705D45" w14:paraId="30D90A8F" w14:textId="77777777" w:rsidTr="0053672E">
        <w:tc>
          <w:tcPr>
            <w:tcW w:w="565" w:type="dxa"/>
            <w:vMerge/>
            <w:shd w:val="clear" w:color="auto" w:fill="auto"/>
          </w:tcPr>
          <w:p w14:paraId="4429D4B3" w14:textId="77777777" w:rsidR="0053672E" w:rsidRPr="00705D45" w:rsidRDefault="0053672E" w:rsidP="0053672E">
            <w:pPr>
              <w:jc w:val="center"/>
              <w:rPr>
                <w:rFonts w:ascii="Times New Roman" w:hAnsi="Times New Roman" w:cs="Times New Roman"/>
                <w:sz w:val="24"/>
                <w:szCs w:val="24"/>
                <w:lang w:val="lv-LV"/>
              </w:rPr>
            </w:pPr>
          </w:p>
        </w:tc>
        <w:tc>
          <w:tcPr>
            <w:tcW w:w="4510" w:type="dxa"/>
            <w:gridSpan w:val="4"/>
            <w:tcBorders>
              <w:top w:val="nil"/>
              <w:bottom w:val="nil"/>
              <w:right w:val="nil"/>
            </w:tcBorders>
            <w:shd w:val="clear" w:color="auto" w:fill="auto"/>
          </w:tcPr>
          <w:p w14:paraId="13D1AB8D" w14:textId="77777777" w:rsidR="0053672E" w:rsidRDefault="0053672E" w:rsidP="0053672E">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Pilnībā </w:t>
            </w:r>
            <w:r w:rsidR="004722C5">
              <w:rPr>
                <w:rFonts w:ascii="Times New Roman" w:hAnsi="Times New Roman" w:cs="Times New Roman"/>
                <w:sz w:val="24"/>
                <w:szCs w:val="24"/>
                <w:lang w:val="lv-LV"/>
              </w:rPr>
              <w:t>atbilstošs</w:t>
            </w:r>
          </w:p>
          <w:p w14:paraId="6DAEEF80" w14:textId="77777777" w:rsidR="0053672E" w:rsidRPr="00705D45" w:rsidRDefault="0053672E" w:rsidP="0053672E">
            <w:pPr>
              <w:jc w:val="both"/>
              <w:rPr>
                <w:rFonts w:ascii="Times New Roman" w:hAnsi="Times New Roman" w:cs="Times New Roman"/>
                <w:b/>
                <w:bCs/>
                <w:sz w:val="24"/>
                <w:szCs w:val="24"/>
                <w:lang w:val="lv-LV"/>
              </w:rPr>
            </w:pPr>
          </w:p>
        </w:tc>
        <w:tc>
          <w:tcPr>
            <w:tcW w:w="1729" w:type="dxa"/>
            <w:gridSpan w:val="2"/>
            <w:tcBorders>
              <w:top w:val="nil"/>
              <w:left w:val="nil"/>
              <w:bottom w:val="nil"/>
            </w:tcBorders>
            <w:shd w:val="clear" w:color="auto" w:fill="auto"/>
          </w:tcPr>
          <w:p w14:paraId="6B26F2F0" w14:textId="77777777" w:rsidR="0053672E" w:rsidRPr="00705D45" w:rsidRDefault="0053672E" w:rsidP="0053672E">
            <w:pPr>
              <w:ind w:left="208"/>
              <w:rPr>
                <w:rFonts w:ascii="Times New Roman" w:hAnsi="Times New Roman" w:cs="Times New Roman"/>
                <w:sz w:val="24"/>
                <w:szCs w:val="24"/>
                <w:lang w:val="lv-LV"/>
              </w:rPr>
            </w:pPr>
            <w:r w:rsidRPr="00705D45">
              <w:rPr>
                <w:rFonts w:ascii="Times New Roman" w:hAnsi="Times New Roman" w:cs="Times New Roman"/>
                <w:sz w:val="24"/>
                <w:szCs w:val="24"/>
                <w:lang w:val="lv-LV"/>
              </w:rPr>
              <w:t>1</w:t>
            </w:r>
            <w:r>
              <w:rPr>
                <w:rFonts w:ascii="Times New Roman" w:hAnsi="Times New Roman" w:cs="Times New Roman"/>
                <w:sz w:val="24"/>
                <w:szCs w:val="24"/>
                <w:lang w:val="lv-LV"/>
              </w:rPr>
              <w:t>0</w:t>
            </w:r>
            <w:r w:rsidRPr="00705D45">
              <w:rPr>
                <w:rFonts w:ascii="Times New Roman" w:hAnsi="Times New Roman" w:cs="Times New Roman"/>
                <w:sz w:val="24"/>
                <w:szCs w:val="24"/>
                <w:lang w:val="lv-LV"/>
              </w:rPr>
              <w:t xml:space="preserve"> punkt</w:t>
            </w:r>
            <w:r>
              <w:rPr>
                <w:rFonts w:ascii="Times New Roman" w:hAnsi="Times New Roman" w:cs="Times New Roman"/>
                <w:sz w:val="24"/>
                <w:szCs w:val="24"/>
                <w:lang w:val="lv-LV"/>
              </w:rPr>
              <w:t>i</w:t>
            </w:r>
          </w:p>
        </w:tc>
        <w:tc>
          <w:tcPr>
            <w:tcW w:w="2126" w:type="dxa"/>
            <w:vMerge/>
            <w:shd w:val="clear" w:color="auto" w:fill="auto"/>
          </w:tcPr>
          <w:p w14:paraId="5042E1B0" w14:textId="77777777" w:rsidR="0053672E" w:rsidRPr="00705D45" w:rsidRDefault="0053672E" w:rsidP="0053672E">
            <w:pPr>
              <w:jc w:val="center"/>
              <w:rPr>
                <w:rFonts w:ascii="Times New Roman" w:hAnsi="Times New Roman" w:cs="Times New Roman"/>
                <w:b/>
                <w:bCs/>
                <w:sz w:val="24"/>
                <w:szCs w:val="24"/>
                <w:lang w:val="lv-LV"/>
              </w:rPr>
            </w:pPr>
          </w:p>
        </w:tc>
      </w:tr>
      <w:tr w:rsidR="0053672E" w:rsidRPr="00705D45" w14:paraId="28CC3BEB" w14:textId="77777777" w:rsidTr="0053672E">
        <w:tc>
          <w:tcPr>
            <w:tcW w:w="565" w:type="dxa"/>
            <w:vMerge/>
            <w:shd w:val="clear" w:color="auto" w:fill="auto"/>
          </w:tcPr>
          <w:p w14:paraId="1176DFD3" w14:textId="77777777" w:rsidR="0053672E" w:rsidRPr="00705D45" w:rsidRDefault="0053672E" w:rsidP="0053672E">
            <w:pPr>
              <w:jc w:val="center"/>
              <w:rPr>
                <w:rFonts w:ascii="Times New Roman" w:hAnsi="Times New Roman" w:cs="Times New Roman"/>
                <w:sz w:val="24"/>
                <w:szCs w:val="24"/>
                <w:lang w:val="lv-LV"/>
              </w:rPr>
            </w:pPr>
          </w:p>
        </w:tc>
        <w:tc>
          <w:tcPr>
            <w:tcW w:w="4510" w:type="dxa"/>
            <w:gridSpan w:val="4"/>
            <w:tcBorders>
              <w:top w:val="nil"/>
              <w:bottom w:val="single" w:sz="4" w:space="0" w:color="auto"/>
              <w:right w:val="nil"/>
            </w:tcBorders>
            <w:shd w:val="clear" w:color="auto" w:fill="auto"/>
          </w:tcPr>
          <w:p w14:paraId="18756D42" w14:textId="77777777" w:rsidR="0053672E" w:rsidRDefault="004722C5" w:rsidP="0053672E">
            <w:pPr>
              <w:jc w:val="both"/>
              <w:rPr>
                <w:rFonts w:ascii="Times New Roman" w:hAnsi="Times New Roman" w:cs="Times New Roman"/>
                <w:sz w:val="24"/>
                <w:szCs w:val="24"/>
                <w:lang w:val="lv-LV"/>
              </w:rPr>
            </w:pPr>
            <w:r>
              <w:rPr>
                <w:rFonts w:ascii="Times New Roman" w:hAnsi="Times New Roman" w:cs="Times New Roman"/>
                <w:sz w:val="24"/>
                <w:szCs w:val="24"/>
                <w:lang w:val="lv-LV"/>
              </w:rPr>
              <w:t>Atbilstošs,</w:t>
            </w:r>
            <w:r w:rsidR="0053672E">
              <w:rPr>
                <w:rFonts w:ascii="Times New Roman" w:hAnsi="Times New Roman" w:cs="Times New Roman"/>
                <w:sz w:val="24"/>
                <w:szCs w:val="24"/>
                <w:lang w:val="lv-LV"/>
              </w:rPr>
              <w:t xml:space="preserve"> bet konstatējamas atsevišķas nepilnības</w:t>
            </w:r>
          </w:p>
          <w:p w14:paraId="6BED3B04" w14:textId="77777777" w:rsidR="0053672E" w:rsidRDefault="0053672E" w:rsidP="0053672E">
            <w:pPr>
              <w:jc w:val="both"/>
              <w:rPr>
                <w:rFonts w:ascii="Times New Roman" w:hAnsi="Times New Roman" w:cs="Times New Roman"/>
                <w:sz w:val="24"/>
                <w:szCs w:val="24"/>
                <w:lang w:val="lv-LV"/>
              </w:rPr>
            </w:pPr>
          </w:p>
          <w:p w14:paraId="06FDF195" w14:textId="77777777" w:rsidR="0053672E" w:rsidRDefault="0053672E" w:rsidP="0053672E">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Daļēji </w:t>
            </w:r>
            <w:r w:rsidR="004722C5">
              <w:rPr>
                <w:rFonts w:ascii="Times New Roman" w:hAnsi="Times New Roman" w:cs="Times New Roman"/>
                <w:sz w:val="24"/>
                <w:szCs w:val="24"/>
                <w:lang w:val="lv-LV"/>
              </w:rPr>
              <w:t>atbilstošs</w:t>
            </w:r>
          </w:p>
          <w:p w14:paraId="57298E9C" w14:textId="77777777" w:rsidR="0053672E" w:rsidRDefault="0053672E" w:rsidP="0053672E">
            <w:pPr>
              <w:jc w:val="both"/>
              <w:rPr>
                <w:rFonts w:ascii="Times New Roman" w:hAnsi="Times New Roman" w:cs="Times New Roman"/>
                <w:sz w:val="24"/>
                <w:szCs w:val="24"/>
                <w:lang w:val="lv-LV"/>
              </w:rPr>
            </w:pPr>
          </w:p>
          <w:p w14:paraId="7050DA53" w14:textId="77777777" w:rsidR="0053672E" w:rsidRPr="00705D45" w:rsidRDefault="004722C5" w:rsidP="0053672E">
            <w:pPr>
              <w:jc w:val="both"/>
              <w:rPr>
                <w:rFonts w:ascii="Times New Roman" w:hAnsi="Times New Roman" w:cs="Times New Roman"/>
                <w:sz w:val="24"/>
                <w:szCs w:val="24"/>
                <w:lang w:val="lv-LV"/>
              </w:rPr>
            </w:pPr>
            <w:r>
              <w:rPr>
                <w:rFonts w:ascii="Times New Roman" w:hAnsi="Times New Roman" w:cs="Times New Roman"/>
                <w:sz w:val="24"/>
                <w:szCs w:val="24"/>
                <w:lang w:val="lv-LV"/>
              </w:rPr>
              <w:t>Neatbilstošs</w:t>
            </w:r>
          </w:p>
        </w:tc>
        <w:tc>
          <w:tcPr>
            <w:tcW w:w="1729" w:type="dxa"/>
            <w:gridSpan w:val="2"/>
            <w:tcBorders>
              <w:top w:val="nil"/>
              <w:left w:val="nil"/>
              <w:bottom w:val="single" w:sz="4" w:space="0" w:color="auto"/>
            </w:tcBorders>
            <w:shd w:val="clear" w:color="auto" w:fill="auto"/>
          </w:tcPr>
          <w:p w14:paraId="68D49251" w14:textId="77777777" w:rsidR="0053672E" w:rsidRDefault="0053672E" w:rsidP="0053672E">
            <w:pPr>
              <w:ind w:left="208"/>
              <w:rPr>
                <w:rFonts w:ascii="Times New Roman" w:hAnsi="Times New Roman" w:cs="Times New Roman"/>
                <w:sz w:val="24"/>
                <w:szCs w:val="24"/>
                <w:lang w:val="lv-LV"/>
              </w:rPr>
            </w:pPr>
            <w:r>
              <w:rPr>
                <w:rFonts w:ascii="Times New Roman" w:hAnsi="Times New Roman" w:cs="Times New Roman"/>
                <w:sz w:val="24"/>
                <w:szCs w:val="24"/>
                <w:lang w:val="lv-LV"/>
              </w:rPr>
              <w:t>5</w:t>
            </w:r>
            <w:r w:rsidRPr="00705D45">
              <w:rPr>
                <w:rFonts w:ascii="Times New Roman" w:hAnsi="Times New Roman" w:cs="Times New Roman"/>
                <w:sz w:val="24"/>
                <w:szCs w:val="24"/>
                <w:lang w:val="lv-LV"/>
              </w:rPr>
              <w:t xml:space="preserve"> punkti</w:t>
            </w:r>
          </w:p>
          <w:p w14:paraId="3DFE2A7B" w14:textId="77777777" w:rsidR="0053672E" w:rsidRDefault="0053672E" w:rsidP="0053672E">
            <w:pPr>
              <w:ind w:left="208"/>
              <w:rPr>
                <w:rFonts w:ascii="Times New Roman" w:hAnsi="Times New Roman" w:cs="Times New Roman"/>
                <w:sz w:val="24"/>
                <w:szCs w:val="24"/>
                <w:lang w:val="lv-LV"/>
              </w:rPr>
            </w:pPr>
          </w:p>
          <w:p w14:paraId="5AB09097" w14:textId="77777777" w:rsidR="0053672E" w:rsidRDefault="0053672E" w:rsidP="0053672E">
            <w:pPr>
              <w:ind w:left="208"/>
              <w:rPr>
                <w:rFonts w:ascii="Times New Roman" w:hAnsi="Times New Roman" w:cs="Times New Roman"/>
                <w:sz w:val="24"/>
                <w:szCs w:val="24"/>
                <w:lang w:val="lv-LV"/>
              </w:rPr>
            </w:pPr>
          </w:p>
          <w:p w14:paraId="42A7DDE0" w14:textId="77777777" w:rsidR="0053672E" w:rsidRDefault="0053672E" w:rsidP="0053672E">
            <w:pPr>
              <w:ind w:left="208"/>
              <w:rPr>
                <w:rFonts w:ascii="Times New Roman" w:hAnsi="Times New Roman" w:cs="Times New Roman"/>
                <w:sz w:val="24"/>
                <w:szCs w:val="24"/>
                <w:lang w:val="lv-LV"/>
              </w:rPr>
            </w:pPr>
            <w:r>
              <w:rPr>
                <w:rFonts w:ascii="Times New Roman" w:hAnsi="Times New Roman" w:cs="Times New Roman"/>
                <w:sz w:val="24"/>
                <w:szCs w:val="24"/>
                <w:lang w:val="lv-LV"/>
              </w:rPr>
              <w:t>1 punkts</w:t>
            </w:r>
          </w:p>
          <w:p w14:paraId="3CF7BF3B" w14:textId="77777777" w:rsidR="0053672E" w:rsidRDefault="0053672E" w:rsidP="004722C5">
            <w:pPr>
              <w:rPr>
                <w:rFonts w:ascii="Times New Roman" w:hAnsi="Times New Roman" w:cs="Times New Roman"/>
                <w:sz w:val="24"/>
                <w:szCs w:val="24"/>
                <w:lang w:val="lv-LV"/>
              </w:rPr>
            </w:pPr>
          </w:p>
          <w:p w14:paraId="077000A5" w14:textId="77777777" w:rsidR="0053672E" w:rsidRDefault="0053672E" w:rsidP="0053672E">
            <w:pPr>
              <w:ind w:left="208"/>
              <w:rPr>
                <w:rFonts w:ascii="Times New Roman" w:hAnsi="Times New Roman" w:cs="Times New Roman"/>
                <w:sz w:val="24"/>
                <w:szCs w:val="24"/>
                <w:lang w:val="lv-LV"/>
              </w:rPr>
            </w:pPr>
            <w:r>
              <w:rPr>
                <w:rFonts w:ascii="Times New Roman" w:hAnsi="Times New Roman" w:cs="Times New Roman"/>
                <w:sz w:val="24"/>
                <w:szCs w:val="24"/>
                <w:lang w:val="lv-LV"/>
              </w:rPr>
              <w:t>0 punkti</w:t>
            </w:r>
          </w:p>
          <w:p w14:paraId="6ED574FB" w14:textId="77777777" w:rsidR="0053672E" w:rsidRPr="00705D45" w:rsidRDefault="0053672E" w:rsidP="0053672E">
            <w:pPr>
              <w:ind w:left="208"/>
              <w:rPr>
                <w:rFonts w:ascii="Times New Roman" w:hAnsi="Times New Roman" w:cs="Times New Roman"/>
                <w:sz w:val="24"/>
                <w:szCs w:val="24"/>
                <w:lang w:val="lv-LV"/>
              </w:rPr>
            </w:pPr>
          </w:p>
        </w:tc>
        <w:tc>
          <w:tcPr>
            <w:tcW w:w="2126" w:type="dxa"/>
            <w:vMerge/>
            <w:shd w:val="clear" w:color="auto" w:fill="auto"/>
          </w:tcPr>
          <w:p w14:paraId="0DF5C67C" w14:textId="77777777" w:rsidR="0053672E" w:rsidRPr="00705D45" w:rsidRDefault="0053672E" w:rsidP="0053672E">
            <w:pPr>
              <w:jc w:val="center"/>
              <w:rPr>
                <w:rFonts w:ascii="Times New Roman" w:hAnsi="Times New Roman" w:cs="Times New Roman"/>
                <w:b/>
                <w:bCs/>
                <w:sz w:val="24"/>
                <w:szCs w:val="24"/>
                <w:lang w:val="lv-LV"/>
              </w:rPr>
            </w:pPr>
          </w:p>
        </w:tc>
      </w:tr>
      <w:tr w:rsidR="0053672E" w:rsidRPr="00705D45" w14:paraId="52AB8AD1" w14:textId="77777777" w:rsidTr="0053672E">
        <w:tc>
          <w:tcPr>
            <w:tcW w:w="6804" w:type="dxa"/>
            <w:gridSpan w:val="7"/>
            <w:shd w:val="clear" w:color="auto" w:fill="auto"/>
          </w:tcPr>
          <w:p w14:paraId="3E237B0A" w14:textId="77777777" w:rsidR="0053672E" w:rsidRPr="00FE70FC" w:rsidRDefault="0053672E" w:rsidP="0053672E">
            <w:pPr>
              <w:ind w:left="195"/>
              <w:jc w:val="center"/>
              <w:rPr>
                <w:rFonts w:ascii="Times New Roman" w:hAnsi="Times New Roman" w:cs="Times New Roman"/>
                <w:b/>
                <w:bCs/>
                <w:sz w:val="24"/>
                <w:szCs w:val="24"/>
                <w:lang w:val="lv-LV"/>
              </w:rPr>
            </w:pPr>
            <w:r w:rsidRPr="00FE70FC">
              <w:rPr>
                <w:rFonts w:ascii="Times New Roman" w:hAnsi="Times New Roman" w:cs="Times New Roman"/>
                <w:b/>
                <w:bCs/>
                <w:sz w:val="24"/>
                <w:szCs w:val="24"/>
                <w:lang w:val="lv-LV"/>
              </w:rPr>
              <w:t>KOPĀ:</w:t>
            </w:r>
          </w:p>
        </w:tc>
        <w:tc>
          <w:tcPr>
            <w:tcW w:w="2126" w:type="dxa"/>
            <w:shd w:val="clear" w:color="auto" w:fill="auto"/>
          </w:tcPr>
          <w:p w14:paraId="72341236" w14:textId="77777777" w:rsidR="0053672E" w:rsidRPr="00705D45" w:rsidRDefault="005B4972" w:rsidP="0053672E">
            <w:pPr>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9</w:t>
            </w:r>
            <w:r w:rsidR="0053672E">
              <w:rPr>
                <w:rFonts w:ascii="Times New Roman" w:hAnsi="Times New Roman" w:cs="Times New Roman"/>
                <w:b/>
                <w:bCs/>
                <w:sz w:val="24"/>
                <w:szCs w:val="24"/>
                <w:lang w:val="lv-LV"/>
              </w:rPr>
              <w:t>9</w:t>
            </w:r>
          </w:p>
        </w:tc>
      </w:tr>
    </w:tbl>
    <w:p w14:paraId="19F94EAB" w14:textId="77777777" w:rsidR="00E42F2D" w:rsidRDefault="00E42F2D" w:rsidP="00FE70FC">
      <w:pPr>
        <w:jc w:val="both"/>
        <w:rPr>
          <w:rFonts w:ascii="Times New Roman" w:hAnsi="Times New Roman" w:cs="Times New Roman"/>
          <w:sz w:val="24"/>
          <w:szCs w:val="24"/>
          <w:lang w:val="lv-LV" w:eastAsia="ar-SA"/>
        </w:rPr>
      </w:pPr>
    </w:p>
    <w:p w14:paraId="0C4BA854" w14:textId="77777777" w:rsidR="002E43B0" w:rsidRPr="002E43B0" w:rsidRDefault="00E42F2D" w:rsidP="00F27EEE">
      <w:pPr>
        <w:numPr>
          <w:ilvl w:val="1"/>
          <w:numId w:val="1"/>
        </w:numPr>
        <w:tabs>
          <w:tab w:val="clear" w:pos="1778"/>
          <w:tab w:val="left" w:pos="851"/>
          <w:tab w:val="num" w:pos="1985"/>
        </w:tabs>
        <w:ind w:left="851"/>
        <w:jc w:val="both"/>
      </w:pPr>
      <w:r>
        <w:rPr>
          <w:rFonts w:ascii="Times New Roman" w:hAnsi="Times New Roman" w:cs="Times New Roman"/>
          <w:sz w:val="24"/>
          <w:szCs w:val="24"/>
          <w:lang w:val="lv-LV" w:eastAsia="ar-SA"/>
        </w:rPr>
        <w:t>Padome</w:t>
      </w:r>
      <w:r w:rsidR="00427A65">
        <w:rPr>
          <w:rFonts w:ascii="Times New Roman" w:hAnsi="Times New Roman" w:cs="Times New Roman"/>
          <w:sz w:val="24"/>
          <w:szCs w:val="24"/>
          <w:lang w:val="lv-LV" w:eastAsia="ar-SA"/>
        </w:rPr>
        <w:t xml:space="preserve"> </w:t>
      </w:r>
      <w:r w:rsidR="00422A2E">
        <w:rPr>
          <w:rFonts w:ascii="Times New Roman" w:hAnsi="Times New Roman" w:cs="Times New Roman"/>
          <w:sz w:val="24"/>
          <w:szCs w:val="24"/>
          <w:lang w:val="lv-LV" w:eastAsia="ar-SA"/>
        </w:rPr>
        <w:t>var uzaicināt pretendentus uz noklausīšanos/pieteikuma prezentāciju Padomes sēdē. Pretendentu uzklausīšana var notikt attālināti.</w:t>
      </w:r>
    </w:p>
    <w:p w14:paraId="4D854674" w14:textId="77777777" w:rsidR="002E43B0" w:rsidRDefault="002E43B0" w:rsidP="002E43B0">
      <w:pPr>
        <w:tabs>
          <w:tab w:val="left" w:pos="900"/>
        </w:tabs>
        <w:ind w:left="851"/>
        <w:jc w:val="both"/>
      </w:pPr>
    </w:p>
    <w:p w14:paraId="0CECA2DD" w14:textId="77777777" w:rsidR="00EF60F2" w:rsidRDefault="00E42F2D" w:rsidP="00340D50">
      <w:pPr>
        <w:numPr>
          <w:ilvl w:val="1"/>
          <w:numId w:val="1"/>
        </w:numPr>
        <w:tabs>
          <w:tab w:val="left" w:pos="900"/>
        </w:tabs>
        <w:ind w:left="851" w:hanging="491"/>
        <w:jc w:val="both"/>
      </w:pPr>
      <w:r w:rsidRPr="002A037F">
        <w:rPr>
          <w:rFonts w:ascii="Times New Roman" w:hAnsi="Times New Roman"/>
          <w:sz w:val="24"/>
          <w:szCs w:val="24"/>
          <w:lang w:val="lv-LV"/>
        </w:rPr>
        <w:t>Par Konkursa uzvarētāju (katra</w:t>
      </w:r>
      <w:r w:rsidR="002A037F" w:rsidRPr="002A037F">
        <w:rPr>
          <w:rFonts w:ascii="Times New Roman" w:hAnsi="Times New Roman"/>
          <w:sz w:val="24"/>
          <w:szCs w:val="24"/>
          <w:lang w:val="lv-LV"/>
        </w:rPr>
        <w:t>i</w:t>
      </w:r>
      <w:r w:rsidRPr="002A037F">
        <w:rPr>
          <w:rFonts w:ascii="Times New Roman" w:hAnsi="Times New Roman"/>
          <w:sz w:val="24"/>
          <w:szCs w:val="24"/>
          <w:lang w:val="lv-LV"/>
        </w:rPr>
        <w:t xml:space="preserve"> brīvajai programmas vietai</w:t>
      </w:r>
      <w:r w:rsidR="002A037F" w:rsidRPr="002A037F">
        <w:rPr>
          <w:rFonts w:ascii="Times New Roman" w:hAnsi="Times New Roman"/>
          <w:sz w:val="24"/>
          <w:szCs w:val="24"/>
          <w:lang w:val="lv-LV"/>
        </w:rPr>
        <w:t xml:space="preserve"> bezmaksas zemes apraidē</w:t>
      </w:r>
      <w:r w:rsidRPr="002A037F">
        <w:rPr>
          <w:rFonts w:ascii="Times New Roman" w:hAnsi="Times New Roman"/>
          <w:sz w:val="24"/>
          <w:szCs w:val="24"/>
          <w:lang w:val="lv-LV"/>
        </w:rPr>
        <w:t>) tiek noteikts pretendents, kura iesniegtais piedāvājums kopsummā ieguv</w:t>
      </w:r>
      <w:r w:rsidR="00EF60F2">
        <w:rPr>
          <w:rFonts w:ascii="Times New Roman" w:hAnsi="Times New Roman"/>
          <w:sz w:val="24"/>
          <w:szCs w:val="24"/>
          <w:lang w:val="lv-LV"/>
        </w:rPr>
        <w:t>is</w:t>
      </w:r>
      <w:r w:rsidRPr="002A037F">
        <w:rPr>
          <w:rFonts w:ascii="Times New Roman" w:hAnsi="Times New Roman"/>
          <w:sz w:val="24"/>
          <w:szCs w:val="24"/>
          <w:lang w:val="lv-LV"/>
        </w:rPr>
        <w:t xml:space="preserve"> vislielāko punktu skaitu (Padomes locekļu vērtējumu kopsumma dalīta ar vērtēšanā piedalījušos Padomes locekļu skaitu ar precizitāti divi cipari aiz komata). Konkursā maksimāli iegūstamais punktu skaits ir </w:t>
      </w:r>
      <w:r w:rsidR="005B4972">
        <w:rPr>
          <w:rFonts w:ascii="Times New Roman" w:hAnsi="Times New Roman"/>
          <w:sz w:val="24"/>
          <w:szCs w:val="24"/>
          <w:lang w:val="lv-LV"/>
        </w:rPr>
        <w:t>9</w:t>
      </w:r>
      <w:r w:rsidR="00F27EEE">
        <w:rPr>
          <w:rFonts w:ascii="Times New Roman" w:hAnsi="Times New Roman"/>
          <w:sz w:val="24"/>
          <w:szCs w:val="24"/>
          <w:lang w:val="lv-LV"/>
        </w:rPr>
        <w:t>9</w:t>
      </w:r>
      <w:r w:rsidR="00752759">
        <w:rPr>
          <w:rFonts w:ascii="Times New Roman" w:hAnsi="Times New Roman"/>
          <w:sz w:val="24"/>
          <w:szCs w:val="24"/>
          <w:lang w:val="lv-LV"/>
        </w:rPr>
        <w:t xml:space="preserve"> punkt</w:t>
      </w:r>
      <w:r w:rsidR="005B4972">
        <w:rPr>
          <w:rFonts w:ascii="Times New Roman" w:hAnsi="Times New Roman"/>
          <w:sz w:val="24"/>
          <w:szCs w:val="24"/>
          <w:lang w:val="lv-LV"/>
        </w:rPr>
        <w:t>i</w:t>
      </w:r>
      <w:r w:rsidRPr="002A037F">
        <w:rPr>
          <w:rFonts w:ascii="Times New Roman" w:hAnsi="Times New Roman"/>
          <w:sz w:val="24"/>
          <w:szCs w:val="24"/>
          <w:lang w:val="lv-LV"/>
        </w:rPr>
        <w:t>.</w:t>
      </w:r>
      <w:r w:rsidR="003B75D2">
        <w:rPr>
          <w:rFonts w:ascii="Times New Roman" w:hAnsi="Times New Roman"/>
          <w:sz w:val="24"/>
          <w:szCs w:val="24"/>
          <w:lang w:val="lv-LV"/>
        </w:rPr>
        <w:t xml:space="preserve"> Ja Pretendentu punktu skaits </w:t>
      </w:r>
      <w:r w:rsidR="003B75D2" w:rsidRPr="003B75D2">
        <w:rPr>
          <w:rFonts w:ascii="Times New Roman" w:hAnsi="Times New Roman"/>
          <w:sz w:val="24"/>
          <w:szCs w:val="24"/>
          <w:lang w:val="lv-LV"/>
        </w:rPr>
        <w:t>(</w:t>
      </w:r>
      <w:r w:rsidR="003B75D2">
        <w:rPr>
          <w:rFonts w:ascii="Times New Roman" w:hAnsi="Times New Roman"/>
          <w:sz w:val="24"/>
          <w:szCs w:val="24"/>
          <w:lang w:val="lv-LV"/>
        </w:rPr>
        <w:t>konkurējot konkrētajā brīvajā programmas vietā</w:t>
      </w:r>
      <w:r w:rsidR="003B75D2" w:rsidRPr="003B75D2">
        <w:rPr>
          <w:rFonts w:ascii="Times New Roman" w:hAnsi="Times New Roman"/>
          <w:sz w:val="24"/>
          <w:szCs w:val="24"/>
          <w:lang w:val="lv-LV"/>
        </w:rPr>
        <w:t xml:space="preserve">) </w:t>
      </w:r>
      <w:r w:rsidR="003B75D2">
        <w:rPr>
          <w:rFonts w:ascii="Times New Roman" w:hAnsi="Times New Roman"/>
          <w:sz w:val="24"/>
          <w:szCs w:val="24"/>
          <w:lang w:val="lv-LV"/>
        </w:rPr>
        <w:t xml:space="preserve">ir vienāds, tad uzvara piešķirama tam pretendentam, kuram ir augstāks punktu novērtējums par </w:t>
      </w:r>
      <w:r w:rsidR="002268D8">
        <w:rPr>
          <w:rFonts w:ascii="Times New Roman" w:hAnsi="Times New Roman"/>
          <w:sz w:val="24"/>
          <w:szCs w:val="24"/>
          <w:lang w:val="lv-LV"/>
        </w:rPr>
        <w:t>1. novērtēšanas</w:t>
      </w:r>
      <w:r w:rsidR="003B75D2">
        <w:rPr>
          <w:rFonts w:ascii="Times New Roman" w:hAnsi="Times New Roman"/>
          <w:sz w:val="24"/>
          <w:szCs w:val="24"/>
          <w:lang w:val="lv-LV"/>
        </w:rPr>
        <w:t xml:space="preserve"> kritēriju</w:t>
      </w:r>
      <w:r w:rsidR="002268D8">
        <w:rPr>
          <w:rFonts w:ascii="Times New Roman" w:hAnsi="Times New Roman"/>
          <w:sz w:val="24"/>
          <w:szCs w:val="24"/>
          <w:lang w:val="lv-LV"/>
        </w:rPr>
        <w:t xml:space="preserve"> </w:t>
      </w:r>
      <w:r w:rsidR="002268D8">
        <w:rPr>
          <w:rFonts w:ascii="Times New Roman" w:hAnsi="Times New Roman"/>
          <w:sz w:val="24"/>
          <w:szCs w:val="24"/>
          <w:lang w:val="lv-LV"/>
        </w:rPr>
        <w:lastRenderedPageBreak/>
        <w:t>"Programmas satura koncepcija un tās atbilstība tematikai"</w:t>
      </w:r>
      <w:r w:rsidR="003B75D2">
        <w:rPr>
          <w:rFonts w:ascii="Times New Roman" w:hAnsi="Times New Roman"/>
          <w:sz w:val="24"/>
          <w:szCs w:val="24"/>
          <w:lang w:val="lv-LV"/>
        </w:rPr>
        <w:t xml:space="preserve">. Ja vienāds punktu skaits ir arī par </w:t>
      </w:r>
      <w:r w:rsidR="002268D8">
        <w:rPr>
          <w:rFonts w:ascii="Times New Roman" w:hAnsi="Times New Roman"/>
          <w:sz w:val="24"/>
          <w:szCs w:val="24"/>
          <w:lang w:val="lv-LV"/>
        </w:rPr>
        <w:t xml:space="preserve">1. novērtēšanas </w:t>
      </w:r>
      <w:r w:rsidR="003B75D2">
        <w:rPr>
          <w:rFonts w:ascii="Times New Roman" w:hAnsi="Times New Roman"/>
          <w:sz w:val="24"/>
          <w:szCs w:val="24"/>
          <w:lang w:val="lv-LV"/>
        </w:rPr>
        <w:t>kritēriju, uzvara tiek piešķirta, Konkursa komisijas locekļiem balsojot.</w:t>
      </w:r>
    </w:p>
    <w:p w14:paraId="6D30C024" w14:textId="77777777" w:rsidR="00EF60F2" w:rsidRDefault="00EF60F2" w:rsidP="00EF60F2">
      <w:pPr>
        <w:pStyle w:val="Sarakstarindkopa"/>
        <w:spacing w:after="0"/>
        <w:contextualSpacing w:val="0"/>
        <w:rPr>
          <w:rFonts w:ascii="Times New Roman" w:hAnsi="Times New Roman"/>
          <w:sz w:val="24"/>
          <w:szCs w:val="24"/>
        </w:rPr>
      </w:pPr>
    </w:p>
    <w:p w14:paraId="02480657" w14:textId="77777777" w:rsidR="00EF60F2" w:rsidRDefault="00E42F2D" w:rsidP="00340D50">
      <w:pPr>
        <w:numPr>
          <w:ilvl w:val="1"/>
          <w:numId w:val="1"/>
        </w:numPr>
        <w:tabs>
          <w:tab w:val="left" w:pos="900"/>
        </w:tabs>
        <w:ind w:left="851" w:hanging="491"/>
        <w:jc w:val="both"/>
      </w:pPr>
      <w:r w:rsidRPr="00EF60F2">
        <w:rPr>
          <w:rFonts w:ascii="Times New Roman" w:hAnsi="Times New Roman"/>
          <w:sz w:val="24"/>
          <w:szCs w:val="24"/>
          <w:lang w:val="lv-LV"/>
        </w:rPr>
        <w:t xml:space="preserve">Padome </w:t>
      </w:r>
      <w:r w:rsidR="00F27EEE">
        <w:rPr>
          <w:rFonts w:ascii="Times New Roman" w:hAnsi="Times New Roman"/>
          <w:sz w:val="24"/>
          <w:szCs w:val="24"/>
          <w:lang w:val="lv-LV"/>
        </w:rPr>
        <w:t>ir tiesīga pieņemt</w:t>
      </w:r>
      <w:r w:rsidRPr="00EF60F2">
        <w:rPr>
          <w:rFonts w:ascii="Times New Roman" w:hAnsi="Times New Roman"/>
          <w:sz w:val="24"/>
          <w:szCs w:val="24"/>
          <w:lang w:val="lv-LV"/>
        </w:rPr>
        <w:t xml:space="preserve"> lēmumu izbeigt Konkursu bez rezultātiem </w:t>
      </w:r>
      <w:r w:rsidR="00EF60F2">
        <w:rPr>
          <w:rFonts w:ascii="Times New Roman" w:hAnsi="Times New Roman"/>
          <w:sz w:val="24"/>
          <w:szCs w:val="24"/>
          <w:lang w:val="lv-LV"/>
        </w:rPr>
        <w:t xml:space="preserve">pilnībā vai tā daļā </w:t>
      </w:r>
      <w:r w:rsidRPr="00EF60F2">
        <w:rPr>
          <w:rFonts w:ascii="Times New Roman" w:hAnsi="Times New Roman"/>
          <w:sz w:val="24"/>
          <w:szCs w:val="24"/>
          <w:lang w:val="lv-LV"/>
        </w:rPr>
        <w:t>un lemt par atkārtota konkursa izsludināšanu.</w:t>
      </w:r>
    </w:p>
    <w:p w14:paraId="2027E264" w14:textId="77777777" w:rsidR="00EF60F2" w:rsidRDefault="00EF60F2" w:rsidP="00EF60F2">
      <w:pPr>
        <w:pStyle w:val="Sarakstarindkopa"/>
        <w:spacing w:after="0"/>
        <w:contextualSpacing w:val="0"/>
        <w:rPr>
          <w:rFonts w:ascii="Times New Roman" w:hAnsi="Times New Roman"/>
          <w:sz w:val="24"/>
          <w:szCs w:val="24"/>
          <w:lang w:eastAsia="ar-SA"/>
        </w:rPr>
      </w:pPr>
    </w:p>
    <w:p w14:paraId="3524E54E" w14:textId="77777777" w:rsidR="00EF60F2" w:rsidRDefault="00E42F2D" w:rsidP="00340D50">
      <w:pPr>
        <w:numPr>
          <w:ilvl w:val="1"/>
          <w:numId w:val="1"/>
        </w:numPr>
        <w:tabs>
          <w:tab w:val="left" w:pos="900"/>
        </w:tabs>
        <w:ind w:left="851" w:hanging="491"/>
        <w:jc w:val="both"/>
      </w:pPr>
      <w:r w:rsidRPr="00EF60F2">
        <w:rPr>
          <w:rFonts w:ascii="Times New Roman" w:hAnsi="Times New Roman" w:cs="Times New Roman"/>
          <w:sz w:val="24"/>
          <w:szCs w:val="24"/>
          <w:lang w:val="lv-LV" w:eastAsia="ar-SA"/>
        </w:rPr>
        <w:t>Noraidītajiem pretendentiem ti</w:t>
      </w:r>
      <w:r w:rsidR="00AD09D6">
        <w:rPr>
          <w:rFonts w:ascii="Times New Roman" w:hAnsi="Times New Roman" w:cs="Times New Roman"/>
          <w:sz w:val="24"/>
          <w:szCs w:val="24"/>
          <w:lang w:val="lv-LV" w:eastAsia="ar-SA"/>
        </w:rPr>
        <w:t>e</w:t>
      </w:r>
      <w:r w:rsidRPr="00EF60F2">
        <w:rPr>
          <w:rFonts w:ascii="Times New Roman" w:hAnsi="Times New Roman" w:cs="Times New Roman"/>
          <w:sz w:val="24"/>
          <w:szCs w:val="24"/>
          <w:lang w:val="lv-LV" w:eastAsia="ar-SA"/>
        </w:rPr>
        <w:t>k nosūtīts rakstisks paziņojums par noraidījumu.</w:t>
      </w:r>
    </w:p>
    <w:p w14:paraId="637DBD0C" w14:textId="77777777" w:rsidR="00EF60F2" w:rsidRDefault="00EF60F2" w:rsidP="00EF60F2">
      <w:pPr>
        <w:pStyle w:val="Sarakstarindkopa"/>
        <w:spacing w:after="0"/>
        <w:contextualSpacing w:val="0"/>
        <w:rPr>
          <w:rFonts w:ascii="Times New Roman" w:hAnsi="Times New Roman"/>
          <w:sz w:val="24"/>
          <w:szCs w:val="24"/>
          <w:lang w:eastAsia="ar-SA"/>
        </w:rPr>
      </w:pPr>
    </w:p>
    <w:p w14:paraId="69CA5BC9" w14:textId="77777777" w:rsidR="00EF60F2" w:rsidRDefault="00E42F2D" w:rsidP="00340D50">
      <w:pPr>
        <w:numPr>
          <w:ilvl w:val="1"/>
          <w:numId w:val="1"/>
        </w:numPr>
        <w:tabs>
          <w:tab w:val="left" w:pos="900"/>
        </w:tabs>
        <w:ind w:left="851" w:hanging="491"/>
        <w:jc w:val="both"/>
      </w:pPr>
      <w:r w:rsidRPr="00EF60F2">
        <w:rPr>
          <w:rFonts w:ascii="Times New Roman" w:hAnsi="Times New Roman" w:cs="Times New Roman"/>
          <w:sz w:val="24"/>
          <w:szCs w:val="24"/>
          <w:lang w:val="lv-LV" w:eastAsia="ar-SA"/>
        </w:rPr>
        <w:t>Konkursa rezultāti Konkursa dalībniekiem tiek paziņoti telefoniski, kā arī rakstveidā.</w:t>
      </w:r>
    </w:p>
    <w:p w14:paraId="1330137A" w14:textId="77777777" w:rsidR="00EF60F2" w:rsidRDefault="00EF60F2" w:rsidP="00EF60F2">
      <w:pPr>
        <w:pStyle w:val="Sarakstarindkopa"/>
        <w:spacing w:after="0"/>
        <w:contextualSpacing w:val="0"/>
        <w:rPr>
          <w:rFonts w:ascii="Times New Roman" w:hAnsi="Times New Roman"/>
          <w:sz w:val="24"/>
          <w:szCs w:val="24"/>
          <w:lang w:eastAsia="ar-SA"/>
        </w:rPr>
      </w:pPr>
    </w:p>
    <w:p w14:paraId="3667E08D" w14:textId="77777777" w:rsidR="00AD09D6" w:rsidRDefault="00E42F2D" w:rsidP="00340D50">
      <w:pPr>
        <w:numPr>
          <w:ilvl w:val="1"/>
          <w:numId w:val="1"/>
        </w:numPr>
        <w:tabs>
          <w:tab w:val="left" w:pos="900"/>
        </w:tabs>
        <w:ind w:left="851" w:hanging="491"/>
        <w:jc w:val="both"/>
      </w:pPr>
      <w:r w:rsidRPr="00EF60F2">
        <w:rPr>
          <w:rFonts w:ascii="Times New Roman" w:hAnsi="Times New Roman" w:cs="Times New Roman"/>
          <w:sz w:val="24"/>
          <w:szCs w:val="24"/>
          <w:lang w:val="lv-LV" w:eastAsia="ar-SA"/>
        </w:rPr>
        <w:t>Nacionālās elektronisko plašsaziņas līdzekļu padomes lēmuma par konkursa rezultātu apstiprināšanu pārsūdzēšana neaptur tā darbību.</w:t>
      </w:r>
    </w:p>
    <w:p w14:paraId="4A1E41A9" w14:textId="77777777" w:rsidR="00AD09D6" w:rsidRDefault="00AD09D6" w:rsidP="00AD09D6">
      <w:pPr>
        <w:tabs>
          <w:tab w:val="left" w:pos="900"/>
        </w:tabs>
        <w:jc w:val="both"/>
      </w:pPr>
    </w:p>
    <w:p w14:paraId="05C9D254" w14:textId="77777777" w:rsidR="00E42F2D" w:rsidRDefault="00E42F2D" w:rsidP="00340D50">
      <w:pPr>
        <w:numPr>
          <w:ilvl w:val="1"/>
          <w:numId w:val="1"/>
        </w:numPr>
        <w:tabs>
          <w:tab w:val="left" w:pos="900"/>
        </w:tabs>
        <w:autoSpaceDE w:val="0"/>
        <w:ind w:left="900" w:hanging="540"/>
        <w:jc w:val="both"/>
      </w:pPr>
      <w:r>
        <w:rPr>
          <w:rFonts w:ascii="Times New Roman" w:hAnsi="Times New Roman" w:cs="Times New Roman"/>
          <w:bCs/>
          <w:sz w:val="24"/>
          <w:szCs w:val="24"/>
          <w:lang w:val="lv-LV" w:eastAsia="ar-SA"/>
        </w:rPr>
        <w:t>Padomes lēmumu par Konkursa rezultātiem viena mēneša laikā var pārsūdzēt Administratīvajā rajona tiesā Rīgā, Baldones ielā 1A likumā noteiktā kārtībā.</w:t>
      </w:r>
    </w:p>
    <w:p w14:paraId="2A96A381" w14:textId="77777777" w:rsidR="00E42F2D" w:rsidRDefault="00E42F2D">
      <w:pPr>
        <w:tabs>
          <w:tab w:val="left" w:pos="900"/>
        </w:tabs>
        <w:autoSpaceDE w:val="0"/>
        <w:jc w:val="both"/>
        <w:rPr>
          <w:rFonts w:ascii="Times New Roman" w:hAnsi="Times New Roman" w:cs="Times New Roman"/>
          <w:bCs/>
          <w:i/>
          <w:sz w:val="24"/>
          <w:szCs w:val="24"/>
          <w:lang w:val="lv-LV" w:eastAsia="ar-SA"/>
        </w:rPr>
      </w:pPr>
    </w:p>
    <w:p w14:paraId="700B4E2C" w14:textId="77777777" w:rsidR="0076433E" w:rsidRDefault="00B00459">
      <w:pPr>
        <w:tabs>
          <w:tab w:val="left" w:pos="900"/>
        </w:tabs>
        <w:autoSpaceDE w:val="0"/>
        <w:jc w:val="both"/>
        <w:rPr>
          <w:rFonts w:ascii="Times New Roman" w:hAnsi="Times New Roman" w:cs="Times New Roman"/>
          <w:bCs/>
          <w:sz w:val="24"/>
          <w:szCs w:val="24"/>
          <w:lang w:val="lv-LV" w:eastAsia="ar-SA"/>
        </w:rPr>
      </w:pPr>
      <w:r>
        <w:rPr>
          <w:rFonts w:ascii="Times New Roman" w:hAnsi="Times New Roman" w:cs="Times New Roman"/>
          <w:bCs/>
          <w:sz w:val="24"/>
          <w:szCs w:val="24"/>
          <w:lang w:val="lv-LV" w:eastAsia="ar-SA"/>
        </w:rPr>
        <w:t>Pielikumā:</w:t>
      </w:r>
      <w:r w:rsidR="0076433E">
        <w:rPr>
          <w:rFonts w:ascii="Times New Roman" w:hAnsi="Times New Roman" w:cs="Times New Roman"/>
          <w:bCs/>
          <w:sz w:val="24"/>
          <w:szCs w:val="24"/>
          <w:lang w:val="lv-LV" w:eastAsia="ar-SA"/>
        </w:rPr>
        <w:t xml:space="preserve"> </w:t>
      </w:r>
    </w:p>
    <w:p w14:paraId="7CC2E4AB" w14:textId="77777777" w:rsidR="0076433E" w:rsidRPr="002A1FFF" w:rsidRDefault="0076433E" w:rsidP="00340D50">
      <w:pPr>
        <w:numPr>
          <w:ilvl w:val="0"/>
          <w:numId w:val="15"/>
        </w:numPr>
        <w:tabs>
          <w:tab w:val="left" w:pos="709"/>
        </w:tabs>
        <w:autoSpaceDE w:val="0"/>
        <w:jc w:val="both"/>
        <w:rPr>
          <w:rFonts w:ascii="Times New Roman" w:hAnsi="Times New Roman" w:cs="Times New Roman"/>
          <w:bCs/>
          <w:sz w:val="24"/>
          <w:szCs w:val="24"/>
          <w:lang w:val="lv-LV" w:eastAsia="ar-SA"/>
        </w:rPr>
      </w:pPr>
      <w:r>
        <w:rPr>
          <w:rFonts w:ascii="Times New Roman" w:hAnsi="Times New Roman" w:cs="Times New Roman"/>
          <w:bCs/>
          <w:sz w:val="24"/>
          <w:szCs w:val="24"/>
          <w:lang w:val="lv-LV" w:eastAsia="ar-SA"/>
        </w:rPr>
        <w:t xml:space="preserve">Iesniegums dalībai </w:t>
      </w:r>
      <w:r w:rsidRPr="002A1FFF">
        <w:rPr>
          <w:rFonts w:ascii="Times New Roman" w:hAnsi="Times New Roman" w:cs="Times New Roman"/>
          <w:bCs/>
          <w:sz w:val="24"/>
          <w:szCs w:val="24"/>
          <w:lang w:val="lv-LV" w:eastAsia="ar-SA"/>
        </w:rPr>
        <w:t>Konkursā uz 1</w:t>
      </w:r>
      <w:r w:rsidR="002A0697" w:rsidRPr="002A1FFF">
        <w:rPr>
          <w:rFonts w:ascii="Times New Roman" w:hAnsi="Times New Roman" w:cs="Times New Roman"/>
          <w:bCs/>
          <w:sz w:val="24"/>
          <w:szCs w:val="24"/>
          <w:lang w:val="lv-LV" w:eastAsia="ar-SA"/>
        </w:rPr>
        <w:t xml:space="preserve"> (vienas)</w:t>
      </w:r>
      <w:r w:rsidRPr="002A1FFF">
        <w:rPr>
          <w:rFonts w:ascii="Times New Roman" w:hAnsi="Times New Roman" w:cs="Times New Roman"/>
          <w:bCs/>
          <w:sz w:val="24"/>
          <w:szCs w:val="24"/>
          <w:lang w:val="lv-LV" w:eastAsia="ar-SA"/>
        </w:rPr>
        <w:t xml:space="preserve"> lapas;</w:t>
      </w:r>
    </w:p>
    <w:p w14:paraId="5BCB6988" w14:textId="77777777" w:rsidR="005E7B6C" w:rsidRPr="002A1FFF" w:rsidRDefault="0076433E" w:rsidP="00340D50">
      <w:pPr>
        <w:numPr>
          <w:ilvl w:val="0"/>
          <w:numId w:val="15"/>
        </w:numPr>
        <w:tabs>
          <w:tab w:val="left" w:pos="709"/>
        </w:tabs>
        <w:autoSpaceDE w:val="0"/>
        <w:jc w:val="both"/>
        <w:rPr>
          <w:rFonts w:ascii="Times New Roman" w:hAnsi="Times New Roman" w:cs="Times New Roman"/>
          <w:bCs/>
          <w:sz w:val="24"/>
          <w:szCs w:val="24"/>
          <w:lang w:val="lv-LV" w:eastAsia="ar-SA"/>
        </w:rPr>
      </w:pPr>
      <w:r w:rsidRPr="002A1FFF">
        <w:rPr>
          <w:rFonts w:ascii="Times New Roman" w:hAnsi="Times New Roman" w:cs="Times New Roman"/>
          <w:bCs/>
          <w:sz w:val="24"/>
          <w:szCs w:val="24"/>
          <w:lang w:val="lv-LV"/>
        </w:rPr>
        <w:t xml:space="preserve">Licences līguma projekts uz </w:t>
      </w:r>
      <w:r w:rsidR="002A0697" w:rsidRPr="002A1FFF">
        <w:rPr>
          <w:rFonts w:ascii="Times New Roman" w:hAnsi="Times New Roman" w:cs="Times New Roman"/>
          <w:bCs/>
          <w:sz w:val="24"/>
          <w:szCs w:val="24"/>
          <w:lang w:val="lv-LV"/>
        </w:rPr>
        <w:t>4 (četrām)</w:t>
      </w:r>
      <w:r w:rsidRPr="002A1FFF">
        <w:rPr>
          <w:rFonts w:ascii="Times New Roman" w:hAnsi="Times New Roman" w:cs="Times New Roman"/>
          <w:bCs/>
          <w:sz w:val="24"/>
          <w:szCs w:val="24"/>
          <w:lang w:val="lv-LV"/>
        </w:rPr>
        <w:t xml:space="preserve"> lapām;</w:t>
      </w:r>
    </w:p>
    <w:p w14:paraId="259C7886" w14:textId="77777777" w:rsidR="005E7B6C" w:rsidRPr="002A1FFF" w:rsidRDefault="005E7B6C" w:rsidP="00340D50">
      <w:pPr>
        <w:numPr>
          <w:ilvl w:val="0"/>
          <w:numId w:val="15"/>
        </w:numPr>
        <w:tabs>
          <w:tab w:val="left" w:pos="709"/>
        </w:tabs>
        <w:autoSpaceDE w:val="0"/>
        <w:jc w:val="both"/>
        <w:rPr>
          <w:rFonts w:ascii="Times New Roman" w:hAnsi="Times New Roman" w:cs="Times New Roman"/>
          <w:bCs/>
          <w:sz w:val="24"/>
          <w:szCs w:val="24"/>
          <w:lang w:val="lv-LV" w:eastAsia="ar-SA"/>
        </w:rPr>
      </w:pPr>
      <w:r w:rsidRPr="002A1FFF">
        <w:rPr>
          <w:rFonts w:ascii="Times New Roman" w:hAnsi="Times New Roman" w:cs="Times New Roman"/>
          <w:bCs/>
          <w:color w:val="000000"/>
          <w:sz w:val="24"/>
          <w:szCs w:val="24"/>
          <w:lang w:val="lv-LV" w:eastAsia="ar-SA"/>
        </w:rPr>
        <w:t>Televīzijas programmu izplatīšanas, izmantojot LVRTC rīcībā esošo izplatīšanas tīklu infrastruktūru, līgums uz 2</w:t>
      </w:r>
      <w:r w:rsidR="002A1FFF" w:rsidRPr="002A1FFF">
        <w:rPr>
          <w:rFonts w:ascii="Times New Roman" w:hAnsi="Times New Roman" w:cs="Times New Roman"/>
          <w:bCs/>
          <w:color w:val="000000"/>
          <w:sz w:val="24"/>
          <w:szCs w:val="24"/>
          <w:lang w:val="lv-LV" w:eastAsia="ar-SA"/>
        </w:rPr>
        <w:t>4 (divdesmit četrām)</w:t>
      </w:r>
      <w:r w:rsidRPr="002A1FFF">
        <w:rPr>
          <w:rFonts w:ascii="Times New Roman" w:hAnsi="Times New Roman" w:cs="Times New Roman"/>
          <w:bCs/>
          <w:color w:val="000000"/>
          <w:sz w:val="24"/>
          <w:szCs w:val="24"/>
          <w:lang w:val="lv-LV" w:eastAsia="ar-SA"/>
        </w:rPr>
        <w:t xml:space="preserve"> lap</w:t>
      </w:r>
      <w:r w:rsidR="002A1FFF" w:rsidRPr="002A1FFF">
        <w:rPr>
          <w:rFonts w:ascii="Times New Roman" w:hAnsi="Times New Roman" w:cs="Times New Roman"/>
          <w:bCs/>
          <w:color w:val="000000"/>
          <w:sz w:val="24"/>
          <w:szCs w:val="24"/>
          <w:lang w:val="lv-LV" w:eastAsia="ar-SA"/>
        </w:rPr>
        <w:t>ām</w:t>
      </w:r>
      <w:r w:rsidRPr="002A1FFF">
        <w:rPr>
          <w:rFonts w:ascii="Times New Roman" w:hAnsi="Times New Roman" w:cs="Times New Roman"/>
          <w:bCs/>
          <w:color w:val="000000"/>
          <w:sz w:val="24"/>
          <w:szCs w:val="24"/>
          <w:lang w:val="lv-LV" w:eastAsia="ar-SA"/>
        </w:rPr>
        <w:t>;</w:t>
      </w:r>
    </w:p>
    <w:p w14:paraId="7EC878A7" w14:textId="77777777" w:rsidR="0076433E" w:rsidRPr="002A1FFF" w:rsidRDefault="005E7B6C" w:rsidP="00340D50">
      <w:pPr>
        <w:numPr>
          <w:ilvl w:val="0"/>
          <w:numId w:val="15"/>
        </w:numPr>
        <w:tabs>
          <w:tab w:val="left" w:pos="709"/>
        </w:tabs>
        <w:autoSpaceDE w:val="0"/>
        <w:jc w:val="both"/>
        <w:rPr>
          <w:rFonts w:ascii="Times New Roman" w:hAnsi="Times New Roman" w:cs="Times New Roman"/>
          <w:bCs/>
          <w:sz w:val="24"/>
          <w:szCs w:val="24"/>
          <w:lang w:val="lv-LV" w:eastAsia="ar-SA"/>
        </w:rPr>
      </w:pPr>
      <w:r w:rsidRPr="002A1FFF">
        <w:rPr>
          <w:rFonts w:ascii="Times New Roman" w:hAnsi="Times New Roman" w:cs="Times New Roman"/>
          <w:bCs/>
          <w:sz w:val="24"/>
          <w:szCs w:val="24"/>
          <w:lang w:val="lv-LV" w:eastAsia="ar-SA"/>
        </w:rPr>
        <w:t xml:space="preserve">Tehniskās prasības uz 1 </w:t>
      </w:r>
      <w:r w:rsidR="002A1FFF" w:rsidRPr="002A1FFF">
        <w:rPr>
          <w:rFonts w:ascii="Times New Roman" w:hAnsi="Times New Roman" w:cs="Times New Roman"/>
          <w:bCs/>
          <w:sz w:val="24"/>
          <w:szCs w:val="24"/>
          <w:lang w:val="lv-LV" w:eastAsia="ar-SA"/>
        </w:rPr>
        <w:t xml:space="preserve">(vienas) </w:t>
      </w:r>
      <w:r w:rsidRPr="002A1FFF">
        <w:rPr>
          <w:rFonts w:ascii="Times New Roman" w:hAnsi="Times New Roman" w:cs="Times New Roman"/>
          <w:bCs/>
          <w:sz w:val="24"/>
          <w:szCs w:val="24"/>
          <w:lang w:val="lv-LV" w:eastAsia="ar-SA"/>
        </w:rPr>
        <w:t>lapas.</w:t>
      </w:r>
    </w:p>
    <w:p w14:paraId="6BC9A5E9" w14:textId="77777777" w:rsidR="00E42F2D" w:rsidRPr="00F91779" w:rsidRDefault="00E42F2D">
      <w:pPr>
        <w:pageBreakBefore/>
        <w:tabs>
          <w:tab w:val="left" w:pos="900"/>
        </w:tabs>
        <w:autoSpaceDE w:val="0"/>
        <w:spacing w:after="60"/>
        <w:ind w:left="357"/>
        <w:jc w:val="right"/>
        <w:rPr>
          <w:szCs w:val="22"/>
        </w:rPr>
      </w:pPr>
      <w:r w:rsidRPr="00F91779">
        <w:rPr>
          <w:rFonts w:ascii="Times New Roman" w:hAnsi="Times New Roman" w:cs="Times New Roman"/>
          <w:szCs w:val="22"/>
          <w:lang w:val="lv-LV" w:eastAsia="ar-SA"/>
        </w:rPr>
        <w:lastRenderedPageBreak/>
        <w:t>Pielikums Nr.1</w:t>
      </w:r>
    </w:p>
    <w:p w14:paraId="31EED69A" w14:textId="77777777" w:rsidR="00E42F2D" w:rsidRPr="00F91779" w:rsidRDefault="00E42F2D">
      <w:pPr>
        <w:tabs>
          <w:tab w:val="left" w:pos="900"/>
        </w:tabs>
        <w:autoSpaceDE w:val="0"/>
        <w:ind w:left="360"/>
        <w:jc w:val="right"/>
        <w:rPr>
          <w:szCs w:val="22"/>
        </w:rPr>
      </w:pPr>
      <w:r w:rsidRPr="00F91779">
        <w:rPr>
          <w:rFonts w:ascii="Times New Roman" w:hAnsi="Times New Roman" w:cs="Times New Roman"/>
          <w:szCs w:val="22"/>
          <w:lang w:val="lv-LV" w:eastAsia="ar-SA"/>
        </w:rPr>
        <w:t xml:space="preserve">konkursa </w:t>
      </w:r>
      <w:r w:rsidR="00427A65">
        <w:rPr>
          <w:rFonts w:ascii="Times New Roman" w:hAnsi="Times New Roman" w:cs="Times New Roman"/>
          <w:szCs w:val="22"/>
          <w:lang w:val="lv-LV" w:eastAsia="ar-SA"/>
        </w:rPr>
        <w:t>"</w:t>
      </w:r>
      <w:r w:rsidRPr="00F91779">
        <w:rPr>
          <w:rFonts w:ascii="Times New Roman" w:hAnsi="Times New Roman" w:cs="Times New Roman"/>
          <w:bCs/>
          <w:szCs w:val="22"/>
          <w:lang w:val="lv-LV" w:eastAsia="ar-SA"/>
        </w:rPr>
        <w:t>Par komerciālo elektronisko plašsaziņas līdzekļu tiesībām izplatīt televīzijas programmas zemes apraidē ciparu formātā neaizsargāta jeb nekodēta pakalpojuma veidā (bez maksas)</w:t>
      </w:r>
      <w:r w:rsidR="00F91779" w:rsidRPr="00F91779">
        <w:rPr>
          <w:rFonts w:ascii="Times New Roman" w:hAnsi="Times New Roman" w:cs="Times New Roman"/>
          <w:bCs/>
          <w:szCs w:val="22"/>
          <w:lang w:val="lv-LV" w:eastAsia="ar-SA"/>
        </w:rPr>
        <w:t xml:space="preserve"> visā Latvijas teritorijā </w:t>
      </w:r>
      <w:r w:rsidR="0077537E">
        <w:rPr>
          <w:rFonts w:ascii="Times New Roman" w:hAnsi="Times New Roman" w:cs="Times New Roman"/>
          <w:bCs/>
          <w:szCs w:val="22"/>
          <w:lang w:val="lv-LV" w:eastAsia="ar-SA"/>
        </w:rPr>
        <w:t xml:space="preserve">no </w:t>
      </w:r>
      <w:r w:rsidR="00F91779" w:rsidRPr="00F91779">
        <w:rPr>
          <w:rFonts w:ascii="Times New Roman" w:hAnsi="Times New Roman" w:cs="Times New Roman"/>
          <w:bCs/>
          <w:szCs w:val="22"/>
          <w:lang w:val="lv-LV" w:eastAsia="ar-SA"/>
        </w:rPr>
        <w:t>202</w:t>
      </w:r>
      <w:r w:rsidR="00427A65">
        <w:rPr>
          <w:rFonts w:ascii="Times New Roman" w:hAnsi="Times New Roman" w:cs="Times New Roman"/>
          <w:bCs/>
          <w:szCs w:val="22"/>
          <w:lang w:val="lv-LV" w:eastAsia="ar-SA"/>
        </w:rPr>
        <w:t>2</w:t>
      </w:r>
      <w:r w:rsidR="00F91779" w:rsidRPr="00F91779">
        <w:rPr>
          <w:rFonts w:ascii="Times New Roman" w:hAnsi="Times New Roman" w:cs="Times New Roman"/>
          <w:bCs/>
          <w:szCs w:val="22"/>
          <w:lang w:val="lv-LV" w:eastAsia="ar-SA"/>
        </w:rPr>
        <w:t xml:space="preserve">. </w:t>
      </w:r>
      <w:r w:rsidR="0077537E">
        <w:rPr>
          <w:rFonts w:ascii="Times New Roman" w:hAnsi="Times New Roman" w:cs="Times New Roman"/>
          <w:bCs/>
          <w:szCs w:val="22"/>
          <w:lang w:val="lv-LV" w:eastAsia="ar-SA"/>
        </w:rPr>
        <w:t>līdz</w:t>
      </w:r>
      <w:r w:rsidR="00F91779" w:rsidRPr="00F91779">
        <w:rPr>
          <w:rFonts w:ascii="Times New Roman" w:hAnsi="Times New Roman" w:cs="Times New Roman"/>
          <w:bCs/>
          <w:szCs w:val="22"/>
          <w:lang w:val="lv-LV" w:eastAsia="ar-SA"/>
        </w:rPr>
        <w:t xml:space="preserve"> </w:t>
      </w:r>
      <w:r w:rsidRPr="00F91779">
        <w:rPr>
          <w:rFonts w:ascii="Times New Roman" w:hAnsi="Times New Roman" w:cs="Times New Roman"/>
          <w:bCs/>
          <w:szCs w:val="22"/>
          <w:lang w:val="lv-LV" w:eastAsia="ar-SA"/>
        </w:rPr>
        <w:t>202</w:t>
      </w:r>
      <w:r w:rsidR="0077537E">
        <w:rPr>
          <w:rFonts w:ascii="Times New Roman" w:hAnsi="Times New Roman" w:cs="Times New Roman"/>
          <w:bCs/>
          <w:szCs w:val="22"/>
          <w:lang w:val="lv-LV" w:eastAsia="ar-SA"/>
        </w:rPr>
        <w:t>4</w:t>
      </w:r>
      <w:r w:rsidRPr="00F91779">
        <w:rPr>
          <w:rFonts w:ascii="Times New Roman" w:hAnsi="Times New Roman" w:cs="Times New Roman"/>
          <w:bCs/>
          <w:szCs w:val="22"/>
          <w:lang w:val="lv-LV" w:eastAsia="ar-SA"/>
        </w:rPr>
        <w:t>.gad</w:t>
      </w:r>
      <w:r w:rsidR="0077537E">
        <w:rPr>
          <w:rFonts w:ascii="Times New Roman" w:hAnsi="Times New Roman" w:cs="Times New Roman"/>
          <w:bCs/>
          <w:szCs w:val="22"/>
          <w:lang w:val="lv-LV" w:eastAsia="ar-SA"/>
        </w:rPr>
        <w:t>am</w:t>
      </w:r>
      <w:r w:rsidR="00427A65">
        <w:rPr>
          <w:rFonts w:ascii="Times New Roman" w:hAnsi="Times New Roman" w:cs="Times New Roman"/>
          <w:szCs w:val="22"/>
          <w:lang w:val="lv-LV" w:eastAsia="ar-SA"/>
        </w:rPr>
        <w:t>"</w:t>
      </w:r>
      <w:r w:rsidRPr="00F91779">
        <w:rPr>
          <w:rFonts w:ascii="Times New Roman" w:hAnsi="Times New Roman" w:cs="Times New Roman"/>
          <w:szCs w:val="22"/>
          <w:lang w:val="lv-LV" w:eastAsia="ar-SA"/>
        </w:rPr>
        <w:t xml:space="preserve"> nolikumam </w:t>
      </w:r>
    </w:p>
    <w:p w14:paraId="32ABAEA2" w14:textId="77777777" w:rsidR="00E42F2D" w:rsidRDefault="00E42F2D">
      <w:pPr>
        <w:tabs>
          <w:tab w:val="left" w:pos="900"/>
        </w:tabs>
        <w:autoSpaceDE w:val="0"/>
        <w:jc w:val="both"/>
        <w:rPr>
          <w:rFonts w:ascii="Times New Roman" w:hAnsi="Times New Roman" w:cs="Times New Roman"/>
          <w:szCs w:val="22"/>
          <w:lang w:val="lv-LV" w:eastAsia="ar-SA"/>
        </w:rPr>
      </w:pPr>
    </w:p>
    <w:p w14:paraId="7F574AC6" w14:textId="77777777" w:rsidR="00E42F2D" w:rsidRDefault="00E42F2D">
      <w:pPr>
        <w:tabs>
          <w:tab w:val="left" w:pos="900"/>
        </w:tabs>
        <w:autoSpaceDE w:val="0"/>
        <w:jc w:val="both"/>
        <w:rPr>
          <w:rFonts w:ascii="Times New Roman" w:hAnsi="Times New Roman" w:cs="Times New Roman"/>
          <w:sz w:val="24"/>
          <w:szCs w:val="24"/>
          <w:lang w:val="lv-LV" w:eastAsia="ar-SA"/>
        </w:rPr>
      </w:pPr>
    </w:p>
    <w:p w14:paraId="52DC8A89" w14:textId="77777777" w:rsidR="00E42F2D" w:rsidRDefault="00E42F2D">
      <w:pPr>
        <w:tabs>
          <w:tab w:val="left" w:pos="900"/>
        </w:tabs>
        <w:autoSpaceDE w:val="0"/>
        <w:jc w:val="center"/>
      </w:pPr>
      <w:r>
        <w:rPr>
          <w:rFonts w:ascii="Times New Roman" w:hAnsi="Times New Roman" w:cs="Times New Roman"/>
          <w:sz w:val="24"/>
          <w:szCs w:val="24"/>
          <w:lang w:val="lv-LV" w:eastAsia="ar-SA"/>
        </w:rPr>
        <w:t>Nacionālajai elektronisko plašsaziņas līdzekļu padomei</w:t>
      </w:r>
    </w:p>
    <w:p w14:paraId="71BB864E" w14:textId="77777777" w:rsidR="00E42F2D" w:rsidRDefault="00E42F2D">
      <w:pPr>
        <w:tabs>
          <w:tab w:val="left" w:pos="900"/>
        </w:tabs>
        <w:autoSpaceDE w:val="0"/>
        <w:jc w:val="center"/>
        <w:rPr>
          <w:rFonts w:ascii="Times New Roman" w:hAnsi="Times New Roman" w:cs="Times New Roman"/>
          <w:sz w:val="24"/>
          <w:szCs w:val="24"/>
          <w:lang w:val="lv-LV" w:eastAsia="ar-SA"/>
        </w:rPr>
      </w:pPr>
    </w:p>
    <w:p w14:paraId="421C44B0" w14:textId="77777777" w:rsidR="00E42F2D" w:rsidRDefault="00E42F2D">
      <w:pPr>
        <w:tabs>
          <w:tab w:val="left" w:pos="900"/>
        </w:tabs>
        <w:autoSpaceDE w:val="0"/>
        <w:jc w:val="center"/>
      </w:pPr>
      <w:r>
        <w:rPr>
          <w:rFonts w:ascii="Times New Roman" w:hAnsi="Times New Roman" w:cs="Times New Roman"/>
          <w:b/>
          <w:iCs/>
          <w:sz w:val="24"/>
          <w:szCs w:val="24"/>
          <w:lang w:val="lv-LV" w:eastAsia="ar-SA"/>
        </w:rPr>
        <w:t>IESNIEGUMS DALĪBAI KONKURSĀ</w:t>
      </w:r>
    </w:p>
    <w:p w14:paraId="5183F292" w14:textId="77777777" w:rsidR="00E42F2D" w:rsidRDefault="00E42F2D">
      <w:pPr>
        <w:tabs>
          <w:tab w:val="left" w:pos="900"/>
        </w:tabs>
        <w:autoSpaceDE w:val="0"/>
        <w:jc w:val="center"/>
      </w:pPr>
      <w:r>
        <w:rPr>
          <w:rFonts w:ascii="Times New Roman" w:hAnsi="Times New Roman" w:cs="Times New Roman"/>
          <w:b/>
          <w:bCs/>
          <w:sz w:val="24"/>
          <w:szCs w:val="24"/>
          <w:lang w:val="lv-LV" w:eastAsia="ar-SA"/>
        </w:rPr>
        <w:t>Par komerciālo elektronisko plašsaziņas līdzekļu tiesībām izplatīt televīzijas programmas zemes apraidē ciparu formātā neaizsargāta jeb nekodēta pakalpojuma veidā (bez maksas)</w:t>
      </w:r>
      <w:r w:rsidR="00F91779">
        <w:rPr>
          <w:rFonts w:ascii="Times New Roman" w:hAnsi="Times New Roman" w:cs="Times New Roman"/>
          <w:b/>
          <w:bCs/>
          <w:sz w:val="24"/>
          <w:szCs w:val="24"/>
          <w:lang w:val="lv-LV" w:eastAsia="ar-SA"/>
        </w:rPr>
        <w:t xml:space="preserve"> visā Latvijas teritorijā</w:t>
      </w:r>
      <w:r w:rsidR="0077537E">
        <w:rPr>
          <w:rFonts w:ascii="Times New Roman" w:hAnsi="Times New Roman" w:cs="Times New Roman"/>
          <w:b/>
          <w:bCs/>
          <w:sz w:val="24"/>
          <w:szCs w:val="24"/>
          <w:lang w:val="lv-LV" w:eastAsia="ar-SA"/>
        </w:rPr>
        <w:t xml:space="preserve"> no</w:t>
      </w:r>
      <w:r w:rsidR="00F91779">
        <w:rPr>
          <w:rFonts w:ascii="Times New Roman" w:hAnsi="Times New Roman" w:cs="Times New Roman"/>
          <w:b/>
          <w:bCs/>
          <w:sz w:val="24"/>
          <w:szCs w:val="24"/>
          <w:lang w:val="lv-LV" w:eastAsia="ar-SA"/>
        </w:rPr>
        <w:t xml:space="preserve"> 202</w:t>
      </w:r>
      <w:r w:rsidR="00427A65">
        <w:rPr>
          <w:rFonts w:ascii="Times New Roman" w:hAnsi="Times New Roman" w:cs="Times New Roman"/>
          <w:b/>
          <w:bCs/>
          <w:sz w:val="24"/>
          <w:szCs w:val="24"/>
          <w:lang w:val="lv-LV" w:eastAsia="ar-SA"/>
        </w:rPr>
        <w:t>2</w:t>
      </w:r>
      <w:r w:rsidR="00F91779">
        <w:rPr>
          <w:rFonts w:ascii="Times New Roman" w:hAnsi="Times New Roman" w:cs="Times New Roman"/>
          <w:b/>
          <w:bCs/>
          <w:sz w:val="24"/>
          <w:szCs w:val="24"/>
          <w:lang w:val="lv-LV" w:eastAsia="ar-SA"/>
        </w:rPr>
        <w:t>.</w:t>
      </w:r>
      <w:r w:rsidR="0077537E">
        <w:rPr>
          <w:rFonts w:ascii="Times New Roman" w:hAnsi="Times New Roman" w:cs="Times New Roman"/>
          <w:b/>
          <w:bCs/>
          <w:sz w:val="24"/>
          <w:szCs w:val="24"/>
          <w:lang w:val="lv-LV" w:eastAsia="ar-SA"/>
        </w:rPr>
        <w:t xml:space="preserve"> līdz</w:t>
      </w:r>
      <w:r w:rsidR="00F91779">
        <w:rPr>
          <w:rFonts w:ascii="Times New Roman" w:hAnsi="Times New Roman" w:cs="Times New Roman"/>
          <w:b/>
          <w:bCs/>
          <w:sz w:val="24"/>
          <w:szCs w:val="24"/>
          <w:lang w:val="lv-LV" w:eastAsia="ar-SA"/>
        </w:rPr>
        <w:t xml:space="preserve"> </w:t>
      </w:r>
      <w:r>
        <w:rPr>
          <w:rFonts w:ascii="Times New Roman" w:hAnsi="Times New Roman" w:cs="Times New Roman"/>
          <w:b/>
          <w:bCs/>
          <w:sz w:val="24"/>
          <w:szCs w:val="24"/>
          <w:lang w:val="lv-LV" w:eastAsia="ar-SA"/>
        </w:rPr>
        <w:t>202</w:t>
      </w:r>
      <w:r w:rsidR="0077537E">
        <w:rPr>
          <w:rFonts w:ascii="Times New Roman" w:hAnsi="Times New Roman" w:cs="Times New Roman"/>
          <w:b/>
          <w:bCs/>
          <w:sz w:val="24"/>
          <w:szCs w:val="24"/>
          <w:lang w:val="lv-LV" w:eastAsia="ar-SA"/>
        </w:rPr>
        <w:t>4</w:t>
      </w:r>
      <w:r>
        <w:rPr>
          <w:rFonts w:ascii="Times New Roman" w:hAnsi="Times New Roman" w:cs="Times New Roman"/>
          <w:b/>
          <w:bCs/>
          <w:sz w:val="24"/>
          <w:szCs w:val="24"/>
          <w:lang w:val="lv-LV" w:eastAsia="ar-SA"/>
        </w:rPr>
        <w:t>.gad</w:t>
      </w:r>
      <w:r w:rsidR="0077537E">
        <w:rPr>
          <w:rFonts w:ascii="Times New Roman" w:hAnsi="Times New Roman" w:cs="Times New Roman"/>
          <w:b/>
          <w:bCs/>
          <w:sz w:val="24"/>
          <w:szCs w:val="24"/>
          <w:lang w:val="lv-LV" w:eastAsia="ar-SA"/>
        </w:rPr>
        <w:t>am</w:t>
      </w:r>
    </w:p>
    <w:p w14:paraId="4DFDB4B0" w14:textId="77777777" w:rsidR="00E42F2D" w:rsidRDefault="00E42F2D">
      <w:pPr>
        <w:tabs>
          <w:tab w:val="left" w:pos="900"/>
        </w:tabs>
        <w:autoSpaceDE w:val="0"/>
        <w:jc w:val="center"/>
        <w:rPr>
          <w:rFonts w:ascii="Times New Roman" w:hAnsi="Times New Roman" w:cs="Times New Roman"/>
          <w:b/>
          <w:sz w:val="24"/>
          <w:szCs w:val="24"/>
          <w:lang w:val="lv-LV" w:eastAsia="ar-SA"/>
        </w:rPr>
      </w:pPr>
    </w:p>
    <w:p w14:paraId="1909A220" w14:textId="77777777" w:rsidR="00E42F2D" w:rsidRDefault="00E42F2D">
      <w:pPr>
        <w:tabs>
          <w:tab w:val="left" w:pos="900"/>
        </w:tabs>
        <w:autoSpaceDE w:val="0"/>
        <w:jc w:val="both"/>
      </w:pPr>
      <w:r>
        <w:rPr>
          <w:rFonts w:ascii="Times New Roman" w:hAnsi="Times New Roman" w:cs="Times New Roman"/>
          <w:sz w:val="24"/>
          <w:szCs w:val="24"/>
          <w:lang w:val="lv-LV" w:eastAsia="ar-SA"/>
        </w:rPr>
        <w:t>Saskaņā ar konkursa nolikumu, es, apakšā parakstījies apliecinu, ka:</w:t>
      </w:r>
    </w:p>
    <w:p w14:paraId="219D6577" w14:textId="77777777" w:rsidR="00E42F2D" w:rsidRDefault="00E42F2D">
      <w:pPr>
        <w:numPr>
          <w:ilvl w:val="0"/>
          <w:numId w:val="3"/>
        </w:numPr>
        <w:tabs>
          <w:tab w:val="left" w:pos="900"/>
        </w:tabs>
        <w:autoSpaceDE w:val="0"/>
        <w:jc w:val="both"/>
      </w:pPr>
      <w:r>
        <w:rPr>
          <w:rFonts w:ascii="Times New Roman" w:hAnsi="Times New Roman" w:cs="Times New Roman"/>
          <w:i/>
          <w:sz w:val="24"/>
          <w:szCs w:val="24"/>
          <w:lang w:val="lv-LV" w:eastAsia="ar-SA"/>
        </w:rPr>
        <w:t>&lt;pretendenta nosaukums&gt;</w:t>
      </w:r>
      <w:r>
        <w:rPr>
          <w:rFonts w:ascii="Times New Roman" w:hAnsi="Times New Roman" w:cs="Times New Roman"/>
          <w:sz w:val="24"/>
          <w:szCs w:val="24"/>
          <w:lang w:val="lv-LV" w:eastAsia="ar-SA"/>
        </w:rPr>
        <w:t xml:space="preserve"> (turpmāk – pretendents) piekrīt konkursa nolikuma noteikumiem un garantē nolikuma prasību izpildi. Konkursa nolikums ir skaidrs un saprotams;</w:t>
      </w:r>
    </w:p>
    <w:p w14:paraId="2E4A56C8" w14:textId="77777777" w:rsidR="00E42F2D" w:rsidRDefault="00E42F2D">
      <w:pPr>
        <w:numPr>
          <w:ilvl w:val="0"/>
          <w:numId w:val="3"/>
        </w:numPr>
        <w:tabs>
          <w:tab w:val="left" w:pos="900"/>
        </w:tabs>
        <w:autoSpaceDE w:val="0"/>
        <w:jc w:val="both"/>
      </w:pPr>
      <w:r>
        <w:rPr>
          <w:rFonts w:ascii="Times New Roman" w:hAnsi="Times New Roman" w:cs="Times New Roman"/>
          <w:sz w:val="24"/>
          <w:szCs w:val="24"/>
          <w:lang w:val="lv-LV" w:eastAsia="ar-SA"/>
        </w:rPr>
        <w:t>visas piedāvājumā sniegtās ziņas par pretendentu un piedāvāto pakalpojumu ir patiesas;</w:t>
      </w:r>
    </w:p>
    <w:p w14:paraId="74EFF43F" w14:textId="77777777" w:rsidR="00E42F2D" w:rsidRDefault="00E42F2D">
      <w:pPr>
        <w:numPr>
          <w:ilvl w:val="0"/>
          <w:numId w:val="3"/>
        </w:numPr>
        <w:tabs>
          <w:tab w:val="left" w:pos="900"/>
        </w:tabs>
        <w:autoSpaceDE w:val="0"/>
        <w:jc w:val="both"/>
      </w:pPr>
      <w:r>
        <w:rPr>
          <w:rFonts w:ascii="Times New Roman" w:hAnsi="Times New Roman" w:cs="Times New Roman"/>
          <w:sz w:val="24"/>
          <w:szCs w:val="24"/>
          <w:lang w:val="lv-LV" w:eastAsia="ar-SA"/>
        </w:rPr>
        <w:t>iesniegumam pievienotie dokumenti veido šo piedāvājumu.</w:t>
      </w:r>
    </w:p>
    <w:p w14:paraId="3479FA91" w14:textId="77777777" w:rsidR="00E42F2D" w:rsidRDefault="00E42F2D">
      <w:pPr>
        <w:tabs>
          <w:tab w:val="left" w:pos="900"/>
        </w:tabs>
        <w:autoSpaceDE w:val="0"/>
        <w:jc w:val="both"/>
        <w:rPr>
          <w:rFonts w:ascii="Times New Roman" w:hAnsi="Times New Roman" w:cs="Times New Roman"/>
          <w:sz w:val="24"/>
          <w:szCs w:val="24"/>
          <w:lang w:val="lv-LV" w:eastAsia="ar-SA"/>
        </w:rPr>
      </w:pPr>
    </w:p>
    <w:tbl>
      <w:tblPr>
        <w:tblW w:w="0" w:type="auto"/>
        <w:tblLayout w:type="fixed"/>
        <w:tblLook w:val="0000" w:firstRow="0" w:lastRow="0" w:firstColumn="0" w:lastColumn="0" w:noHBand="0" w:noVBand="0"/>
      </w:tblPr>
      <w:tblGrid>
        <w:gridCol w:w="1526"/>
        <w:gridCol w:w="425"/>
        <w:gridCol w:w="709"/>
        <w:gridCol w:w="1843"/>
        <w:gridCol w:w="141"/>
        <w:gridCol w:w="1276"/>
        <w:gridCol w:w="3119"/>
      </w:tblGrid>
      <w:tr w:rsidR="00E42F2D" w14:paraId="11BE1F2A" w14:textId="77777777">
        <w:tc>
          <w:tcPr>
            <w:tcW w:w="2660" w:type="dxa"/>
            <w:gridSpan w:val="3"/>
            <w:shd w:val="clear" w:color="auto" w:fill="auto"/>
          </w:tcPr>
          <w:p w14:paraId="468E52E2" w14:textId="77777777" w:rsidR="00E42F2D" w:rsidRDefault="00E42F2D">
            <w:pPr>
              <w:tabs>
                <w:tab w:val="left" w:pos="900"/>
              </w:tabs>
              <w:autoSpaceDE w:val="0"/>
              <w:jc w:val="both"/>
            </w:pPr>
            <w:r>
              <w:rPr>
                <w:rFonts w:ascii="Times New Roman" w:hAnsi="Times New Roman" w:cs="Times New Roman"/>
                <w:sz w:val="24"/>
                <w:szCs w:val="24"/>
                <w:lang w:val="lv-LV" w:eastAsia="ar-SA" w:bidi="ar-SA"/>
              </w:rPr>
              <w:t>Pretendenta nosaukums/vārds, uzvārds:</w:t>
            </w:r>
          </w:p>
        </w:tc>
        <w:tc>
          <w:tcPr>
            <w:tcW w:w="6379" w:type="dxa"/>
            <w:gridSpan w:val="4"/>
            <w:tcBorders>
              <w:bottom w:val="single" w:sz="4" w:space="0" w:color="000000"/>
            </w:tcBorders>
            <w:shd w:val="clear" w:color="auto" w:fill="auto"/>
          </w:tcPr>
          <w:p w14:paraId="5D0E8982" w14:textId="77777777" w:rsidR="00E42F2D" w:rsidRDefault="00E42F2D">
            <w:pPr>
              <w:tabs>
                <w:tab w:val="left" w:pos="900"/>
              </w:tabs>
              <w:autoSpaceDE w:val="0"/>
              <w:snapToGrid w:val="0"/>
              <w:jc w:val="both"/>
              <w:rPr>
                <w:rFonts w:ascii="Times New Roman" w:hAnsi="Times New Roman" w:cs="Times New Roman"/>
                <w:sz w:val="24"/>
                <w:szCs w:val="24"/>
                <w:lang w:val="lv-LV" w:eastAsia="ar-SA" w:bidi="ar-SA"/>
              </w:rPr>
            </w:pPr>
          </w:p>
        </w:tc>
      </w:tr>
      <w:tr w:rsidR="00E42F2D" w14:paraId="5B8953B8" w14:textId="77777777">
        <w:tc>
          <w:tcPr>
            <w:tcW w:w="2660" w:type="dxa"/>
            <w:gridSpan w:val="3"/>
            <w:shd w:val="clear" w:color="auto" w:fill="auto"/>
          </w:tcPr>
          <w:p w14:paraId="45BE470E" w14:textId="77777777" w:rsidR="00E42F2D" w:rsidRDefault="00E42F2D">
            <w:pPr>
              <w:tabs>
                <w:tab w:val="left" w:pos="900"/>
              </w:tabs>
              <w:autoSpaceDE w:val="0"/>
              <w:jc w:val="both"/>
            </w:pPr>
            <w:r>
              <w:rPr>
                <w:rFonts w:ascii="Times New Roman" w:hAnsi="Times New Roman" w:cs="Times New Roman"/>
                <w:sz w:val="24"/>
                <w:szCs w:val="24"/>
                <w:lang w:val="lv-LV" w:eastAsia="ar-SA" w:bidi="ar-SA"/>
              </w:rPr>
              <w:t>Juridiskā adrese/deklarētā dzīves vietas adrese:</w:t>
            </w:r>
          </w:p>
        </w:tc>
        <w:tc>
          <w:tcPr>
            <w:tcW w:w="6379" w:type="dxa"/>
            <w:gridSpan w:val="4"/>
            <w:tcBorders>
              <w:top w:val="single" w:sz="4" w:space="0" w:color="000000"/>
              <w:bottom w:val="single" w:sz="4" w:space="0" w:color="000000"/>
            </w:tcBorders>
            <w:shd w:val="clear" w:color="auto" w:fill="auto"/>
          </w:tcPr>
          <w:p w14:paraId="2FB8B1CA" w14:textId="77777777" w:rsidR="00E42F2D" w:rsidRDefault="00E42F2D">
            <w:pPr>
              <w:tabs>
                <w:tab w:val="left" w:pos="900"/>
              </w:tabs>
              <w:autoSpaceDE w:val="0"/>
              <w:snapToGrid w:val="0"/>
              <w:jc w:val="both"/>
              <w:rPr>
                <w:rFonts w:ascii="Times New Roman" w:hAnsi="Times New Roman" w:cs="Times New Roman"/>
                <w:sz w:val="24"/>
                <w:szCs w:val="24"/>
                <w:lang w:val="lv-LV" w:eastAsia="ar-SA" w:bidi="ar-SA"/>
              </w:rPr>
            </w:pPr>
          </w:p>
        </w:tc>
      </w:tr>
      <w:tr w:rsidR="00E42F2D" w14:paraId="24E96E69" w14:textId="77777777">
        <w:tc>
          <w:tcPr>
            <w:tcW w:w="2660" w:type="dxa"/>
            <w:gridSpan w:val="3"/>
            <w:shd w:val="clear" w:color="auto" w:fill="auto"/>
          </w:tcPr>
          <w:p w14:paraId="3E5DA2AB" w14:textId="77777777" w:rsidR="00E42F2D" w:rsidRDefault="00E42F2D">
            <w:pPr>
              <w:tabs>
                <w:tab w:val="left" w:pos="900"/>
              </w:tabs>
              <w:autoSpaceDE w:val="0"/>
              <w:snapToGrid w:val="0"/>
              <w:jc w:val="both"/>
              <w:rPr>
                <w:rFonts w:ascii="Times New Roman" w:hAnsi="Times New Roman" w:cs="Times New Roman"/>
                <w:sz w:val="24"/>
                <w:szCs w:val="24"/>
                <w:lang w:val="lv-LV" w:eastAsia="ar-SA" w:bidi="ar-SA"/>
              </w:rPr>
            </w:pPr>
          </w:p>
        </w:tc>
        <w:tc>
          <w:tcPr>
            <w:tcW w:w="6379" w:type="dxa"/>
            <w:gridSpan w:val="4"/>
            <w:tcBorders>
              <w:top w:val="single" w:sz="4" w:space="0" w:color="000000"/>
              <w:bottom w:val="single" w:sz="4" w:space="0" w:color="000000"/>
            </w:tcBorders>
            <w:shd w:val="clear" w:color="auto" w:fill="auto"/>
          </w:tcPr>
          <w:p w14:paraId="29365862" w14:textId="77777777" w:rsidR="00E42F2D" w:rsidRDefault="00E42F2D">
            <w:pPr>
              <w:tabs>
                <w:tab w:val="left" w:pos="900"/>
              </w:tabs>
              <w:autoSpaceDE w:val="0"/>
              <w:snapToGrid w:val="0"/>
              <w:jc w:val="both"/>
              <w:rPr>
                <w:rFonts w:ascii="Times New Roman" w:hAnsi="Times New Roman" w:cs="Times New Roman"/>
                <w:sz w:val="24"/>
                <w:szCs w:val="24"/>
                <w:lang w:val="lv-LV" w:eastAsia="ar-SA" w:bidi="ar-SA"/>
              </w:rPr>
            </w:pPr>
          </w:p>
        </w:tc>
      </w:tr>
      <w:tr w:rsidR="00E42F2D" w14:paraId="3248774E" w14:textId="77777777">
        <w:tc>
          <w:tcPr>
            <w:tcW w:w="2660" w:type="dxa"/>
            <w:gridSpan w:val="3"/>
            <w:shd w:val="clear" w:color="auto" w:fill="auto"/>
          </w:tcPr>
          <w:p w14:paraId="2A3D7E93" w14:textId="77777777" w:rsidR="00E42F2D" w:rsidRDefault="00E42F2D">
            <w:pPr>
              <w:tabs>
                <w:tab w:val="left" w:pos="900"/>
              </w:tabs>
              <w:autoSpaceDE w:val="0"/>
              <w:jc w:val="both"/>
            </w:pPr>
            <w:r>
              <w:rPr>
                <w:rFonts w:ascii="Times New Roman" w:hAnsi="Times New Roman" w:cs="Times New Roman"/>
                <w:sz w:val="24"/>
                <w:szCs w:val="24"/>
                <w:lang w:val="lv-LV" w:eastAsia="ar-SA" w:bidi="ar-SA"/>
              </w:rPr>
              <w:t>Kontaktpersona:</w:t>
            </w:r>
          </w:p>
        </w:tc>
        <w:tc>
          <w:tcPr>
            <w:tcW w:w="6379" w:type="dxa"/>
            <w:gridSpan w:val="4"/>
            <w:tcBorders>
              <w:top w:val="single" w:sz="4" w:space="0" w:color="000000"/>
              <w:bottom w:val="single" w:sz="4" w:space="0" w:color="000000"/>
            </w:tcBorders>
            <w:shd w:val="clear" w:color="auto" w:fill="auto"/>
          </w:tcPr>
          <w:p w14:paraId="142D8B5F" w14:textId="77777777" w:rsidR="00E42F2D" w:rsidRDefault="00E42F2D">
            <w:pPr>
              <w:tabs>
                <w:tab w:val="left" w:pos="900"/>
              </w:tabs>
              <w:autoSpaceDE w:val="0"/>
              <w:snapToGrid w:val="0"/>
              <w:jc w:val="both"/>
              <w:rPr>
                <w:rFonts w:ascii="Times New Roman" w:hAnsi="Times New Roman" w:cs="Times New Roman"/>
                <w:sz w:val="24"/>
                <w:szCs w:val="24"/>
                <w:lang w:val="lv-LV" w:eastAsia="ar-SA" w:bidi="ar-SA"/>
              </w:rPr>
            </w:pPr>
          </w:p>
        </w:tc>
      </w:tr>
      <w:tr w:rsidR="00E42F2D" w14:paraId="2CEAD50D" w14:textId="77777777">
        <w:tc>
          <w:tcPr>
            <w:tcW w:w="2660" w:type="dxa"/>
            <w:gridSpan w:val="3"/>
            <w:shd w:val="clear" w:color="auto" w:fill="auto"/>
          </w:tcPr>
          <w:p w14:paraId="2115C33B" w14:textId="77777777" w:rsidR="00E42F2D" w:rsidRDefault="00E42F2D">
            <w:pPr>
              <w:tabs>
                <w:tab w:val="left" w:pos="900"/>
              </w:tabs>
              <w:autoSpaceDE w:val="0"/>
              <w:snapToGrid w:val="0"/>
              <w:jc w:val="both"/>
              <w:rPr>
                <w:rFonts w:ascii="Times New Roman" w:hAnsi="Times New Roman" w:cs="Times New Roman"/>
                <w:sz w:val="24"/>
                <w:szCs w:val="24"/>
                <w:lang w:val="lv-LV" w:eastAsia="ar-SA" w:bidi="ar-SA"/>
              </w:rPr>
            </w:pPr>
          </w:p>
        </w:tc>
        <w:tc>
          <w:tcPr>
            <w:tcW w:w="6379" w:type="dxa"/>
            <w:gridSpan w:val="4"/>
            <w:tcBorders>
              <w:top w:val="single" w:sz="4" w:space="0" w:color="000000"/>
            </w:tcBorders>
            <w:shd w:val="clear" w:color="auto" w:fill="auto"/>
          </w:tcPr>
          <w:p w14:paraId="5AEF6461" w14:textId="77777777" w:rsidR="00E42F2D" w:rsidRDefault="00E42F2D">
            <w:pPr>
              <w:tabs>
                <w:tab w:val="left" w:pos="900"/>
              </w:tabs>
              <w:autoSpaceDE w:val="0"/>
              <w:jc w:val="both"/>
            </w:pPr>
            <w:r>
              <w:rPr>
                <w:rFonts w:ascii="Times New Roman" w:hAnsi="Times New Roman" w:cs="Times New Roman"/>
                <w:sz w:val="24"/>
                <w:szCs w:val="24"/>
                <w:lang w:val="lv-LV" w:eastAsia="ar-SA" w:bidi="ar-SA"/>
              </w:rPr>
              <w:t>(Vārds, uzvārds, amats)</w:t>
            </w:r>
          </w:p>
        </w:tc>
      </w:tr>
      <w:tr w:rsidR="00E42F2D" w14:paraId="747AAD18" w14:textId="77777777">
        <w:tc>
          <w:tcPr>
            <w:tcW w:w="1951" w:type="dxa"/>
            <w:gridSpan w:val="2"/>
            <w:shd w:val="clear" w:color="auto" w:fill="auto"/>
          </w:tcPr>
          <w:p w14:paraId="47FC1835" w14:textId="77777777" w:rsidR="00E42F2D" w:rsidRDefault="00E42F2D">
            <w:pPr>
              <w:tabs>
                <w:tab w:val="left" w:pos="900"/>
              </w:tabs>
              <w:autoSpaceDE w:val="0"/>
              <w:jc w:val="both"/>
            </w:pPr>
            <w:r>
              <w:rPr>
                <w:rFonts w:ascii="Times New Roman" w:hAnsi="Times New Roman" w:cs="Times New Roman"/>
                <w:sz w:val="24"/>
                <w:szCs w:val="24"/>
                <w:lang w:val="lv-LV" w:eastAsia="ar-SA" w:bidi="ar-SA"/>
              </w:rPr>
              <w:t>Telefons:</w:t>
            </w:r>
          </w:p>
        </w:tc>
        <w:tc>
          <w:tcPr>
            <w:tcW w:w="2552" w:type="dxa"/>
            <w:gridSpan w:val="2"/>
            <w:tcBorders>
              <w:bottom w:val="single" w:sz="4" w:space="0" w:color="000000"/>
            </w:tcBorders>
            <w:shd w:val="clear" w:color="auto" w:fill="auto"/>
          </w:tcPr>
          <w:p w14:paraId="2D3983D8" w14:textId="77777777" w:rsidR="00E42F2D" w:rsidRDefault="00E42F2D">
            <w:pPr>
              <w:tabs>
                <w:tab w:val="left" w:pos="900"/>
              </w:tabs>
              <w:autoSpaceDE w:val="0"/>
              <w:snapToGrid w:val="0"/>
              <w:jc w:val="both"/>
              <w:rPr>
                <w:rFonts w:ascii="Times New Roman" w:hAnsi="Times New Roman" w:cs="Times New Roman"/>
                <w:sz w:val="24"/>
                <w:szCs w:val="24"/>
                <w:lang w:val="lv-LV" w:eastAsia="ar-SA" w:bidi="ar-SA"/>
              </w:rPr>
            </w:pPr>
          </w:p>
        </w:tc>
        <w:tc>
          <w:tcPr>
            <w:tcW w:w="1417" w:type="dxa"/>
            <w:gridSpan w:val="2"/>
            <w:shd w:val="clear" w:color="auto" w:fill="auto"/>
          </w:tcPr>
          <w:p w14:paraId="1283C01A" w14:textId="77777777" w:rsidR="00E42F2D" w:rsidRDefault="00E42F2D">
            <w:pPr>
              <w:tabs>
                <w:tab w:val="left" w:pos="900"/>
              </w:tabs>
              <w:autoSpaceDE w:val="0"/>
              <w:jc w:val="both"/>
              <w:rPr>
                <w:rFonts w:ascii="Times New Roman" w:hAnsi="Times New Roman" w:cs="Times New Roman"/>
                <w:sz w:val="24"/>
                <w:szCs w:val="24"/>
                <w:lang w:val="lv-LV" w:eastAsia="ar-SA" w:bidi="ar-SA"/>
              </w:rPr>
            </w:pPr>
          </w:p>
        </w:tc>
        <w:tc>
          <w:tcPr>
            <w:tcW w:w="3119" w:type="dxa"/>
            <w:tcBorders>
              <w:bottom w:val="single" w:sz="4" w:space="0" w:color="000000"/>
            </w:tcBorders>
            <w:shd w:val="clear" w:color="auto" w:fill="auto"/>
          </w:tcPr>
          <w:p w14:paraId="636D559F" w14:textId="77777777" w:rsidR="00E42F2D" w:rsidRDefault="00E42F2D">
            <w:pPr>
              <w:tabs>
                <w:tab w:val="left" w:pos="900"/>
              </w:tabs>
              <w:autoSpaceDE w:val="0"/>
              <w:snapToGrid w:val="0"/>
              <w:jc w:val="both"/>
              <w:rPr>
                <w:rFonts w:ascii="Times New Roman" w:hAnsi="Times New Roman" w:cs="Times New Roman"/>
                <w:sz w:val="24"/>
                <w:szCs w:val="24"/>
                <w:lang w:val="lv-LV" w:eastAsia="ar-SA" w:bidi="ar-SA"/>
              </w:rPr>
            </w:pPr>
          </w:p>
        </w:tc>
      </w:tr>
      <w:tr w:rsidR="00E42F2D" w14:paraId="5817C0B3" w14:textId="77777777">
        <w:tc>
          <w:tcPr>
            <w:tcW w:w="1951" w:type="dxa"/>
            <w:gridSpan w:val="2"/>
            <w:shd w:val="clear" w:color="auto" w:fill="auto"/>
          </w:tcPr>
          <w:p w14:paraId="214F66FC" w14:textId="77777777" w:rsidR="00E42F2D" w:rsidRDefault="00E42F2D">
            <w:pPr>
              <w:tabs>
                <w:tab w:val="left" w:pos="900"/>
              </w:tabs>
              <w:autoSpaceDE w:val="0"/>
              <w:snapToGrid w:val="0"/>
              <w:jc w:val="both"/>
              <w:rPr>
                <w:rFonts w:ascii="Times New Roman" w:hAnsi="Times New Roman" w:cs="Times New Roman"/>
                <w:sz w:val="24"/>
                <w:szCs w:val="24"/>
                <w:lang w:val="lv-LV" w:eastAsia="ar-SA" w:bidi="ar-SA"/>
              </w:rPr>
            </w:pPr>
          </w:p>
          <w:p w14:paraId="7E2E8F5C" w14:textId="77777777" w:rsidR="00E42F2D" w:rsidRDefault="00E42F2D">
            <w:pPr>
              <w:tabs>
                <w:tab w:val="left" w:pos="900"/>
              </w:tabs>
              <w:autoSpaceDE w:val="0"/>
              <w:jc w:val="both"/>
            </w:pPr>
            <w:r>
              <w:rPr>
                <w:rFonts w:ascii="Times New Roman" w:hAnsi="Times New Roman" w:cs="Times New Roman"/>
                <w:sz w:val="24"/>
                <w:szCs w:val="24"/>
                <w:lang w:val="lv-LV" w:eastAsia="ar-SA" w:bidi="ar-SA"/>
              </w:rPr>
              <w:t>e-pasta adrese:</w:t>
            </w:r>
          </w:p>
        </w:tc>
        <w:tc>
          <w:tcPr>
            <w:tcW w:w="7088" w:type="dxa"/>
            <w:gridSpan w:val="5"/>
            <w:shd w:val="clear" w:color="auto" w:fill="auto"/>
          </w:tcPr>
          <w:p w14:paraId="5B3EB701" w14:textId="77777777" w:rsidR="00E42F2D" w:rsidRDefault="00E42F2D">
            <w:pPr>
              <w:tabs>
                <w:tab w:val="left" w:pos="900"/>
              </w:tabs>
              <w:autoSpaceDE w:val="0"/>
              <w:snapToGrid w:val="0"/>
              <w:jc w:val="both"/>
              <w:rPr>
                <w:rFonts w:ascii="Times New Roman" w:hAnsi="Times New Roman" w:cs="Times New Roman"/>
                <w:sz w:val="24"/>
                <w:szCs w:val="24"/>
                <w:lang w:val="lv-LV" w:eastAsia="ar-SA" w:bidi="ar-SA"/>
              </w:rPr>
            </w:pPr>
          </w:p>
          <w:p w14:paraId="0FFF8180" w14:textId="77777777" w:rsidR="00E42F2D" w:rsidRDefault="00E42F2D">
            <w:pPr>
              <w:tabs>
                <w:tab w:val="left" w:pos="900"/>
              </w:tabs>
              <w:autoSpaceDE w:val="0"/>
              <w:jc w:val="both"/>
            </w:pPr>
            <w:r>
              <w:rPr>
                <w:rFonts w:ascii="Times New Roman" w:hAnsi="Times New Roman" w:cs="Times New Roman"/>
                <w:sz w:val="24"/>
                <w:szCs w:val="24"/>
                <w:lang w:val="lv-LV" w:eastAsia="ar-SA" w:bidi="ar-SA"/>
              </w:rPr>
              <w:t>________________________</w:t>
            </w:r>
          </w:p>
        </w:tc>
      </w:tr>
      <w:tr w:rsidR="00E42F2D" w14:paraId="24B35D4D" w14:textId="77777777">
        <w:tblPrEx>
          <w:tblCellMar>
            <w:left w:w="0" w:type="dxa"/>
            <w:right w:w="0" w:type="dxa"/>
          </w:tblCellMar>
        </w:tblPrEx>
        <w:tc>
          <w:tcPr>
            <w:tcW w:w="1526" w:type="dxa"/>
            <w:shd w:val="clear" w:color="auto" w:fill="auto"/>
          </w:tcPr>
          <w:p w14:paraId="22486B85" w14:textId="77777777" w:rsidR="00E42F2D" w:rsidRDefault="00E42F2D">
            <w:pPr>
              <w:tabs>
                <w:tab w:val="left" w:pos="900"/>
              </w:tabs>
              <w:autoSpaceDE w:val="0"/>
              <w:snapToGrid w:val="0"/>
              <w:jc w:val="both"/>
              <w:rPr>
                <w:rFonts w:ascii="Times New Roman" w:hAnsi="Times New Roman" w:cs="Times New Roman"/>
                <w:sz w:val="24"/>
                <w:szCs w:val="24"/>
                <w:lang w:val="lv-LV" w:eastAsia="ar-SA" w:bidi="ar-SA"/>
              </w:rPr>
            </w:pPr>
          </w:p>
          <w:p w14:paraId="4F5194A6" w14:textId="77777777" w:rsidR="00E42F2D" w:rsidRDefault="00E42F2D" w:rsidP="00A77158">
            <w:pPr>
              <w:tabs>
                <w:tab w:val="left" w:pos="900"/>
              </w:tabs>
              <w:autoSpaceDE w:val="0"/>
              <w:ind w:firstLine="108"/>
              <w:jc w:val="both"/>
            </w:pPr>
            <w:r>
              <w:rPr>
                <w:rFonts w:ascii="Times New Roman" w:hAnsi="Times New Roman" w:cs="Times New Roman"/>
                <w:sz w:val="24"/>
                <w:szCs w:val="24"/>
                <w:lang w:val="lv-LV" w:eastAsia="ar-SA" w:bidi="ar-SA"/>
              </w:rPr>
              <w:t>Datums:</w:t>
            </w:r>
          </w:p>
        </w:tc>
        <w:tc>
          <w:tcPr>
            <w:tcW w:w="3118" w:type="dxa"/>
            <w:gridSpan w:val="4"/>
            <w:tcBorders>
              <w:bottom w:val="single" w:sz="4" w:space="0" w:color="000000"/>
            </w:tcBorders>
            <w:shd w:val="clear" w:color="auto" w:fill="auto"/>
          </w:tcPr>
          <w:p w14:paraId="07C07B26" w14:textId="77777777" w:rsidR="00E42F2D" w:rsidRDefault="00E42F2D">
            <w:pPr>
              <w:tabs>
                <w:tab w:val="left" w:pos="900"/>
              </w:tabs>
              <w:autoSpaceDE w:val="0"/>
              <w:snapToGrid w:val="0"/>
              <w:jc w:val="both"/>
              <w:rPr>
                <w:rFonts w:ascii="Times New Roman" w:hAnsi="Times New Roman" w:cs="Times New Roman"/>
                <w:sz w:val="24"/>
                <w:szCs w:val="24"/>
                <w:lang w:val="lv-LV" w:eastAsia="ar-SA" w:bidi="ar-SA"/>
              </w:rPr>
            </w:pPr>
          </w:p>
        </w:tc>
        <w:tc>
          <w:tcPr>
            <w:tcW w:w="4395" w:type="dxa"/>
            <w:gridSpan w:val="2"/>
            <w:shd w:val="clear" w:color="auto" w:fill="auto"/>
          </w:tcPr>
          <w:p w14:paraId="7E412848" w14:textId="77777777" w:rsidR="00E42F2D" w:rsidRDefault="00E42F2D">
            <w:pPr>
              <w:snapToGrid w:val="0"/>
              <w:rPr>
                <w:rFonts w:ascii="Times New Roman" w:hAnsi="Times New Roman" w:cs="Times New Roman"/>
                <w:sz w:val="24"/>
                <w:szCs w:val="24"/>
                <w:lang w:val="lv-LV" w:eastAsia="ar-SA" w:bidi="ar-SA"/>
              </w:rPr>
            </w:pPr>
          </w:p>
        </w:tc>
      </w:tr>
      <w:tr w:rsidR="00E42F2D" w14:paraId="2F55C3E3" w14:textId="77777777">
        <w:tc>
          <w:tcPr>
            <w:tcW w:w="4644" w:type="dxa"/>
            <w:gridSpan w:val="5"/>
            <w:shd w:val="clear" w:color="auto" w:fill="auto"/>
          </w:tcPr>
          <w:p w14:paraId="100F124A" w14:textId="77777777" w:rsidR="00E42F2D" w:rsidRDefault="00E42F2D">
            <w:pPr>
              <w:tabs>
                <w:tab w:val="left" w:pos="900"/>
              </w:tabs>
              <w:autoSpaceDE w:val="0"/>
              <w:snapToGrid w:val="0"/>
              <w:jc w:val="both"/>
              <w:rPr>
                <w:rFonts w:ascii="Times New Roman" w:hAnsi="Times New Roman" w:cs="Times New Roman"/>
                <w:sz w:val="24"/>
                <w:szCs w:val="24"/>
                <w:lang w:val="lv-LV" w:eastAsia="ar-SA" w:bidi="ar-SA"/>
              </w:rPr>
            </w:pPr>
          </w:p>
          <w:p w14:paraId="2D3D6704" w14:textId="77777777" w:rsidR="00E42F2D" w:rsidRDefault="00E42F2D">
            <w:pPr>
              <w:tabs>
                <w:tab w:val="left" w:pos="900"/>
              </w:tabs>
              <w:autoSpaceDE w:val="0"/>
              <w:jc w:val="both"/>
              <w:rPr>
                <w:rFonts w:ascii="Times New Roman" w:hAnsi="Times New Roman" w:cs="Times New Roman"/>
                <w:sz w:val="24"/>
                <w:szCs w:val="24"/>
                <w:lang w:val="lv-LV" w:eastAsia="ar-SA" w:bidi="ar-SA"/>
              </w:rPr>
            </w:pPr>
          </w:p>
          <w:p w14:paraId="27A5DEE5" w14:textId="77777777" w:rsidR="00E42F2D" w:rsidRDefault="00E42F2D">
            <w:pPr>
              <w:tabs>
                <w:tab w:val="left" w:pos="900"/>
              </w:tabs>
              <w:autoSpaceDE w:val="0"/>
              <w:jc w:val="both"/>
            </w:pPr>
            <w:r>
              <w:rPr>
                <w:rFonts w:ascii="Times New Roman" w:hAnsi="Times New Roman" w:cs="Times New Roman"/>
                <w:sz w:val="24"/>
                <w:szCs w:val="24"/>
                <w:lang w:val="lv-LV" w:eastAsia="ar-SA" w:bidi="ar-SA"/>
              </w:rPr>
              <w:t>Pretendenta/pretendenta vadītāja vai tā pilnvarotās personas paraksts, paraksta atšifrējums.</w:t>
            </w:r>
          </w:p>
        </w:tc>
        <w:tc>
          <w:tcPr>
            <w:tcW w:w="4395" w:type="dxa"/>
            <w:gridSpan w:val="2"/>
            <w:tcBorders>
              <w:bottom w:val="single" w:sz="4" w:space="0" w:color="000000"/>
            </w:tcBorders>
            <w:shd w:val="clear" w:color="auto" w:fill="auto"/>
          </w:tcPr>
          <w:p w14:paraId="2164B3E3" w14:textId="77777777" w:rsidR="00E42F2D" w:rsidRDefault="00E42F2D">
            <w:pPr>
              <w:tabs>
                <w:tab w:val="left" w:pos="900"/>
              </w:tabs>
              <w:autoSpaceDE w:val="0"/>
              <w:snapToGrid w:val="0"/>
              <w:jc w:val="both"/>
              <w:rPr>
                <w:rFonts w:ascii="Times New Roman" w:hAnsi="Times New Roman" w:cs="Times New Roman"/>
                <w:sz w:val="24"/>
                <w:szCs w:val="24"/>
                <w:lang w:val="lv-LV" w:eastAsia="ar-SA" w:bidi="ar-SA"/>
              </w:rPr>
            </w:pPr>
          </w:p>
        </w:tc>
      </w:tr>
    </w:tbl>
    <w:p w14:paraId="0848ACB1" w14:textId="77777777" w:rsidR="00E42F2D" w:rsidRDefault="00E42F2D">
      <w:pPr>
        <w:tabs>
          <w:tab w:val="left" w:pos="900"/>
        </w:tabs>
        <w:autoSpaceDE w:val="0"/>
        <w:jc w:val="both"/>
        <w:rPr>
          <w:rFonts w:ascii="Times New Roman" w:hAnsi="Times New Roman" w:cs="Times New Roman"/>
          <w:sz w:val="24"/>
          <w:szCs w:val="24"/>
          <w:lang w:val="lv-LV" w:eastAsia="ar-SA"/>
        </w:rPr>
      </w:pPr>
    </w:p>
    <w:p w14:paraId="6715B1E1" w14:textId="77777777" w:rsidR="00E42F2D" w:rsidRDefault="00E42F2D">
      <w:pPr>
        <w:tabs>
          <w:tab w:val="left" w:pos="900"/>
        </w:tabs>
        <w:autoSpaceDE w:val="0"/>
        <w:jc w:val="both"/>
        <w:rPr>
          <w:rFonts w:ascii="Times New Roman" w:hAnsi="Times New Roman" w:cs="Times New Roman"/>
          <w:sz w:val="24"/>
          <w:szCs w:val="24"/>
          <w:lang w:val="lv-LV" w:eastAsia="ar-SA"/>
        </w:rPr>
      </w:pPr>
    </w:p>
    <w:p w14:paraId="4655EBB1" w14:textId="77777777" w:rsidR="00E42F2D" w:rsidRDefault="00E42F2D">
      <w:pPr>
        <w:tabs>
          <w:tab w:val="left" w:pos="900"/>
        </w:tabs>
        <w:autoSpaceDE w:val="0"/>
        <w:jc w:val="both"/>
        <w:rPr>
          <w:rFonts w:ascii="Times New Roman" w:hAnsi="Times New Roman" w:cs="Times New Roman"/>
          <w:sz w:val="24"/>
          <w:szCs w:val="24"/>
          <w:lang w:val="lv-LV" w:eastAsia="ar-SA"/>
        </w:rPr>
      </w:pPr>
    </w:p>
    <w:p w14:paraId="693FAECE" w14:textId="77777777" w:rsidR="00E42F2D" w:rsidRPr="00F91779" w:rsidRDefault="00E42F2D">
      <w:pPr>
        <w:pageBreakBefore/>
        <w:tabs>
          <w:tab w:val="left" w:pos="900"/>
        </w:tabs>
        <w:autoSpaceDE w:val="0"/>
        <w:spacing w:after="60"/>
        <w:ind w:left="357"/>
        <w:jc w:val="right"/>
        <w:rPr>
          <w:szCs w:val="22"/>
        </w:rPr>
      </w:pPr>
      <w:r w:rsidRPr="00F91779">
        <w:rPr>
          <w:rFonts w:ascii="Times New Roman" w:hAnsi="Times New Roman" w:cs="Times New Roman"/>
          <w:szCs w:val="22"/>
          <w:lang w:val="lv-LV" w:eastAsia="ar-SA"/>
        </w:rPr>
        <w:lastRenderedPageBreak/>
        <w:t>Pielikums Nr.2</w:t>
      </w:r>
    </w:p>
    <w:p w14:paraId="4B21F5F1" w14:textId="77777777" w:rsidR="00E42F2D" w:rsidRPr="00F91779" w:rsidRDefault="00E42F2D">
      <w:pPr>
        <w:tabs>
          <w:tab w:val="left" w:pos="900"/>
        </w:tabs>
        <w:autoSpaceDE w:val="0"/>
        <w:ind w:left="360"/>
        <w:jc w:val="right"/>
        <w:rPr>
          <w:szCs w:val="22"/>
        </w:rPr>
      </w:pPr>
      <w:r w:rsidRPr="00F91779">
        <w:rPr>
          <w:rFonts w:ascii="Times New Roman" w:hAnsi="Times New Roman" w:cs="Times New Roman"/>
          <w:szCs w:val="22"/>
          <w:lang w:val="lv-LV" w:eastAsia="ar-SA"/>
        </w:rPr>
        <w:t xml:space="preserve">konkursa </w:t>
      </w:r>
      <w:r w:rsidR="00427A65">
        <w:rPr>
          <w:rFonts w:ascii="Times New Roman" w:hAnsi="Times New Roman" w:cs="Times New Roman"/>
          <w:szCs w:val="22"/>
          <w:lang w:val="lv-LV" w:eastAsia="ar-SA"/>
        </w:rPr>
        <w:t>"</w:t>
      </w:r>
      <w:r w:rsidRPr="00F91779">
        <w:rPr>
          <w:rFonts w:ascii="Times New Roman" w:hAnsi="Times New Roman" w:cs="Times New Roman"/>
          <w:bCs/>
          <w:szCs w:val="22"/>
          <w:lang w:val="lv-LV" w:eastAsia="ar-SA"/>
        </w:rPr>
        <w:t xml:space="preserve">Par komerciālo elektronisko plašsaziņas līdzekļu tiesībām izplatīt televīzijas programmas zemes apraidē ciparu formātā neaizsargāta jeb nekodēta pakalpojuma veidā (bez maksas) visā Latvijas teritorijā </w:t>
      </w:r>
      <w:r w:rsidR="0077537E">
        <w:rPr>
          <w:rFonts w:ascii="Times New Roman" w:hAnsi="Times New Roman" w:cs="Times New Roman"/>
          <w:bCs/>
          <w:szCs w:val="22"/>
          <w:lang w:val="lv-LV" w:eastAsia="ar-SA"/>
        </w:rPr>
        <w:t xml:space="preserve">no </w:t>
      </w:r>
      <w:r w:rsidRPr="00F91779">
        <w:rPr>
          <w:rFonts w:ascii="Times New Roman" w:hAnsi="Times New Roman" w:cs="Times New Roman"/>
          <w:bCs/>
          <w:szCs w:val="22"/>
          <w:lang w:val="lv-LV" w:eastAsia="ar-SA"/>
        </w:rPr>
        <w:t>202</w:t>
      </w:r>
      <w:r w:rsidR="00427A65">
        <w:rPr>
          <w:rFonts w:ascii="Times New Roman" w:hAnsi="Times New Roman" w:cs="Times New Roman"/>
          <w:bCs/>
          <w:szCs w:val="22"/>
          <w:lang w:val="lv-LV" w:eastAsia="ar-SA"/>
        </w:rPr>
        <w:t>2</w:t>
      </w:r>
      <w:r w:rsidRPr="00F91779">
        <w:rPr>
          <w:rFonts w:ascii="Times New Roman" w:hAnsi="Times New Roman" w:cs="Times New Roman"/>
          <w:bCs/>
          <w:szCs w:val="22"/>
          <w:lang w:val="lv-LV" w:eastAsia="ar-SA"/>
        </w:rPr>
        <w:t>.</w:t>
      </w:r>
      <w:r w:rsidR="005E29CA">
        <w:rPr>
          <w:rFonts w:ascii="Times New Roman" w:hAnsi="Times New Roman" w:cs="Times New Roman"/>
          <w:bCs/>
          <w:szCs w:val="22"/>
          <w:lang w:val="lv-LV" w:eastAsia="ar-SA"/>
        </w:rPr>
        <w:t xml:space="preserve"> </w:t>
      </w:r>
      <w:r w:rsidR="0077537E" w:rsidRPr="0077537E">
        <w:rPr>
          <w:rFonts w:ascii="Times New Roman" w:hAnsi="Times New Roman" w:cs="Times New Roman"/>
          <w:bCs/>
          <w:szCs w:val="22"/>
          <w:lang w:val="lv-LV" w:eastAsia="ar-SA"/>
        </w:rPr>
        <w:t>līdz</w:t>
      </w:r>
      <w:r w:rsidR="005E29CA" w:rsidRPr="0077537E">
        <w:rPr>
          <w:rFonts w:ascii="Times New Roman" w:hAnsi="Times New Roman" w:cs="Times New Roman"/>
          <w:bCs/>
          <w:szCs w:val="22"/>
          <w:lang w:val="lv-LV" w:eastAsia="ar-SA"/>
        </w:rPr>
        <w:t xml:space="preserve"> </w:t>
      </w:r>
      <w:r w:rsidRPr="0077537E">
        <w:rPr>
          <w:rFonts w:ascii="Times New Roman" w:hAnsi="Times New Roman" w:cs="Times New Roman"/>
          <w:bCs/>
          <w:szCs w:val="22"/>
          <w:lang w:val="lv-LV" w:eastAsia="ar-SA"/>
        </w:rPr>
        <w:t>202</w:t>
      </w:r>
      <w:r w:rsidR="0077537E" w:rsidRPr="0077537E">
        <w:rPr>
          <w:rFonts w:ascii="Times New Roman" w:hAnsi="Times New Roman" w:cs="Times New Roman"/>
          <w:bCs/>
          <w:szCs w:val="22"/>
          <w:lang w:val="lv-LV" w:eastAsia="ar-SA"/>
        </w:rPr>
        <w:t>4</w:t>
      </w:r>
      <w:r w:rsidRPr="0077537E">
        <w:rPr>
          <w:rFonts w:ascii="Times New Roman" w:hAnsi="Times New Roman" w:cs="Times New Roman"/>
          <w:bCs/>
          <w:szCs w:val="22"/>
          <w:lang w:val="lv-LV" w:eastAsia="ar-SA"/>
        </w:rPr>
        <w:t>.gad</w:t>
      </w:r>
      <w:r w:rsidR="0077537E" w:rsidRPr="0077537E">
        <w:rPr>
          <w:rFonts w:ascii="Times New Roman" w:hAnsi="Times New Roman" w:cs="Times New Roman"/>
          <w:bCs/>
          <w:szCs w:val="22"/>
          <w:lang w:val="lv-LV" w:eastAsia="ar-SA"/>
        </w:rPr>
        <w:t>am</w:t>
      </w:r>
      <w:r w:rsidR="00427A65">
        <w:rPr>
          <w:rFonts w:ascii="Times New Roman" w:hAnsi="Times New Roman" w:cs="Times New Roman"/>
          <w:szCs w:val="22"/>
          <w:lang w:val="lv-LV" w:eastAsia="ar-SA"/>
        </w:rPr>
        <w:t>"</w:t>
      </w:r>
      <w:r w:rsidRPr="00F91779">
        <w:rPr>
          <w:rFonts w:ascii="Times New Roman" w:hAnsi="Times New Roman" w:cs="Times New Roman"/>
          <w:szCs w:val="22"/>
          <w:lang w:val="lv-LV" w:eastAsia="ar-SA"/>
        </w:rPr>
        <w:t xml:space="preserve"> nolikumam </w:t>
      </w:r>
    </w:p>
    <w:p w14:paraId="70E507F9" w14:textId="77777777" w:rsidR="00E42F2D" w:rsidRDefault="00E42F2D">
      <w:pPr>
        <w:tabs>
          <w:tab w:val="left" w:pos="900"/>
        </w:tabs>
        <w:autoSpaceDE w:val="0"/>
        <w:jc w:val="both"/>
        <w:rPr>
          <w:rFonts w:ascii="Times New Roman" w:hAnsi="Times New Roman" w:cs="Times New Roman"/>
          <w:szCs w:val="22"/>
          <w:lang w:val="lv-LV" w:eastAsia="ar-SA"/>
        </w:rPr>
      </w:pPr>
    </w:p>
    <w:p w14:paraId="1D6FCB1A" w14:textId="77777777" w:rsidR="00E42F2D" w:rsidRDefault="00E42F2D">
      <w:pPr>
        <w:ind w:right="-429"/>
        <w:jc w:val="center"/>
        <w:rPr>
          <w:rFonts w:ascii="Times New Roman" w:hAnsi="Times New Roman" w:cs="Times New Roman"/>
          <w:sz w:val="24"/>
          <w:szCs w:val="24"/>
          <w:lang w:val="lv-LV"/>
        </w:rPr>
      </w:pPr>
    </w:p>
    <w:p w14:paraId="64CF70CC" w14:textId="77777777" w:rsidR="00A77158" w:rsidRDefault="00A77158">
      <w:pPr>
        <w:ind w:right="-429"/>
        <w:jc w:val="center"/>
        <w:rPr>
          <w:rFonts w:ascii="Times New Roman" w:hAnsi="Times New Roman" w:cs="Times New Roman"/>
          <w:sz w:val="24"/>
          <w:szCs w:val="24"/>
          <w:lang w:val="lv-LV"/>
        </w:rPr>
      </w:pPr>
    </w:p>
    <w:p w14:paraId="05271F79" w14:textId="77777777" w:rsidR="00E42F2D" w:rsidRDefault="00E42F2D">
      <w:pPr>
        <w:ind w:right="-429"/>
        <w:jc w:val="center"/>
      </w:pPr>
      <w:r>
        <w:rPr>
          <w:rFonts w:ascii="Times New Roman" w:hAnsi="Times New Roman" w:cs="Times New Roman"/>
          <w:b/>
          <w:bCs/>
          <w:sz w:val="24"/>
          <w:szCs w:val="24"/>
          <w:lang w:val="lv-LV"/>
        </w:rPr>
        <w:t xml:space="preserve">Licences līgums </w:t>
      </w:r>
    </w:p>
    <w:p w14:paraId="48EF24DF" w14:textId="77777777" w:rsidR="00A77158" w:rsidRDefault="00E42F2D">
      <w:pPr>
        <w:ind w:right="-429"/>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par Nacionālās elektronisko plašsaziņas līdzekļu padomes tiesībām </w:t>
      </w:r>
    </w:p>
    <w:p w14:paraId="19665688" w14:textId="77777777" w:rsidR="00E42F2D" w:rsidRDefault="00A77158">
      <w:pPr>
        <w:ind w:right="-429"/>
        <w:jc w:val="center"/>
      </w:pPr>
      <w:r>
        <w:rPr>
          <w:rFonts w:ascii="Times New Roman" w:hAnsi="Times New Roman" w:cs="Times New Roman"/>
          <w:b/>
          <w:bCs/>
          <w:sz w:val="24"/>
          <w:szCs w:val="24"/>
          <w:lang w:val="lv-LV"/>
        </w:rPr>
        <w:t xml:space="preserve">nodrošināt </w:t>
      </w:r>
      <w:r w:rsidR="00E42F2D">
        <w:rPr>
          <w:rFonts w:ascii="Times New Roman" w:hAnsi="Times New Roman" w:cs="Times New Roman"/>
          <w:b/>
          <w:bCs/>
          <w:sz w:val="24"/>
          <w:szCs w:val="24"/>
          <w:lang w:val="lv-LV"/>
        </w:rPr>
        <w:t>televīzijas programm</w:t>
      </w:r>
      <w:r>
        <w:rPr>
          <w:rFonts w:ascii="Times New Roman" w:hAnsi="Times New Roman" w:cs="Times New Roman"/>
          <w:b/>
          <w:bCs/>
          <w:sz w:val="24"/>
          <w:szCs w:val="24"/>
          <w:lang w:val="lv-LV"/>
        </w:rPr>
        <w:t>u</w:t>
      </w:r>
      <w:r w:rsidR="00E42F2D">
        <w:rPr>
          <w:rFonts w:ascii="Times New Roman" w:hAnsi="Times New Roman" w:cs="Times New Roman"/>
          <w:b/>
          <w:bCs/>
          <w:sz w:val="24"/>
          <w:szCs w:val="24"/>
          <w:lang w:val="lv-LV"/>
        </w:rPr>
        <w:t xml:space="preserve"> izplatīšan</w:t>
      </w:r>
      <w:r>
        <w:rPr>
          <w:rFonts w:ascii="Times New Roman" w:hAnsi="Times New Roman" w:cs="Times New Roman"/>
          <w:b/>
          <w:bCs/>
          <w:sz w:val="24"/>
          <w:szCs w:val="24"/>
          <w:lang w:val="lv-LV"/>
        </w:rPr>
        <w:t>u</w:t>
      </w:r>
      <w:r w:rsidR="00E42F2D">
        <w:rPr>
          <w:rFonts w:ascii="Times New Roman" w:hAnsi="Times New Roman" w:cs="Times New Roman"/>
          <w:b/>
          <w:bCs/>
          <w:sz w:val="24"/>
          <w:szCs w:val="24"/>
          <w:lang w:val="lv-LV"/>
        </w:rPr>
        <w:t xml:space="preserve"> bezmaksas zemes apraidē</w:t>
      </w:r>
      <w:r w:rsidR="004006B3">
        <w:rPr>
          <w:rFonts w:ascii="Times New Roman" w:hAnsi="Times New Roman" w:cs="Times New Roman"/>
          <w:b/>
          <w:bCs/>
          <w:sz w:val="24"/>
          <w:szCs w:val="24"/>
          <w:lang w:val="lv-LV"/>
        </w:rPr>
        <w:t xml:space="preserve"> un elektroniskā plašsaziņas līdzekļa tiesībām un pienākumiem, izplatot programm</w:t>
      </w:r>
      <w:r w:rsidR="005A3E07">
        <w:rPr>
          <w:rFonts w:ascii="Times New Roman" w:hAnsi="Times New Roman" w:cs="Times New Roman"/>
          <w:b/>
          <w:bCs/>
          <w:sz w:val="24"/>
          <w:szCs w:val="24"/>
          <w:lang w:val="lv-LV"/>
        </w:rPr>
        <w:t>u</w:t>
      </w:r>
      <w:r w:rsidR="004006B3">
        <w:rPr>
          <w:rFonts w:ascii="Times New Roman" w:hAnsi="Times New Roman" w:cs="Times New Roman"/>
          <w:b/>
          <w:bCs/>
          <w:sz w:val="24"/>
          <w:szCs w:val="24"/>
          <w:lang w:val="lv-LV"/>
        </w:rPr>
        <w:t xml:space="preserve"> zemes apraidē bez maksas </w:t>
      </w:r>
    </w:p>
    <w:p w14:paraId="061258E1" w14:textId="77777777" w:rsidR="00E42F2D" w:rsidRDefault="00E42F2D">
      <w:pPr>
        <w:ind w:right="-429"/>
        <w:jc w:val="center"/>
        <w:rPr>
          <w:rFonts w:ascii="Times New Roman" w:hAnsi="Times New Roman" w:cs="Times New Roman"/>
          <w:b/>
          <w:bCs/>
          <w:sz w:val="24"/>
          <w:szCs w:val="24"/>
          <w:lang w:val="lv-LV"/>
        </w:rPr>
      </w:pPr>
    </w:p>
    <w:p w14:paraId="08E86F6E" w14:textId="77777777" w:rsidR="00E42F2D" w:rsidRDefault="00E42F2D">
      <w:pPr>
        <w:ind w:right="-429"/>
        <w:jc w:val="center"/>
      </w:pPr>
      <w:r>
        <w:rPr>
          <w:rFonts w:ascii="Times New Roman" w:hAnsi="Times New Roman" w:cs="Times New Roman"/>
          <w:b/>
          <w:bCs/>
          <w:sz w:val="24"/>
          <w:szCs w:val="24"/>
          <w:lang w:val="lv-LV"/>
        </w:rPr>
        <w:t>(projekts)</w:t>
      </w:r>
    </w:p>
    <w:p w14:paraId="58079192" w14:textId="77777777" w:rsidR="00E42F2D" w:rsidRDefault="00E42F2D">
      <w:pPr>
        <w:ind w:right="-429"/>
        <w:jc w:val="center"/>
        <w:rPr>
          <w:rFonts w:ascii="Times New Roman" w:hAnsi="Times New Roman" w:cs="Times New Roman"/>
          <w:b/>
          <w:bCs/>
          <w:sz w:val="24"/>
          <w:szCs w:val="24"/>
          <w:lang w:val="lv-LV"/>
        </w:rPr>
      </w:pPr>
    </w:p>
    <w:p w14:paraId="35687A3D" w14:textId="77777777" w:rsidR="00E42F2D" w:rsidRDefault="00E42F2D" w:rsidP="00C26C1A">
      <w:pPr>
        <w:ind w:right="-429"/>
        <w:jc w:val="both"/>
      </w:pPr>
      <w:r>
        <w:rPr>
          <w:rFonts w:ascii="Times New Roman" w:hAnsi="Times New Roman" w:cs="Times New Roman"/>
          <w:sz w:val="24"/>
          <w:szCs w:val="24"/>
          <w:lang w:val="lv-LV"/>
        </w:rPr>
        <w:t>Rīgā 20</w:t>
      </w:r>
      <w:r w:rsidR="00174F6B">
        <w:rPr>
          <w:rFonts w:ascii="Times New Roman" w:hAnsi="Times New Roman" w:cs="Times New Roman"/>
          <w:sz w:val="24"/>
          <w:szCs w:val="24"/>
          <w:lang w:val="lv-LV"/>
        </w:rPr>
        <w:t>21</w:t>
      </w:r>
      <w:r>
        <w:rPr>
          <w:rFonts w:ascii="Times New Roman" w:hAnsi="Times New Roman" w:cs="Times New Roman"/>
          <w:sz w:val="24"/>
          <w:szCs w:val="24"/>
          <w:lang w:val="lv-LV"/>
        </w:rPr>
        <w:t>.gada __.</w:t>
      </w:r>
      <w:r w:rsidR="0077537E">
        <w:rPr>
          <w:rFonts w:ascii="Times New Roman" w:hAnsi="Times New Roman" w:cs="Times New Roman"/>
          <w:sz w:val="24"/>
          <w:szCs w:val="24"/>
          <w:lang w:val="lv-LV"/>
        </w:rPr>
        <w:t>novembrī</w:t>
      </w:r>
    </w:p>
    <w:p w14:paraId="042634BB" w14:textId="77777777" w:rsidR="00E42F2D" w:rsidRDefault="00E42F2D" w:rsidP="00C26C1A">
      <w:pPr>
        <w:ind w:right="-429"/>
        <w:jc w:val="both"/>
        <w:rPr>
          <w:rFonts w:ascii="Times New Roman" w:hAnsi="Times New Roman" w:cs="Times New Roman"/>
          <w:b/>
          <w:bCs/>
          <w:sz w:val="24"/>
          <w:szCs w:val="24"/>
          <w:lang w:val="lv-LV"/>
        </w:rPr>
      </w:pPr>
    </w:p>
    <w:p w14:paraId="48C190BF" w14:textId="77777777" w:rsidR="00E42F2D" w:rsidRDefault="00E42F2D" w:rsidP="00C26C1A">
      <w:pPr>
        <w:pStyle w:val="Apakvirsraksts"/>
        <w:numPr>
          <w:ilvl w:val="1"/>
          <w:numId w:val="2"/>
        </w:numPr>
        <w:jc w:val="both"/>
      </w:pPr>
      <w:r>
        <w:rPr>
          <w:rFonts w:ascii="Times New Roman" w:hAnsi="Times New Roman"/>
          <w:b/>
          <w:i w:val="0"/>
          <w:color w:val="000000"/>
          <w:sz w:val="24"/>
          <w:szCs w:val="24"/>
          <w:lang w:val="lv-LV"/>
        </w:rPr>
        <w:t>Nacionālā elektronisko plašsaziņas līdzekļu padome</w:t>
      </w:r>
      <w:r>
        <w:rPr>
          <w:rFonts w:ascii="Times New Roman" w:hAnsi="Times New Roman"/>
          <w:i w:val="0"/>
          <w:color w:val="000000"/>
          <w:sz w:val="24"/>
          <w:szCs w:val="24"/>
          <w:lang w:val="lv-LV"/>
        </w:rPr>
        <w:t xml:space="preserve"> (NEPLP</w:t>
      </w:r>
      <w:r>
        <w:rPr>
          <w:rFonts w:ascii="Times New Roman" w:eastAsia="Cambria" w:hAnsi="Times New Roman"/>
          <w:bCs/>
          <w:i w:val="0"/>
          <w:color w:val="000000"/>
          <w:sz w:val="24"/>
          <w:szCs w:val="24"/>
          <w:lang w:val="lv-LV"/>
        </w:rPr>
        <w:t xml:space="preserve">), nodokļu maksātāja reģ. Nr.90000081852, adrese Rīgā, Doma laukumā 8A, </w:t>
      </w:r>
      <w:r>
        <w:rPr>
          <w:rFonts w:ascii="Times New Roman" w:hAnsi="Times New Roman"/>
          <w:i w:val="0"/>
          <w:color w:val="000000"/>
          <w:sz w:val="24"/>
          <w:szCs w:val="24"/>
          <w:lang w:val="lv-LV"/>
        </w:rPr>
        <w:t xml:space="preserve">tās priekšsēdētāja </w:t>
      </w:r>
      <w:r w:rsidR="00174F6B">
        <w:rPr>
          <w:rFonts w:ascii="Times New Roman" w:hAnsi="Times New Roman"/>
          <w:i w:val="0"/>
          <w:color w:val="000000"/>
          <w:sz w:val="24"/>
          <w:szCs w:val="24"/>
          <w:lang w:val="lv-LV"/>
        </w:rPr>
        <w:t>Ivara Āboliņa</w:t>
      </w:r>
      <w:r>
        <w:rPr>
          <w:rFonts w:ascii="Times New Roman" w:hAnsi="Times New Roman"/>
          <w:i w:val="0"/>
          <w:color w:val="000000"/>
          <w:sz w:val="24"/>
          <w:szCs w:val="24"/>
          <w:lang w:val="lv-LV"/>
        </w:rPr>
        <w:t xml:space="preserve"> personā, kas darbojas un Elektronisko plašsaziņas līdzekļu likuma pamata (turpmāk Līgumā </w:t>
      </w:r>
      <w:r w:rsidR="009A6558">
        <w:rPr>
          <w:rFonts w:ascii="Times New Roman" w:hAnsi="Times New Roman"/>
          <w:i w:val="0"/>
          <w:color w:val="000000"/>
          <w:sz w:val="24"/>
          <w:szCs w:val="24"/>
          <w:lang w:val="lv-LV"/>
        </w:rPr>
        <w:t>"</w:t>
      </w:r>
      <w:r w:rsidR="007871F2">
        <w:rPr>
          <w:rFonts w:ascii="Times New Roman" w:hAnsi="Times New Roman"/>
          <w:b/>
          <w:i w:val="0"/>
          <w:color w:val="000000"/>
          <w:sz w:val="24"/>
          <w:szCs w:val="24"/>
          <w:lang w:val="lv-LV"/>
        </w:rPr>
        <w:t>Padome</w:t>
      </w:r>
      <w:r w:rsidR="009A6558">
        <w:rPr>
          <w:rFonts w:ascii="Times New Roman" w:hAnsi="Times New Roman"/>
          <w:i w:val="0"/>
          <w:color w:val="000000"/>
          <w:sz w:val="24"/>
          <w:szCs w:val="24"/>
          <w:lang w:val="lv-LV"/>
        </w:rPr>
        <w:t>"</w:t>
      </w:r>
      <w:r w:rsidR="00A77158">
        <w:rPr>
          <w:rFonts w:ascii="Times New Roman" w:hAnsi="Times New Roman"/>
          <w:i w:val="0"/>
          <w:color w:val="000000"/>
          <w:sz w:val="24"/>
          <w:szCs w:val="24"/>
          <w:lang w:val="lv-LV"/>
        </w:rPr>
        <w:t xml:space="preserve"> kā darba izmantotājs</w:t>
      </w:r>
      <w:r>
        <w:rPr>
          <w:rFonts w:ascii="Times New Roman" w:hAnsi="Times New Roman"/>
          <w:i w:val="0"/>
          <w:color w:val="000000"/>
          <w:sz w:val="24"/>
          <w:szCs w:val="24"/>
          <w:lang w:val="lv-LV"/>
        </w:rPr>
        <w:t>), no vienas puses, un</w:t>
      </w:r>
    </w:p>
    <w:p w14:paraId="44DACCAC" w14:textId="77777777" w:rsidR="00E42F2D" w:rsidRDefault="00E42F2D" w:rsidP="00C26C1A">
      <w:pPr>
        <w:pStyle w:val="Pamatteksts"/>
        <w:numPr>
          <w:ilvl w:val="1"/>
          <w:numId w:val="2"/>
        </w:numPr>
        <w:spacing w:after="0" w:line="240" w:lineRule="auto"/>
        <w:jc w:val="both"/>
      </w:pPr>
      <w:r>
        <w:rPr>
          <w:rFonts w:ascii="Times New Roman" w:hAnsi="Times New Roman"/>
          <w:color w:val="000000"/>
          <w:sz w:val="24"/>
          <w:szCs w:val="24"/>
          <w:lang w:val="lv-LV"/>
        </w:rPr>
        <w:t xml:space="preserve">SIA </w:t>
      </w:r>
      <w:r w:rsidR="009A6558">
        <w:rPr>
          <w:rFonts w:ascii="Times New Roman" w:hAnsi="Times New Roman"/>
          <w:color w:val="000000"/>
          <w:sz w:val="24"/>
          <w:szCs w:val="24"/>
          <w:lang w:val="lv-LV"/>
        </w:rPr>
        <w:t>"</w:t>
      </w:r>
      <w:r w:rsidR="00213170">
        <w:rPr>
          <w:rFonts w:ascii="Times New Roman" w:hAnsi="Times New Roman"/>
          <w:color w:val="000000"/>
          <w:sz w:val="24"/>
          <w:szCs w:val="24"/>
          <w:lang w:val="lv-LV"/>
        </w:rPr>
        <w:t>__</w:t>
      </w:r>
      <w:r w:rsidR="00A77158">
        <w:rPr>
          <w:rFonts w:ascii="Times New Roman" w:hAnsi="Times New Roman"/>
          <w:color w:val="000000"/>
          <w:sz w:val="24"/>
          <w:szCs w:val="24"/>
          <w:lang w:val="lv-LV"/>
        </w:rPr>
        <w:t>_</w:t>
      </w:r>
      <w:r w:rsidR="00213170">
        <w:rPr>
          <w:rFonts w:ascii="Times New Roman" w:hAnsi="Times New Roman"/>
          <w:color w:val="000000"/>
          <w:sz w:val="24"/>
          <w:szCs w:val="24"/>
          <w:lang w:val="lv-LV"/>
        </w:rPr>
        <w:t>_</w:t>
      </w:r>
      <w:r w:rsidR="009A6558">
        <w:rPr>
          <w:rFonts w:ascii="Times New Roman" w:hAnsi="Times New Roman"/>
          <w:color w:val="000000"/>
          <w:sz w:val="24"/>
          <w:szCs w:val="24"/>
          <w:lang w:val="lv-LV"/>
        </w:rPr>
        <w:t>"</w:t>
      </w:r>
      <w:r>
        <w:rPr>
          <w:rFonts w:ascii="Times New Roman" w:hAnsi="Times New Roman"/>
          <w:color w:val="000000"/>
          <w:sz w:val="24"/>
          <w:szCs w:val="24"/>
          <w:lang w:val="lv-LV"/>
        </w:rPr>
        <w:t>, reģ. N</w:t>
      </w:r>
      <w:r w:rsidR="00C26C1A">
        <w:rPr>
          <w:rFonts w:ascii="Times New Roman" w:hAnsi="Times New Roman"/>
          <w:color w:val="000000"/>
          <w:sz w:val="24"/>
          <w:szCs w:val="24"/>
          <w:lang w:val="lv-LV"/>
        </w:rPr>
        <w:t>r</w:t>
      </w:r>
      <w:r w:rsidR="00213170">
        <w:rPr>
          <w:rFonts w:ascii="Times New Roman" w:hAnsi="Times New Roman"/>
          <w:color w:val="000000"/>
          <w:sz w:val="24"/>
          <w:szCs w:val="24"/>
          <w:lang w:val="lv-LV"/>
        </w:rPr>
        <w:t>. __</w:t>
      </w:r>
      <w:r w:rsidR="00A77158">
        <w:rPr>
          <w:rFonts w:ascii="Times New Roman" w:hAnsi="Times New Roman"/>
          <w:color w:val="000000"/>
          <w:sz w:val="24"/>
          <w:szCs w:val="24"/>
          <w:lang w:val="lv-LV"/>
        </w:rPr>
        <w:t>_</w:t>
      </w:r>
      <w:r w:rsidR="00213170">
        <w:rPr>
          <w:rFonts w:ascii="Times New Roman" w:hAnsi="Times New Roman"/>
          <w:color w:val="000000"/>
          <w:sz w:val="24"/>
          <w:szCs w:val="24"/>
          <w:lang w:val="lv-LV"/>
        </w:rPr>
        <w:t>_</w:t>
      </w:r>
      <w:r>
        <w:rPr>
          <w:rFonts w:ascii="Times New Roman" w:hAnsi="Times New Roman"/>
          <w:color w:val="000000"/>
          <w:sz w:val="24"/>
          <w:szCs w:val="24"/>
          <w:lang w:val="lv-LV"/>
        </w:rPr>
        <w:t xml:space="preserve">, juridiskā adrese </w:t>
      </w:r>
      <w:r w:rsidR="00213170">
        <w:rPr>
          <w:rFonts w:ascii="Times New Roman" w:hAnsi="Times New Roman"/>
          <w:color w:val="000000"/>
          <w:sz w:val="24"/>
          <w:szCs w:val="24"/>
          <w:lang w:val="lv-LV"/>
        </w:rPr>
        <w:t>__</w:t>
      </w:r>
      <w:r w:rsidR="00A77158">
        <w:rPr>
          <w:rFonts w:ascii="Times New Roman" w:hAnsi="Times New Roman"/>
          <w:color w:val="000000"/>
          <w:sz w:val="24"/>
          <w:szCs w:val="24"/>
          <w:lang w:val="lv-LV"/>
        </w:rPr>
        <w:t>_</w:t>
      </w:r>
      <w:r w:rsidR="00213170">
        <w:rPr>
          <w:rFonts w:ascii="Times New Roman" w:hAnsi="Times New Roman"/>
          <w:color w:val="000000"/>
          <w:sz w:val="24"/>
          <w:szCs w:val="24"/>
          <w:lang w:val="lv-LV"/>
        </w:rPr>
        <w:t>_</w:t>
      </w:r>
      <w:r>
        <w:rPr>
          <w:rFonts w:ascii="Times New Roman" w:hAnsi="Times New Roman"/>
          <w:color w:val="000000"/>
          <w:sz w:val="24"/>
          <w:szCs w:val="24"/>
          <w:lang w:val="lv-LV"/>
        </w:rPr>
        <w:t xml:space="preserve">, tās </w:t>
      </w:r>
      <w:r w:rsidR="00213170">
        <w:rPr>
          <w:rFonts w:ascii="Times New Roman" w:hAnsi="Times New Roman"/>
          <w:color w:val="000000"/>
          <w:sz w:val="24"/>
          <w:szCs w:val="24"/>
          <w:lang w:val="lv-LV"/>
        </w:rPr>
        <w:t>_</w:t>
      </w:r>
      <w:r w:rsidR="00A77158">
        <w:rPr>
          <w:rFonts w:ascii="Times New Roman" w:hAnsi="Times New Roman"/>
          <w:color w:val="000000"/>
          <w:sz w:val="24"/>
          <w:szCs w:val="24"/>
          <w:lang w:val="lv-LV"/>
        </w:rPr>
        <w:t>_</w:t>
      </w:r>
      <w:r w:rsidR="00213170">
        <w:rPr>
          <w:rFonts w:ascii="Times New Roman" w:hAnsi="Times New Roman"/>
          <w:color w:val="000000"/>
          <w:sz w:val="24"/>
          <w:szCs w:val="24"/>
          <w:lang w:val="lv-LV"/>
        </w:rPr>
        <w:t>__</w:t>
      </w:r>
      <w:r>
        <w:rPr>
          <w:rFonts w:ascii="Times New Roman" w:hAnsi="Times New Roman"/>
          <w:color w:val="000000"/>
          <w:sz w:val="24"/>
          <w:szCs w:val="24"/>
          <w:lang w:val="lv-LV"/>
        </w:rPr>
        <w:t xml:space="preserve"> personā, kas darbojas uz sabiedrības statūtu/pilnvaras pamata (t</w:t>
      </w:r>
      <w:r w:rsidR="00C26C1A">
        <w:rPr>
          <w:rFonts w:ascii="Times New Roman" w:hAnsi="Times New Roman"/>
          <w:color w:val="000000"/>
          <w:sz w:val="24"/>
          <w:szCs w:val="24"/>
          <w:lang w:val="lv-LV"/>
        </w:rPr>
        <w:t>u</w:t>
      </w:r>
      <w:r>
        <w:rPr>
          <w:rFonts w:ascii="Times New Roman" w:hAnsi="Times New Roman"/>
          <w:color w:val="000000"/>
          <w:sz w:val="24"/>
          <w:szCs w:val="24"/>
          <w:lang w:val="lv-LV"/>
        </w:rPr>
        <w:t xml:space="preserve">rpmāk Līgumā </w:t>
      </w:r>
      <w:r w:rsidR="009A6558">
        <w:rPr>
          <w:rFonts w:ascii="Times New Roman" w:hAnsi="Times New Roman"/>
          <w:color w:val="000000"/>
          <w:sz w:val="24"/>
          <w:szCs w:val="24"/>
          <w:lang w:val="lv-LV"/>
        </w:rPr>
        <w:t>"</w:t>
      </w:r>
      <w:r w:rsidR="007871F2">
        <w:rPr>
          <w:rFonts w:ascii="Times New Roman" w:hAnsi="Times New Roman"/>
          <w:b/>
          <w:color w:val="000000"/>
          <w:sz w:val="24"/>
          <w:szCs w:val="24"/>
          <w:lang w:val="lv-LV"/>
        </w:rPr>
        <w:t>Komersants</w:t>
      </w:r>
      <w:r w:rsidR="009A6558">
        <w:rPr>
          <w:rFonts w:ascii="Times New Roman" w:hAnsi="Times New Roman"/>
          <w:color w:val="000000"/>
          <w:sz w:val="24"/>
          <w:szCs w:val="24"/>
          <w:lang w:val="lv-LV"/>
        </w:rPr>
        <w:t>"</w:t>
      </w:r>
      <w:r w:rsidR="00BF0D19">
        <w:rPr>
          <w:rFonts w:ascii="Times New Roman" w:hAnsi="Times New Roman"/>
          <w:color w:val="000000"/>
          <w:sz w:val="24"/>
          <w:szCs w:val="24"/>
          <w:lang w:val="lv-LV"/>
        </w:rPr>
        <w:t xml:space="preserve">, arī </w:t>
      </w:r>
      <w:r w:rsidR="009A6558">
        <w:rPr>
          <w:rFonts w:ascii="Times New Roman" w:hAnsi="Times New Roman"/>
          <w:color w:val="000000"/>
          <w:sz w:val="24"/>
          <w:szCs w:val="24"/>
          <w:lang w:val="lv-LV"/>
        </w:rPr>
        <w:t>"</w:t>
      </w:r>
      <w:r w:rsidR="00BF0D19" w:rsidRPr="00BF0D19">
        <w:rPr>
          <w:rFonts w:ascii="Times New Roman" w:hAnsi="Times New Roman"/>
          <w:b/>
          <w:color w:val="000000"/>
          <w:sz w:val="24"/>
          <w:szCs w:val="24"/>
          <w:lang w:val="lv-LV"/>
        </w:rPr>
        <w:t>Tiesību turētājs</w:t>
      </w:r>
      <w:r w:rsidR="009A6558">
        <w:rPr>
          <w:rFonts w:ascii="Times New Roman" w:hAnsi="Times New Roman"/>
          <w:color w:val="000000"/>
          <w:sz w:val="24"/>
          <w:szCs w:val="24"/>
          <w:lang w:val="lv-LV"/>
        </w:rPr>
        <w:t>"</w:t>
      </w:r>
      <w:r w:rsidR="005314C1">
        <w:rPr>
          <w:rFonts w:ascii="Times New Roman" w:hAnsi="Times New Roman"/>
          <w:color w:val="000000"/>
          <w:sz w:val="24"/>
          <w:szCs w:val="24"/>
          <w:lang w:val="lv-LV"/>
        </w:rPr>
        <w:t xml:space="preserve"> kā autortiesību subjekts</w:t>
      </w:r>
      <w:r w:rsidR="00C26C1A">
        <w:rPr>
          <w:rFonts w:ascii="Times New Roman" w:hAnsi="Times New Roman"/>
          <w:color w:val="000000"/>
          <w:sz w:val="24"/>
          <w:szCs w:val="24"/>
          <w:lang w:val="lv-LV"/>
        </w:rPr>
        <w:t>)</w:t>
      </w:r>
      <w:r>
        <w:rPr>
          <w:rFonts w:ascii="Times New Roman" w:hAnsi="Times New Roman"/>
          <w:color w:val="000000"/>
          <w:sz w:val="24"/>
          <w:szCs w:val="24"/>
          <w:lang w:val="lv-LV"/>
        </w:rPr>
        <w:t>, no otras puses,</w:t>
      </w:r>
      <w:r w:rsidR="00C26C1A">
        <w:rPr>
          <w:rFonts w:ascii="Times New Roman" w:hAnsi="Times New Roman"/>
          <w:color w:val="000000"/>
          <w:sz w:val="24"/>
          <w:szCs w:val="24"/>
          <w:lang w:val="lv-LV"/>
        </w:rPr>
        <w:t xml:space="preserve"> kopā saukti </w:t>
      </w:r>
      <w:r w:rsidR="009A6558">
        <w:rPr>
          <w:rFonts w:ascii="Times New Roman" w:hAnsi="Times New Roman"/>
          <w:color w:val="000000"/>
          <w:sz w:val="24"/>
          <w:szCs w:val="24"/>
          <w:lang w:val="lv-LV"/>
        </w:rPr>
        <w:t>"</w:t>
      </w:r>
      <w:r w:rsidR="00A77158">
        <w:rPr>
          <w:rFonts w:ascii="Times New Roman" w:hAnsi="Times New Roman"/>
          <w:color w:val="000000"/>
          <w:sz w:val="24"/>
          <w:szCs w:val="24"/>
          <w:lang w:val="lv-LV"/>
        </w:rPr>
        <w:t>P</w:t>
      </w:r>
      <w:r w:rsidR="00C26C1A">
        <w:rPr>
          <w:rFonts w:ascii="Times New Roman" w:hAnsi="Times New Roman"/>
          <w:color w:val="000000"/>
          <w:sz w:val="24"/>
          <w:szCs w:val="24"/>
          <w:lang w:val="lv-LV"/>
        </w:rPr>
        <w:t>uses</w:t>
      </w:r>
      <w:r w:rsidR="009A6558">
        <w:rPr>
          <w:rFonts w:ascii="Times New Roman" w:hAnsi="Times New Roman"/>
          <w:color w:val="000000"/>
          <w:sz w:val="24"/>
          <w:szCs w:val="24"/>
          <w:lang w:val="lv-LV"/>
        </w:rPr>
        <w:t>"</w:t>
      </w:r>
      <w:r w:rsidR="00C26C1A">
        <w:rPr>
          <w:rFonts w:ascii="Times New Roman" w:hAnsi="Times New Roman"/>
          <w:color w:val="000000"/>
          <w:sz w:val="24"/>
          <w:szCs w:val="24"/>
          <w:lang w:val="lv-LV"/>
        </w:rPr>
        <w:t xml:space="preserve"> un katrs atsevišķi arī </w:t>
      </w:r>
      <w:r w:rsidR="009A6558">
        <w:rPr>
          <w:rFonts w:ascii="Times New Roman" w:hAnsi="Times New Roman"/>
          <w:color w:val="000000"/>
          <w:sz w:val="24"/>
          <w:szCs w:val="24"/>
          <w:lang w:val="lv-LV"/>
        </w:rPr>
        <w:t>"</w:t>
      </w:r>
      <w:r w:rsidR="00A77158">
        <w:rPr>
          <w:rFonts w:ascii="Times New Roman" w:hAnsi="Times New Roman"/>
          <w:color w:val="000000"/>
          <w:sz w:val="24"/>
          <w:szCs w:val="24"/>
          <w:lang w:val="lv-LV"/>
        </w:rPr>
        <w:t>P</w:t>
      </w:r>
      <w:r w:rsidR="00C26C1A">
        <w:rPr>
          <w:rFonts w:ascii="Times New Roman" w:hAnsi="Times New Roman"/>
          <w:color w:val="000000"/>
          <w:sz w:val="24"/>
          <w:szCs w:val="24"/>
          <w:lang w:val="lv-LV"/>
        </w:rPr>
        <w:t>use</w:t>
      </w:r>
      <w:r w:rsidR="009A6558">
        <w:rPr>
          <w:rFonts w:ascii="Times New Roman" w:hAnsi="Times New Roman"/>
          <w:color w:val="000000"/>
          <w:sz w:val="24"/>
          <w:szCs w:val="24"/>
          <w:lang w:val="lv-LV"/>
        </w:rPr>
        <w:t>"</w:t>
      </w:r>
    </w:p>
    <w:p w14:paraId="18EAC1CC" w14:textId="77777777" w:rsidR="00E42F2D" w:rsidRDefault="00E42F2D" w:rsidP="00C26C1A">
      <w:pPr>
        <w:pStyle w:val="Pamatteksts"/>
        <w:numPr>
          <w:ilvl w:val="1"/>
          <w:numId w:val="2"/>
        </w:numPr>
        <w:spacing w:after="0" w:line="240" w:lineRule="auto"/>
        <w:jc w:val="both"/>
      </w:pPr>
      <w:r>
        <w:rPr>
          <w:rFonts w:ascii="Times New Roman" w:hAnsi="Times New Roman"/>
          <w:color w:val="000000"/>
          <w:sz w:val="24"/>
          <w:szCs w:val="24"/>
          <w:lang w:val="lv-LV"/>
        </w:rPr>
        <w:t>ņemot vērā</w:t>
      </w:r>
      <w:r w:rsidR="00C26C1A">
        <w:rPr>
          <w:rFonts w:ascii="Times New Roman" w:hAnsi="Times New Roman"/>
          <w:color w:val="000000"/>
          <w:sz w:val="24"/>
          <w:szCs w:val="24"/>
          <w:lang w:val="lv-LV"/>
        </w:rPr>
        <w:t>:</w:t>
      </w:r>
    </w:p>
    <w:p w14:paraId="01196463" w14:textId="77777777" w:rsidR="00BF0D19" w:rsidRPr="00BF0D19" w:rsidRDefault="00BF0D19" w:rsidP="00340D50">
      <w:pPr>
        <w:pStyle w:val="Pamatteksts"/>
        <w:numPr>
          <w:ilvl w:val="1"/>
          <w:numId w:val="7"/>
        </w:numPr>
        <w:tabs>
          <w:tab w:val="left" w:pos="284"/>
        </w:tabs>
        <w:spacing w:after="0" w:line="240" w:lineRule="auto"/>
        <w:jc w:val="both"/>
        <w:rPr>
          <w:lang w:val="lv-LV"/>
        </w:rPr>
      </w:pPr>
      <w:r>
        <w:rPr>
          <w:rFonts w:ascii="Times New Roman" w:hAnsi="Times New Roman"/>
          <w:color w:val="000000"/>
          <w:sz w:val="24"/>
          <w:szCs w:val="24"/>
          <w:lang w:val="lv-LV"/>
        </w:rPr>
        <w:t xml:space="preserve">ka </w:t>
      </w:r>
      <w:r w:rsidR="00A77158">
        <w:rPr>
          <w:rFonts w:ascii="Times New Roman" w:hAnsi="Times New Roman"/>
          <w:color w:val="000000"/>
          <w:sz w:val="24"/>
          <w:szCs w:val="24"/>
          <w:lang w:val="lv-LV"/>
        </w:rPr>
        <w:t>saskaņā ar Elektronisko plašsaziņas līdzekļu likuma 6</w:t>
      </w:r>
      <w:r w:rsidR="00174F6B">
        <w:rPr>
          <w:rFonts w:ascii="Times New Roman" w:hAnsi="Times New Roman"/>
          <w:color w:val="000000"/>
          <w:sz w:val="24"/>
          <w:szCs w:val="24"/>
          <w:lang w:val="lv-LV"/>
        </w:rPr>
        <w:t>1</w:t>
      </w:r>
      <w:r w:rsidR="00A77158">
        <w:rPr>
          <w:rFonts w:ascii="Times New Roman" w:hAnsi="Times New Roman"/>
          <w:color w:val="000000"/>
          <w:sz w:val="24"/>
          <w:szCs w:val="24"/>
          <w:lang w:val="lv-LV"/>
        </w:rPr>
        <w:t xml:space="preserve">.panta otro daļu, </w:t>
      </w:r>
      <w:r>
        <w:rPr>
          <w:rFonts w:ascii="Times New Roman" w:hAnsi="Times New Roman"/>
          <w:color w:val="000000"/>
          <w:sz w:val="24"/>
          <w:szCs w:val="24"/>
          <w:lang w:val="lv-LV"/>
        </w:rPr>
        <w:t xml:space="preserve">NEPLP ir </w:t>
      </w:r>
      <w:r w:rsidRPr="00BF0D19">
        <w:rPr>
          <w:rFonts w:ascii="Times New Roman" w:hAnsi="Times New Roman"/>
          <w:color w:val="000000"/>
          <w:sz w:val="24"/>
          <w:szCs w:val="24"/>
          <w:lang w:val="lv-LV"/>
        </w:rPr>
        <w:t xml:space="preserve">tiesīga brīvās televīzijas programmu vietas </w:t>
      </w:r>
      <w:r>
        <w:rPr>
          <w:rFonts w:ascii="Times New Roman" w:hAnsi="Times New Roman"/>
          <w:color w:val="000000"/>
          <w:sz w:val="24"/>
          <w:szCs w:val="24"/>
          <w:lang w:val="lv-LV"/>
        </w:rPr>
        <w:t xml:space="preserve">bezmaksas zemes apraidē </w:t>
      </w:r>
      <w:r w:rsidRPr="00BF0D19">
        <w:rPr>
          <w:rFonts w:ascii="Times New Roman" w:hAnsi="Times New Roman"/>
          <w:color w:val="000000"/>
          <w:sz w:val="24"/>
          <w:szCs w:val="24"/>
          <w:lang w:val="lv-LV"/>
        </w:rPr>
        <w:t>aizpildīt ar atklātā, pārredzamā, taisnīgā, efektīvā, vienlīdzību un konkurenci nodrošinošā un nediskriminējošā konkursa procedūrā izraudzītām komerciālo elektronisko plašsaziņas līdzekļu programmām, slēdzot licences līgumus ar elektroniskajiem plašsaziņas līdzekļiem par šo programmu izplatīšanu</w:t>
      </w:r>
      <w:r>
        <w:rPr>
          <w:rFonts w:ascii="Times New Roman" w:hAnsi="Times New Roman"/>
          <w:color w:val="000000"/>
          <w:sz w:val="24"/>
          <w:szCs w:val="24"/>
          <w:lang w:val="lv-LV"/>
        </w:rPr>
        <w:t>,</w:t>
      </w:r>
    </w:p>
    <w:p w14:paraId="462CE30F" w14:textId="77777777" w:rsidR="00BF0D19" w:rsidRPr="00BF0D19" w:rsidRDefault="00E42F2D" w:rsidP="00340D50">
      <w:pPr>
        <w:pStyle w:val="Pamatteksts"/>
        <w:numPr>
          <w:ilvl w:val="1"/>
          <w:numId w:val="7"/>
        </w:numPr>
        <w:tabs>
          <w:tab w:val="left" w:pos="284"/>
        </w:tabs>
        <w:spacing w:after="0" w:line="240" w:lineRule="auto"/>
        <w:jc w:val="both"/>
      </w:pPr>
      <w:r>
        <w:rPr>
          <w:rFonts w:ascii="Times New Roman" w:hAnsi="Times New Roman"/>
          <w:color w:val="000000"/>
          <w:sz w:val="24"/>
          <w:szCs w:val="24"/>
          <w:lang w:val="lv-LV"/>
        </w:rPr>
        <w:t>NEPLP 20</w:t>
      </w:r>
      <w:r w:rsidR="009A6558">
        <w:rPr>
          <w:rFonts w:ascii="Times New Roman" w:hAnsi="Times New Roman"/>
          <w:color w:val="000000"/>
          <w:sz w:val="24"/>
          <w:szCs w:val="24"/>
          <w:lang w:val="lv-LV"/>
        </w:rPr>
        <w:t>21</w:t>
      </w:r>
      <w:r>
        <w:rPr>
          <w:rFonts w:ascii="Times New Roman" w:hAnsi="Times New Roman"/>
          <w:color w:val="000000"/>
          <w:sz w:val="24"/>
          <w:szCs w:val="24"/>
          <w:lang w:val="lv-LV"/>
        </w:rPr>
        <w:t>.gada __.</w:t>
      </w:r>
      <w:r w:rsidR="0077537E">
        <w:rPr>
          <w:rFonts w:ascii="Times New Roman" w:hAnsi="Times New Roman"/>
          <w:color w:val="000000"/>
          <w:sz w:val="24"/>
          <w:szCs w:val="24"/>
          <w:lang w:val="lv-LV"/>
        </w:rPr>
        <w:t>novembra</w:t>
      </w:r>
      <w:r>
        <w:rPr>
          <w:rFonts w:ascii="Times New Roman" w:hAnsi="Times New Roman"/>
          <w:color w:val="000000"/>
          <w:sz w:val="24"/>
          <w:szCs w:val="24"/>
          <w:lang w:val="lv-LV"/>
        </w:rPr>
        <w:t xml:space="preserve"> lēmumu</w:t>
      </w:r>
      <w:r w:rsidR="00C26C1A">
        <w:rPr>
          <w:rFonts w:ascii="Times New Roman" w:hAnsi="Times New Roman"/>
          <w:color w:val="000000"/>
          <w:sz w:val="24"/>
          <w:szCs w:val="24"/>
          <w:lang w:val="lv-LV"/>
        </w:rPr>
        <w:t xml:space="preserve"> par konkursa </w:t>
      </w:r>
      <w:r w:rsidR="009A6558">
        <w:rPr>
          <w:rFonts w:ascii="Times New Roman" w:hAnsi="Times New Roman"/>
          <w:color w:val="000000"/>
          <w:sz w:val="24"/>
          <w:szCs w:val="24"/>
          <w:lang w:val="lv-LV"/>
        </w:rPr>
        <w:t>"</w:t>
      </w:r>
      <w:r w:rsidR="00C26C1A" w:rsidRPr="00C26C1A">
        <w:rPr>
          <w:rFonts w:ascii="Times New Roman" w:hAnsi="Times New Roman"/>
          <w:bCs/>
          <w:color w:val="000000"/>
          <w:sz w:val="24"/>
          <w:szCs w:val="24"/>
          <w:lang w:val="lv-LV"/>
        </w:rPr>
        <w:t xml:space="preserve">Par komerciālo elektronisko plašsaziņas līdzekļu tiesībām izplatīt televīzijas programmas zemes apraidē ciparu formātā neaizsargāta jeb nekodēta pakalpojuma veidā (bez maksas) visā Latvijas teritorijā </w:t>
      </w:r>
      <w:r w:rsidR="0077537E">
        <w:rPr>
          <w:rFonts w:ascii="Times New Roman" w:hAnsi="Times New Roman"/>
          <w:bCs/>
          <w:color w:val="000000"/>
          <w:sz w:val="24"/>
          <w:szCs w:val="24"/>
          <w:lang w:val="lv-LV"/>
        </w:rPr>
        <w:t xml:space="preserve">no </w:t>
      </w:r>
      <w:r w:rsidR="00C26C1A" w:rsidRPr="00C26C1A">
        <w:rPr>
          <w:rFonts w:ascii="Times New Roman" w:hAnsi="Times New Roman"/>
          <w:bCs/>
          <w:color w:val="000000"/>
          <w:sz w:val="24"/>
          <w:szCs w:val="24"/>
          <w:lang w:val="lv-LV"/>
        </w:rPr>
        <w:t>202</w:t>
      </w:r>
      <w:r w:rsidR="009A6558">
        <w:rPr>
          <w:rFonts w:ascii="Times New Roman" w:hAnsi="Times New Roman"/>
          <w:bCs/>
          <w:color w:val="000000"/>
          <w:sz w:val="24"/>
          <w:szCs w:val="24"/>
          <w:lang w:val="lv-LV"/>
        </w:rPr>
        <w:t>2</w:t>
      </w:r>
      <w:r w:rsidR="00C26C1A" w:rsidRPr="00C26C1A">
        <w:rPr>
          <w:rFonts w:ascii="Times New Roman" w:hAnsi="Times New Roman"/>
          <w:bCs/>
          <w:color w:val="000000"/>
          <w:sz w:val="24"/>
          <w:szCs w:val="24"/>
          <w:lang w:val="lv-LV"/>
        </w:rPr>
        <w:t>.</w:t>
      </w:r>
      <w:r w:rsidR="005E29CA">
        <w:rPr>
          <w:rFonts w:ascii="Times New Roman" w:hAnsi="Times New Roman"/>
          <w:bCs/>
          <w:color w:val="000000"/>
          <w:sz w:val="24"/>
          <w:szCs w:val="24"/>
          <w:lang w:val="lv-LV"/>
        </w:rPr>
        <w:t xml:space="preserve"> </w:t>
      </w:r>
      <w:r w:rsidR="0077537E">
        <w:rPr>
          <w:rFonts w:ascii="Times New Roman" w:hAnsi="Times New Roman"/>
          <w:bCs/>
          <w:color w:val="000000"/>
          <w:sz w:val="24"/>
          <w:szCs w:val="24"/>
          <w:lang w:val="lv-LV"/>
        </w:rPr>
        <w:t>līdz</w:t>
      </w:r>
      <w:r w:rsidR="005E29CA">
        <w:rPr>
          <w:rFonts w:ascii="Times New Roman" w:hAnsi="Times New Roman"/>
          <w:bCs/>
          <w:color w:val="000000"/>
          <w:sz w:val="24"/>
          <w:szCs w:val="24"/>
          <w:lang w:val="lv-LV"/>
        </w:rPr>
        <w:t xml:space="preserve"> </w:t>
      </w:r>
      <w:r w:rsidR="00C26C1A" w:rsidRPr="00C26C1A">
        <w:rPr>
          <w:rFonts w:ascii="Times New Roman" w:hAnsi="Times New Roman"/>
          <w:bCs/>
          <w:color w:val="000000"/>
          <w:sz w:val="24"/>
          <w:szCs w:val="24"/>
          <w:lang w:val="lv-LV"/>
        </w:rPr>
        <w:t>202</w:t>
      </w:r>
      <w:r w:rsidR="0077537E">
        <w:rPr>
          <w:rFonts w:ascii="Times New Roman" w:hAnsi="Times New Roman"/>
          <w:bCs/>
          <w:color w:val="000000"/>
          <w:sz w:val="24"/>
          <w:szCs w:val="24"/>
          <w:lang w:val="lv-LV"/>
        </w:rPr>
        <w:t>4</w:t>
      </w:r>
      <w:r w:rsidR="00C26C1A" w:rsidRPr="00C26C1A">
        <w:rPr>
          <w:rFonts w:ascii="Times New Roman" w:hAnsi="Times New Roman"/>
          <w:bCs/>
          <w:color w:val="000000"/>
          <w:sz w:val="24"/>
          <w:szCs w:val="24"/>
          <w:lang w:val="lv-LV"/>
        </w:rPr>
        <w:t>.gad</w:t>
      </w:r>
      <w:r w:rsidR="0077537E">
        <w:rPr>
          <w:rFonts w:ascii="Times New Roman" w:hAnsi="Times New Roman"/>
          <w:bCs/>
          <w:color w:val="000000"/>
          <w:sz w:val="24"/>
          <w:szCs w:val="24"/>
          <w:lang w:val="lv-LV"/>
        </w:rPr>
        <w:t>am</w:t>
      </w:r>
      <w:r w:rsidR="009A6558">
        <w:rPr>
          <w:rFonts w:ascii="Times New Roman" w:hAnsi="Times New Roman"/>
          <w:color w:val="000000"/>
          <w:sz w:val="24"/>
          <w:szCs w:val="24"/>
          <w:lang w:val="lv-LV"/>
        </w:rPr>
        <w:t>"</w:t>
      </w:r>
      <w:r w:rsidR="00C26C1A">
        <w:rPr>
          <w:rFonts w:ascii="Times New Roman" w:hAnsi="Times New Roman"/>
          <w:color w:val="000000"/>
          <w:sz w:val="24"/>
          <w:szCs w:val="24"/>
          <w:lang w:val="lv-LV"/>
        </w:rPr>
        <w:t xml:space="preserve"> </w:t>
      </w:r>
      <w:r w:rsidR="00DA11C1">
        <w:rPr>
          <w:rFonts w:ascii="Times New Roman" w:hAnsi="Times New Roman"/>
          <w:color w:val="000000"/>
          <w:sz w:val="24"/>
          <w:szCs w:val="24"/>
          <w:lang w:val="lv-LV"/>
        </w:rPr>
        <w:t xml:space="preserve">(turpmāk – Konkurss) </w:t>
      </w:r>
      <w:r w:rsidR="00C26C1A">
        <w:rPr>
          <w:rFonts w:ascii="Times New Roman" w:hAnsi="Times New Roman"/>
          <w:color w:val="000000"/>
          <w:sz w:val="24"/>
          <w:szCs w:val="24"/>
          <w:lang w:val="lv-LV"/>
        </w:rPr>
        <w:t>rezultātie</w:t>
      </w:r>
      <w:r w:rsidR="00BF0D19">
        <w:rPr>
          <w:rFonts w:ascii="Times New Roman" w:hAnsi="Times New Roman"/>
          <w:color w:val="000000"/>
          <w:sz w:val="24"/>
          <w:szCs w:val="24"/>
          <w:lang w:val="lv-LV"/>
        </w:rPr>
        <w:t>m,</w:t>
      </w:r>
    </w:p>
    <w:p w14:paraId="430FA006" w14:textId="77777777" w:rsidR="00E42F2D" w:rsidRDefault="00213170" w:rsidP="00340D50">
      <w:pPr>
        <w:pStyle w:val="Pamatteksts"/>
        <w:numPr>
          <w:ilvl w:val="1"/>
          <w:numId w:val="7"/>
        </w:numPr>
        <w:tabs>
          <w:tab w:val="left" w:pos="284"/>
        </w:tabs>
        <w:spacing w:after="0" w:line="240" w:lineRule="auto"/>
        <w:jc w:val="both"/>
      </w:pPr>
      <w:r w:rsidRPr="00BF0D19">
        <w:rPr>
          <w:rFonts w:ascii="Times New Roman" w:hAnsi="Times New Roman"/>
          <w:color w:val="000000"/>
          <w:sz w:val="24"/>
          <w:szCs w:val="24"/>
          <w:lang w:val="lv-LV"/>
        </w:rPr>
        <w:t xml:space="preserve">ka SIA </w:t>
      </w:r>
      <w:r w:rsidR="009A6558">
        <w:rPr>
          <w:rFonts w:ascii="Times New Roman" w:hAnsi="Times New Roman"/>
          <w:color w:val="000000"/>
          <w:sz w:val="24"/>
          <w:szCs w:val="24"/>
          <w:lang w:val="lv-LV"/>
        </w:rPr>
        <w:t>"</w:t>
      </w:r>
      <w:r w:rsidRPr="00BF0D19">
        <w:rPr>
          <w:rFonts w:ascii="Times New Roman" w:hAnsi="Times New Roman"/>
          <w:color w:val="000000"/>
          <w:sz w:val="24"/>
          <w:szCs w:val="24"/>
          <w:lang w:val="lv-LV"/>
        </w:rPr>
        <w:t>__</w:t>
      </w:r>
      <w:r w:rsidR="00A77158">
        <w:rPr>
          <w:rFonts w:ascii="Times New Roman" w:hAnsi="Times New Roman"/>
          <w:color w:val="000000"/>
          <w:sz w:val="24"/>
          <w:szCs w:val="24"/>
          <w:lang w:val="lv-LV"/>
        </w:rPr>
        <w:t>_</w:t>
      </w:r>
      <w:r w:rsidRPr="00BF0D19">
        <w:rPr>
          <w:rFonts w:ascii="Times New Roman" w:hAnsi="Times New Roman"/>
          <w:color w:val="000000"/>
          <w:sz w:val="24"/>
          <w:szCs w:val="24"/>
          <w:lang w:val="lv-LV"/>
        </w:rPr>
        <w:t>_</w:t>
      </w:r>
      <w:r w:rsidR="009A6558">
        <w:rPr>
          <w:rFonts w:ascii="Times New Roman" w:hAnsi="Times New Roman"/>
          <w:color w:val="000000"/>
          <w:sz w:val="24"/>
          <w:szCs w:val="24"/>
          <w:lang w:val="lv-LV"/>
        </w:rPr>
        <w:t>"</w:t>
      </w:r>
      <w:r w:rsidR="00E42F2D" w:rsidRPr="00BF0D19">
        <w:rPr>
          <w:rFonts w:ascii="Times New Roman" w:hAnsi="Times New Roman"/>
          <w:color w:val="000000"/>
          <w:sz w:val="24"/>
          <w:szCs w:val="24"/>
          <w:lang w:val="lv-LV"/>
        </w:rPr>
        <w:t xml:space="preserve"> pārvalda savas mantiskās tiesības attiecībā uz tās televīzijas programmā pārraidāmo saturu, </w:t>
      </w:r>
    </w:p>
    <w:p w14:paraId="497AE8DC" w14:textId="77777777" w:rsidR="008E21E2" w:rsidRPr="008E21E2" w:rsidRDefault="008E21E2" w:rsidP="00340D50">
      <w:pPr>
        <w:numPr>
          <w:ilvl w:val="1"/>
          <w:numId w:val="7"/>
        </w:numPr>
        <w:tabs>
          <w:tab w:val="left" w:pos="284"/>
        </w:tabs>
        <w:spacing w:after="120"/>
        <w:jc w:val="both"/>
        <w:rPr>
          <w:rFonts w:ascii="Times New Roman" w:hAnsi="Times New Roman"/>
          <w:color w:val="000000"/>
          <w:sz w:val="24"/>
          <w:szCs w:val="24"/>
          <w:lang w:val="lv-LV"/>
        </w:rPr>
      </w:pPr>
      <w:r>
        <w:rPr>
          <w:rFonts w:ascii="Times New Roman" w:hAnsi="Times New Roman"/>
          <w:color w:val="000000"/>
          <w:sz w:val="24"/>
          <w:szCs w:val="24"/>
          <w:lang w:val="lv-LV"/>
        </w:rPr>
        <w:t>ka</w:t>
      </w:r>
      <w:r w:rsidRPr="008E21E2">
        <w:rPr>
          <w:rFonts w:ascii="Times New Roman" w:hAnsi="Times New Roman"/>
          <w:color w:val="000000"/>
          <w:sz w:val="24"/>
          <w:szCs w:val="24"/>
          <w:lang w:val="lv-LV"/>
        </w:rPr>
        <w:t xml:space="preserve"> atbrīvojums </w:t>
      </w:r>
      <w:r>
        <w:rPr>
          <w:rFonts w:ascii="Times New Roman" w:hAnsi="Times New Roman"/>
          <w:color w:val="000000"/>
          <w:sz w:val="24"/>
          <w:szCs w:val="24"/>
          <w:lang w:val="lv-LV"/>
        </w:rPr>
        <w:t xml:space="preserve">no zemes apraides platformas apmaksas </w:t>
      </w:r>
      <w:r w:rsidRPr="008E21E2">
        <w:rPr>
          <w:rFonts w:ascii="Times New Roman" w:hAnsi="Times New Roman"/>
          <w:color w:val="000000"/>
          <w:sz w:val="24"/>
          <w:szCs w:val="24"/>
          <w:lang w:val="lv-LV"/>
        </w:rPr>
        <w:t xml:space="preserve">tiek piešķirts apmaiņā pret noteiktām saistībām, ko elektroniskie plašsaziņas līdzekļi </w:t>
      </w:r>
      <w:r>
        <w:rPr>
          <w:rFonts w:ascii="Times New Roman" w:hAnsi="Times New Roman"/>
          <w:color w:val="000000"/>
          <w:sz w:val="24"/>
          <w:szCs w:val="24"/>
          <w:lang w:val="lv-LV"/>
        </w:rPr>
        <w:t>jā</w:t>
      </w:r>
      <w:r w:rsidRPr="008E21E2">
        <w:rPr>
          <w:rFonts w:ascii="Times New Roman" w:hAnsi="Times New Roman"/>
          <w:color w:val="000000"/>
          <w:sz w:val="24"/>
          <w:szCs w:val="24"/>
          <w:lang w:val="lv-LV"/>
        </w:rPr>
        <w:t>apņemas ievērot, veidojot apraides saturu</w:t>
      </w:r>
      <w:r>
        <w:rPr>
          <w:rFonts w:ascii="Times New Roman" w:hAnsi="Times New Roman"/>
          <w:color w:val="000000"/>
          <w:sz w:val="24"/>
          <w:szCs w:val="24"/>
          <w:lang w:val="lv-LV"/>
        </w:rPr>
        <w:t>, un</w:t>
      </w:r>
      <w:r w:rsidRPr="008E21E2">
        <w:rPr>
          <w:rFonts w:ascii="Times New Roman" w:hAnsi="Times New Roman"/>
          <w:color w:val="000000"/>
          <w:sz w:val="24"/>
          <w:szCs w:val="24"/>
          <w:lang w:val="lv-LV"/>
        </w:rPr>
        <w:t xml:space="preserve"> šāda atbrīvošana atbilst vispārējas tautsaimnieciskas nozīmes pakalpojuma koncepcijai, </w:t>
      </w:r>
      <w:r>
        <w:rPr>
          <w:rFonts w:ascii="Times New Roman" w:hAnsi="Times New Roman"/>
          <w:color w:val="000000"/>
          <w:sz w:val="24"/>
          <w:szCs w:val="24"/>
          <w:lang w:val="lv-LV"/>
        </w:rPr>
        <w:t>izpildot</w:t>
      </w:r>
      <w:r w:rsidRPr="008E21E2">
        <w:rPr>
          <w:rFonts w:ascii="Times New Roman" w:hAnsi="Times New Roman"/>
          <w:color w:val="000000"/>
          <w:sz w:val="24"/>
          <w:szCs w:val="24"/>
          <w:lang w:val="lv-LV"/>
        </w:rPr>
        <w:t xml:space="preserve"> </w:t>
      </w:r>
      <w:r>
        <w:rPr>
          <w:rFonts w:ascii="Times New Roman" w:hAnsi="Times New Roman"/>
          <w:color w:val="000000"/>
          <w:sz w:val="24"/>
          <w:szCs w:val="24"/>
          <w:lang w:val="lv-LV"/>
        </w:rPr>
        <w:t>visus</w:t>
      </w:r>
      <w:r w:rsidRPr="008E21E2">
        <w:rPr>
          <w:rFonts w:ascii="Times New Roman" w:hAnsi="Times New Roman"/>
          <w:color w:val="000000"/>
          <w:sz w:val="24"/>
          <w:szCs w:val="24"/>
          <w:lang w:val="lv-LV"/>
        </w:rPr>
        <w:t xml:space="preserve"> nosacījum</w:t>
      </w:r>
      <w:r>
        <w:rPr>
          <w:rFonts w:ascii="Times New Roman" w:hAnsi="Times New Roman"/>
          <w:color w:val="000000"/>
          <w:sz w:val="24"/>
          <w:szCs w:val="24"/>
          <w:lang w:val="lv-LV"/>
        </w:rPr>
        <w:t>us</w:t>
      </w:r>
      <w:r w:rsidRPr="008E21E2">
        <w:rPr>
          <w:rFonts w:ascii="Times New Roman" w:hAnsi="Times New Roman"/>
          <w:color w:val="000000"/>
          <w:sz w:val="24"/>
          <w:szCs w:val="24"/>
          <w:lang w:val="lv-LV"/>
        </w:rPr>
        <w:t>, kas ir paredzēti komisijas lēmumā par pakalpojumiem ar vispārēju tautsaimniecisku nozīmi (2011.gada 20.decembra lēmums Nr.2012/21/ES).</w:t>
      </w:r>
    </w:p>
    <w:p w14:paraId="0B44223B" w14:textId="77777777" w:rsidR="00E42F2D" w:rsidRPr="00E66536" w:rsidRDefault="00E42F2D" w:rsidP="00C26C1A">
      <w:pPr>
        <w:pStyle w:val="Pamatteksts"/>
        <w:numPr>
          <w:ilvl w:val="1"/>
          <w:numId w:val="2"/>
        </w:numPr>
        <w:spacing w:after="0" w:line="240" w:lineRule="auto"/>
        <w:jc w:val="both"/>
      </w:pPr>
      <w:r>
        <w:rPr>
          <w:rFonts w:ascii="Times New Roman" w:hAnsi="Times New Roman"/>
          <w:color w:val="000000"/>
          <w:sz w:val="24"/>
          <w:szCs w:val="24"/>
          <w:lang w:val="lv-LV"/>
        </w:rPr>
        <w:t xml:space="preserve">noslēdz šo licences līgumu (turpmāk – Līgums) </w:t>
      </w:r>
      <w:r w:rsidR="00BD62B4">
        <w:rPr>
          <w:rFonts w:ascii="Times New Roman" w:hAnsi="Times New Roman"/>
          <w:color w:val="000000"/>
          <w:sz w:val="24"/>
          <w:szCs w:val="24"/>
          <w:lang w:val="lv-LV"/>
        </w:rPr>
        <w:t>ar šādiem nosacījumiem</w:t>
      </w:r>
      <w:r>
        <w:rPr>
          <w:rFonts w:ascii="Times New Roman" w:hAnsi="Times New Roman"/>
          <w:color w:val="000000"/>
          <w:sz w:val="24"/>
          <w:szCs w:val="24"/>
          <w:lang w:val="lv-LV"/>
        </w:rPr>
        <w:t>:</w:t>
      </w:r>
    </w:p>
    <w:p w14:paraId="4FE1F0E6" w14:textId="77777777" w:rsidR="00E66536" w:rsidRDefault="00E66536" w:rsidP="00C26C1A">
      <w:pPr>
        <w:pStyle w:val="Pamatteksts"/>
        <w:numPr>
          <w:ilvl w:val="1"/>
          <w:numId w:val="2"/>
        </w:numPr>
        <w:spacing w:after="0" w:line="240" w:lineRule="auto"/>
        <w:jc w:val="both"/>
      </w:pPr>
    </w:p>
    <w:p w14:paraId="29E37BA0" w14:textId="77777777" w:rsidR="00E42F2D" w:rsidRDefault="00E42F2D" w:rsidP="00C26C1A">
      <w:pPr>
        <w:pStyle w:val="Pamatteksts"/>
        <w:numPr>
          <w:ilvl w:val="0"/>
          <w:numId w:val="2"/>
        </w:numPr>
        <w:spacing w:after="0" w:line="240" w:lineRule="auto"/>
        <w:jc w:val="both"/>
        <w:rPr>
          <w:rFonts w:ascii="Times New Roman" w:hAnsi="Times New Roman"/>
        </w:rPr>
      </w:pPr>
    </w:p>
    <w:p w14:paraId="170A7B53" w14:textId="77777777" w:rsidR="00C26C1A" w:rsidRDefault="00E42F2D" w:rsidP="00340D50">
      <w:pPr>
        <w:pStyle w:val="Pamatteksts"/>
        <w:numPr>
          <w:ilvl w:val="0"/>
          <w:numId w:val="6"/>
        </w:numPr>
        <w:spacing w:after="0" w:line="240" w:lineRule="auto"/>
        <w:jc w:val="center"/>
        <w:rPr>
          <w:rFonts w:ascii="Times New Roman" w:hAnsi="Times New Roman"/>
          <w:color w:val="000000"/>
          <w:sz w:val="24"/>
          <w:szCs w:val="24"/>
          <w:lang w:val="lv-LV"/>
        </w:rPr>
      </w:pPr>
      <w:r>
        <w:rPr>
          <w:rFonts w:ascii="Times New Roman" w:hAnsi="Times New Roman"/>
          <w:color w:val="000000"/>
          <w:sz w:val="24"/>
          <w:szCs w:val="24"/>
          <w:lang w:val="lv-LV"/>
        </w:rPr>
        <w:t>LĪGUMA PRIEKŠMETS</w:t>
      </w:r>
    </w:p>
    <w:p w14:paraId="0829DC99" w14:textId="77777777" w:rsidR="00C26C1A" w:rsidRPr="00C26C1A" w:rsidRDefault="00C26C1A" w:rsidP="00C26C1A">
      <w:pPr>
        <w:pStyle w:val="Pamatteksts"/>
        <w:spacing w:after="0" w:line="240" w:lineRule="auto"/>
        <w:ind w:left="1080"/>
      </w:pPr>
    </w:p>
    <w:p w14:paraId="49008AF6" w14:textId="77777777" w:rsidR="00DA11C1" w:rsidRPr="00175B7F" w:rsidRDefault="00C26C1A" w:rsidP="00340D50">
      <w:pPr>
        <w:pStyle w:val="Pamatteksts"/>
        <w:numPr>
          <w:ilvl w:val="0"/>
          <w:numId w:val="5"/>
        </w:numPr>
        <w:spacing w:after="0" w:line="240" w:lineRule="auto"/>
        <w:ind w:left="284" w:hanging="284"/>
        <w:jc w:val="both"/>
        <w:rPr>
          <w:rFonts w:ascii="Times New Roman" w:hAnsi="Times New Roman"/>
          <w:iCs/>
          <w:color w:val="000000"/>
          <w:sz w:val="24"/>
          <w:szCs w:val="24"/>
          <w:lang w:val="lv-LV"/>
        </w:rPr>
      </w:pPr>
      <w:r w:rsidRPr="00DA11C1">
        <w:rPr>
          <w:rFonts w:ascii="Times New Roman" w:hAnsi="Times New Roman"/>
          <w:iCs/>
          <w:color w:val="000000"/>
          <w:sz w:val="24"/>
          <w:szCs w:val="24"/>
          <w:lang w:val="lv-LV"/>
        </w:rPr>
        <w:t>Šis Līgums regulē tiesiskās attiecības starp</w:t>
      </w:r>
      <w:r w:rsidR="00DA11C1" w:rsidRPr="00DA11C1">
        <w:rPr>
          <w:rFonts w:ascii="Times New Roman" w:hAnsi="Times New Roman"/>
          <w:iCs/>
          <w:color w:val="000000"/>
          <w:sz w:val="24"/>
          <w:szCs w:val="24"/>
          <w:lang w:val="lv-LV"/>
        </w:rPr>
        <w:t xml:space="preserve"> Pusēm, kas nodibinās un pastāv</w:t>
      </w:r>
      <w:r w:rsidR="005314C1">
        <w:rPr>
          <w:rFonts w:ascii="Times New Roman" w:hAnsi="Times New Roman"/>
          <w:iCs/>
          <w:color w:val="000000"/>
          <w:sz w:val="24"/>
          <w:szCs w:val="24"/>
          <w:lang w:val="lv-LV"/>
        </w:rPr>
        <w:t>,</w:t>
      </w:r>
      <w:r w:rsidRPr="00DA11C1">
        <w:rPr>
          <w:rFonts w:ascii="Times New Roman" w:hAnsi="Times New Roman"/>
          <w:iCs/>
          <w:color w:val="000000"/>
          <w:sz w:val="24"/>
          <w:szCs w:val="24"/>
          <w:lang w:val="lv-LV"/>
        </w:rPr>
        <w:t xml:space="preserve"> </w:t>
      </w:r>
      <w:r w:rsidR="00DA11C1" w:rsidRPr="00DA11C1">
        <w:rPr>
          <w:rFonts w:ascii="Times New Roman" w:hAnsi="Times New Roman"/>
          <w:iCs/>
          <w:color w:val="000000"/>
          <w:sz w:val="24"/>
          <w:szCs w:val="24"/>
          <w:lang w:val="lv-LV"/>
        </w:rPr>
        <w:t>Padomei</w:t>
      </w:r>
      <w:r w:rsidRPr="00DA11C1">
        <w:rPr>
          <w:rFonts w:ascii="Times New Roman" w:hAnsi="Times New Roman"/>
          <w:iCs/>
          <w:color w:val="000000"/>
          <w:sz w:val="24"/>
          <w:szCs w:val="24"/>
          <w:lang w:val="lv-LV"/>
        </w:rPr>
        <w:t xml:space="preserve"> </w:t>
      </w:r>
      <w:r w:rsidR="004006B3">
        <w:rPr>
          <w:rFonts w:ascii="Times New Roman" w:hAnsi="Times New Roman"/>
          <w:iCs/>
          <w:color w:val="000000"/>
          <w:sz w:val="24"/>
          <w:szCs w:val="24"/>
          <w:lang w:val="lv-LV"/>
        </w:rPr>
        <w:t>nodrošinot</w:t>
      </w:r>
      <w:r w:rsidR="00A77158">
        <w:rPr>
          <w:rFonts w:ascii="Times New Roman" w:hAnsi="Times New Roman"/>
          <w:iCs/>
          <w:color w:val="000000"/>
          <w:sz w:val="24"/>
          <w:szCs w:val="24"/>
          <w:lang w:val="lv-LV"/>
        </w:rPr>
        <w:t xml:space="preserve"> </w:t>
      </w:r>
      <w:r w:rsidR="00DA11C1" w:rsidRPr="00DA11C1">
        <w:rPr>
          <w:rFonts w:ascii="Times New Roman" w:hAnsi="Times New Roman"/>
          <w:iCs/>
          <w:color w:val="000000"/>
          <w:sz w:val="24"/>
          <w:szCs w:val="24"/>
          <w:lang w:val="lv-LV"/>
        </w:rPr>
        <w:t xml:space="preserve">bezmaksas zemes apraidē televīzijas programmu </w:t>
      </w:r>
      <w:r w:rsidR="004006B3">
        <w:rPr>
          <w:rFonts w:ascii="Times New Roman" w:hAnsi="Times New Roman"/>
          <w:iCs/>
          <w:color w:val="000000"/>
          <w:sz w:val="24"/>
          <w:szCs w:val="24"/>
          <w:lang w:val="lv-LV"/>
        </w:rPr>
        <w:t xml:space="preserve">izplatīšanu, </w:t>
      </w:r>
      <w:r w:rsidR="004006B3" w:rsidRPr="00DA11C1">
        <w:rPr>
          <w:rFonts w:ascii="Times New Roman" w:hAnsi="Times New Roman"/>
          <w:iCs/>
          <w:color w:val="000000"/>
          <w:sz w:val="24"/>
          <w:szCs w:val="24"/>
          <w:lang w:val="lv-LV"/>
        </w:rPr>
        <w:t xml:space="preserve">aizpildot </w:t>
      </w:r>
      <w:r w:rsidR="004006B3">
        <w:rPr>
          <w:rFonts w:ascii="Times New Roman" w:hAnsi="Times New Roman"/>
          <w:iCs/>
          <w:color w:val="000000"/>
          <w:sz w:val="24"/>
          <w:szCs w:val="24"/>
          <w:lang w:val="lv-LV"/>
        </w:rPr>
        <w:t xml:space="preserve">bezmaksas zemes apraidē esošās brīvās </w:t>
      </w:r>
      <w:r w:rsidR="00DA11C1" w:rsidRPr="00DA11C1">
        <w:rPr>
          <w:rFonts w:ascii="Times New Roman" w:hAnsi="Times New Roman"/>
          <w:iCs/>
          <w:color w:val="000000"/>
          <w:sz w:val="24"/>
          <w:szCs w:val="24"/>
          <w:lang w:val="lv-LV"/>
        </w:rPr>
        <w:t>vietas ar konkursa procedūrā izraudzītām komerciālo elektronisko plašsaziņas līdzekļu televīzijas programmām un</w:t>
      </w:r>
      <w:r w:rsidR="004006B3">
        <w:rPr>
          <w:rFonts w:ascii="Times New Roman" w:hAnsi="Times New Roman"/>
          <w:iCs/>
          <w:color w:val="000000"/>
          <w:sz w:val="24"/>
          <w:szCs w:val="24"/>
          <w:lang w:val="lv-LV"/>
        </w:rPr>
        <w:t>,</w:t>
      </w:r>
      <w:r w:rsidR="00DA11C1" w:rsidRPr="00DA11C1">
        <w:rPr>
          <w:rFonts w:ascii="Times New Roman" w:hAnsi="Times New Roman"/>
          <w:iCs/>
          <w:color w:val="000000"/>
          <w:sz w:val="24"/>
          <w:szCs w:val="24"/>
          <w:lang w:val="lv-LV"/>
        </w:rPr>
        <w:t xml:space="preserve"> Komersantam nodrošinot programmas </w:t>
      </w:r>
      <w:r w:rsidR="00DA11C1" w:rsidRPr="00DA11C1">
        <w:rPr>
          <w:rFonts w:ascii="Times New Roman" w:hAnsi="Times New Roman"/>
          <w:iCs/>
          <w:color w:val="000000"/>
          <w:sz w:val="24"/>
          <w:szCs w:val="24"/>
          <w:lang w:val="lv-LV"/>
        </w:rPr>
        <w:lastRenderedPageBreak/>
        <w:t xml:space="preserve">(turpmāk – </w:t>
      </w:r>
      <w:r w:rsidR="009A6558">
        <w:rPr>
          <w:rFonts w:ascii="Times New Roman" w:hAnsi="Times New Roman"/>
          <w:color w:val="000000"/>
          <w:sz w:val="24"/>
          <w:szCs w:val="24"/>
          <w:lang w:val="lv-LV"/>
        </w:rPr>
        <w:t>"</w:t>
      </w:r>
      <w:r w:rsidR="00DA11C1" w:rsidRPr="006D39D2">
        <w:rPr>
          <w:rFonts w:ascii="Times New Roman" w:hAnsi="Times New Roman"/>
          <w:b/>
          <w:bCs/>
          <w:iCs/>
          <w:color w:val="000000"/>
          <w:sz w:val="24"/>
          <w:szCs w:val="24"/>
          <w:lang w:val="lv-LV"/>
        </w:rPr>
        <w:t>Programma</w:t>
      </w:r>
      <w:r w:rsidR="009A6558">
        <w:rPr>
          <w:rFonts w:ascii="Times New Roman" w:hAnsi="Times New Roman"/>
          <w:color w:val="000000"/>
          <w:sz w:val="24"/>
          <w:szCs w:val="24"/>
          <w:lang w:val="lv-LV"/>
        </w:rPr>
        <w:t>"</w:t>
      </w:r>
      <w:r w:rsidR="00DA11C1" w:rsidRPr="00DA11C1">
        <w:rPr>
          <w:rFonts w:ascii="Times New Roman" w:hAnsi="Times New Roman"/>
          <w:bCs/>
          <w:iCs/>
          <w:color w:val="000000"/>
          <w:sz w:val="24"/>
          <w:szCs w:val="24"/>
          <w:lang w:val="lv-LV"/>
        </w:rPr>
        <w:t xml:space="preserve">, arī </w:t>
      </w:r>
      <w:r w:rsidR="009A6558">
        <w:rPr>
          <w:rFonts w:ascii="Times New Roman" w:hAnsi="Times New Roman"/>
          <w:color w:val="000000"/>
          <w:sz w:val="24"/>
          <w:szCs w:val="24"/>
          <w:lang w:val="lv-LV"/>
        </w:rPr>
        <w:t>"</w:t>
      </w:r>
      <w:r w:rsidR="00DA11C1" w:rsidRPr="006D39D2">
        <w:rPr>
          <w:rFonts w:ascii="Times New Roman" w:hAnsi="Times New Roman"/>
          <w:b/>
          <w:bCs/>
          <w:iCs/>
          <w:color w:val="000000"/>
          <w:sz w:val="24"/>
          <w:szCs w:val="24"/>
          <w:lang w:val="lv-LV"/>
        </w:rPr>
        <w:t>Autora darbs</w:t>
      </w:r>
      <w:r w:rsidR="009A6558">
        <w:rPr>
          <w:rFonts w:ascii="Times New Roman" w:hAnsi="Times New Roman"/>
          <w:color w:val="000000"/>
          <w:sz w:val="24"/>
          <w:szCs w:val="24"/>
          <w:lang w:val="lv-LV"/>
        </w:rPr>
        <w:t>"</w:t>
      </w:r>
      <w:r w:rsidR="00DA11C1">
        <w:rPr>
          <w:rFonts w:ascii="Times New Roman" w:hAnsi="Times New Roman"/>
          <w:bCs/>
          <w:iCs/>
          <w:color w:val="000000"/>
          <w:sz w:val="24"/>
          <w:szCs w:val="24"/>
          <w:lang w:val="lv-LV"/>
        </w:rPr>
        <w:t>)</w:t>
      </w:r>
      <w:r w:rsidR="00DA11C1" w:rsidRPr="00DA11C1">
        <w:rPr>
          <w:rFonts w:ascii="Times New Roman" w:hAnsi="Times New Roman"/>
          <w:iCs/>
          <w:color w:val="000000"/>
          <w:sz w:val="24"/>
          <w:szCs w:val="24"/>
          <w:lang w:val="lv-LV"/>
        </w:rPr>
        <w:t xml:space="preserve"> atbilstību noteiktiem kritērijiem</w:t>
      </w:r>
      <w:r w:rsidR="00175B7F">
        <w:rPr>
          <w:rFonts w:ascii="Times New Roman" w:hAnsi="Times New Roman"/>
          <w:iCs/>
          <w:color w:val="000000"/>
          <w:sz w:val="24"/>
          <w:szCs w:val="24"/>
          <w:lang w:val="lv-LV"/>
        </w:rPr>
        <w:t xml:space="preserve">, tādējādi iegūstot </w:t>
      </w:r>
      <w:r w:rsidR="00175B7F" w:rsidRPr="00175B7F">
        <w:rPr>
          <w:rFonts w:ascii="Times New Roman" w:hAnsi="Times New Roman"/>
          <w:iCs/>
          <w:color w:val="000000"/>
          <w:sz w:val="24"/>
          <w:szCs w:val="24"/>
          <w:lang w:val="lv-LV"/>
        </w:rPr>
        <w:t xml:space="preserve">tiesības </w:t>
      </w:r>
      <w:r w:rsidR="00175B7F" w:rsidRPr="00175B7F">
        <w:rPr>
          <w:rFonts w:ascii="Times New Roman" w:hAnsi="Times New Roman"/>
          <w:bCs/>
          <w:iCs/>
          <w:color w:val="000000"/>
          <w:sz w:val="24"/>
          <w:szCs w:val="24"/>
          <w:lang w:val="lv-LV"/>
        </w:rPr>
        <w:t>izplat</w:t>
      </w:r>
      <w:r w:rsidR="00175B7F">
        <w:rPr>
          <w:rFonts w:ascii="Times New Roman" w:hAnsi="Times New Roman"/>
          <w:bCs/>
          <w:iCs/>
          <w:color w:val="000000"/>
          <w:sz w:val="24"/>
          <w:szCs w:val="24"/>
          <w:lang w:val="lv-LV"/>
        </w:rPr>
        <w:t>ī</w:t>
      </w:r>
      <w:r w:rsidR="00175B7F" w:rsidRPr="00175B7F">
        <w:rPr>
          <w:rFonts w:ascii="Times New Roman" w:hAnsi="Times New Roman"/>
          <w:bCs/>
          <w:iCs/>
          <w:color w:val="000000"/>
          <w:sz w:val="24"/>
          <w:szCs w:val="24"/>
          <w:lang w:val="lv-LV"/>
        </w:rPr>
        <w:t>t programmas zemes apraidē bez maksas</w:t>
      </w:r>
      <w:r w:rsidR="00DA11C1" w:rsidRPr="00175B7F">
        <w:rPr>
          <w:rFonts w:ascii="Times New Roman" w:hAnsi="Times New Roman"/>
          <w:iCs/>
          <w:color w:val="000000"/>
          <w:sz w:val="24"/>
          <w:szCs w:val="24"/>
          <w:lang w:val="lv-LV"/>
        </w:rPr>
        <w:t xml:space="preserve">. </w:t>
      </w:r>
    </w:p>
    <w:p w14:paraId="34DFCDBE" w14:textId="77777777" w:rsidR="00A77158" w:rsidRPr="00175B7F" w:rsidRDefault="00A77158" w:rsidP="00A77158">
      <w:pPr>
        <w:pStyle w:val="Pamatteksts"/>
        <w:spacing w:after="0" w:line="240" w:lineRule="auto"/>
        <w:ind w:left="284"/>
        <w:jc w:val="both"/>
        <w:rPr>
          <w:rFonts w:ascii="Times New Roman" w:hAnsi="Times New Roman"/>
          <w:iCs/>
          <w:color w:val="000000"/>
          <w:sz w:val="24"/>
          <w:szCs w:val="24"/>
          <w:lang w:val="lv-LV"/>
        </w:rPr>
      </w:pPr>
    </w:p>
    <w:p w14:paraId="08E4CBB7" w14:textId="77777777" w:rsidR="005314C1" w:rsidRDefault="005314C1" w:rsidP="00340D50">
      <w:pPr>
        <w:pStyle w:val="Pamatteksts"/>
        <w:numPr>
          <w:ilvl w:val="0"/>
          <w:numId w:val="5"/>
        </w:numPr>
        <w:spacing w:after="0" w:line="240" w:lineRule="auto"/>
        <w:ind w:left="284" w:hanging="284"/>
        <w:jc w:val="both"/>
        <w:rPr>
          <w:rFonts w:ascii="Times New Roman" w:hAnsi="Times New Roman"/>
          <w:bCs/>
          <w:iCs/>
          <w:color w:val="000000"/>
          <w:sz w:val="24"/>
          <w:szCs w:val="24"/>
          <w:lang w:val="lv-LV"/>
        </w:rPr>
      </w:pPr>
      <w:r>
        <w:rPr>
          <w:rFonts w:ascii="Times New Roman" w:hAnsi="Times New Roman"/>
          <w:bCs/>
          <w:iCs/>
          <w:color w:val="000000"/>
          <w:sz w:val="24"/>
          <w:szCs w:val="24"/>
          <w:lang w:val="lv-LV"/>
        </w:rPr>
        <w:t>Komersants</w:t>
      </w:r>
      <w:r w:rsidR="00C26C1A" w:rsidRPr="00C26C1A">
        <w:rPr>
          <w:rFonts w:ascii="Times New Roman" w:hAnsi="Times New Roman"/>
          <w:bCs/>
          <w:iCs/>
          <w:color w:val="000000"/>
          <w:sz w:val="24"/>
          <w:szCs w:val="24"/>
          <w:lang w:val="lv-LV"/>
        </w:rPr>
        <w:t xml:space="preserve"> apņemas </w:t>
      </w:r>
      <w:r w:rsidR="007871F2">
        <w:rPr>
          <w:rFonts w:ascii="Times New Roman" w:hAnsi="Times New Roman"/>
          <w:bCs/>
          <w:iCs/>
          <w:color w:val="000000"/>
          <w:sz w:val="24"/>
          <w:szCs w:val="24"/>
          <w:lang w:val="lv-LV"/>
        </w:rPr>
        <w:t xml:space="preserve">veidot televīzijas programmu </w:t>
      </w:r>
      <w:r w:rsidR="00C26C1A" w:rsidRPr="00C26C1A">
        <w:rPr>
          <w:rFonts w:ascii="Times New Roman" w:hAnsi="Times New Roman"/>
          <w:bCs/>
          <w:iCs/>
          <w:color w:val="000000"/>
          <w:sz w:val="24"/>
          <w:szCs w:val="24"/>
          <w:lang w:val="lv-LV"/>
        </w:rPr>
        <w:t xml:space="preserve">un nodot </w:t>
      </w:r>
      <w:r w:rsidR="004006B3">
        <w:rPr>
          <w:rFonts w:ascii="Times New Roman" w:hAnsi="Times New Roman"/>
          <w:bCs/>
          <w:iCs/>
          <w:color w:val="000000"/>
          <w:sz w:val="24"/>
          <w:szCs w:val="24"/>
          <w:lang w:val="lv-LV"/>
        </w:rPr>
        <w:t>tiesības</w:t>
      </w:r>
      <w:r w:rsidR="00C26C1A" w:rsidRPr="00C26C1A">
        <w:rPr>
          <w:rFonts w:ascii="Times New Roman" w:hAnsi="Times New Roman"/>
          <w:bCs/>
          <w:iCs/>
          <w:color w:val="000000"/>
          <w:sz w:val="24"/>
          <w:szCs w:val="24"/>
          <w:lang w:val="lv-LV"/>
        </w:rPr>
        <w:t xml:space="preserve"> </w:t>
      </w:r>
      <w:r>
        <w:rPr>
          <w:rFonts w:ascii="Times New Roman" w:hAnsi="Times New Roman"/>
          <w:bCs/>
          <w:iCs/>
          <w:color w:val="000000"/>
          <w:sz w:val="24"/>
          <w:szCs w:val="24"/>
          <w:lang w:val="lv-LV"/>
        </w:rPr>
        <w:t>Padome</w:t>
      </w:r>
      <w:r w:rsidR="004006B3">
        <w:rPr>
          <w:rFonts w:ascii="Times New Roman" w:hAnsi="Times New Roman"/>
          <w:bCs/>
          <w:iCs/>
          <w:color w:val="000000"/>
          <w:sz w:val="24"/>
          <w:szCs w:val="24"/>
          <w:lang w:val="lv-LV"/>
        </w:rPr>
        <w:t>i</w:t>
      </w:r>
      <w:r>
        <w:rPr>
          <w:rFonts w:ascii="Times New Roman" w:hAnsi="Times New Roman"/>
          <w:bCs/>
          <w:iCs/>
          <w:color w:val="000000"/>
          <w:sz w:val="24"/>
          <w:szCs w:val="24"/>
          <w:lang w:val="lv-LV"/>
        </w:rPr>
        <w:t xml:space="preserve"> </w:t>
      </w:r>
      <w:r w:rsidR="00122B45">
        <w:rPr>
          <w:rFonts w:ascii="Times New Roman" w:hAnsi="Times New Roman"/>
          <w:bCs/>
          <w:iCs/>
          <w:color w:val="000000"/>
          <w:sz w:val="24"/>
          <w:szCs w:val="24"/>
          <w:lang w:val="lv-LV"/>
        </w:rPr>
        <w:t xml:space="preserve">konkrētam mērķim – </w:t>
      </w:r>
      <w:r w:rsidR="004006B3">
        <w:rPr>
          <w:rFonts w:ascii="Times New Roman" w:hAnsi="Times New Roman"/>
          <w:bCs/>
          <w:iCs/>
          <w:color w:val="000000"/>
          <w:sz w:val="24"/>
          <w:szCs w:val="24"/>
          <w:lang w:val="lv-LV"/>
        </w:rPr>
        <w:t xml:space="preserve">televīzijas programmas </w:t>
      </w:r>
      <w:r w:rsidR="00122B45">
        <w:rPr>
          <w:rFonts w:ascii="Times New Roman" w:hAnsi="Times New Roman"/>
          <w:bCs/>
          <w:iCs/>
          <w:color w:val="000000"/>
          <w:sz w:val="24"/>
          <w:szCs w:val="24"/>
          <w:lang w:val="lv-LV"/>
        </w:rPr>
        <w:t>izplatīšanai bezmaksas zemes apraidē,</w:t>
      </w:r>
      <w:r w:rsidR="00C26C1A" w:rsidRPr="00C26C1A">
        <w:rPr>
          <w:rFonts w:ascii="Times New Roman" w:hAnsi="Times New Roman"/>
          <w:bCs/>
          <w:iCs/>
          <w:color w:val="000000"/>
          <w:sz w:val="24"/>
          <w:szCs w:val="24"/>
          <w:lang w:val="lv-LV"/>
        </w:rPr>
        <w:t xml:space="preserve"> </w:t>
      </w:r>
      <w:r w:rsidR="00C26C1A" w:rsidRPr="0077537E">
        <w:rPr>
          <w:rFonts w:ascii="Times New Roman" w:hAnsi="Times New Roman"/>
          <w:bCs/>
          <w:iCs/>
          <w:color w:val="000000"/>
          <w:sz w:val="24"/>
          <w:szCs w:val="24"/>
          <w:lang w:val="lv-LV"/>
        </w:rPr>
        <w:t xml:space="preserve">līdz </w:t>
      </w:r>
      <w:r w:rsidRPr="0077537E">
        <w:rPr>
          <w:rFonts w:ascii="Times New Roman" w:hAnsi="Times New Roman"/>
          <w:bCs/>
          <w:iCs/>
          <w:color w:val="000000"/>
          <w:sz w:val="24"/>
          <w:szCs w:val="24"/>
          <w:lang w:val="lv-LV"/>
        </w:rPr>
        <w:t>202</w:t>
      </w:r>
      <w:r w:rsidR="0077537E" w:rsidRPr="0077537E">
        <w:rPr>
          <w:rFonts w:ascii="Times New Roman" w:hAnsi="Times New Roman"/>
          <w:bCs/>
          <w:iCs/>
          <w:color w:val="000000"/>
          <w:sz w:val="24"/>
          <w:szCs w:val="24"/>
          <w:lang w:val="lv-LV"/>
        </w:rPr>
        <w:t>4</w:t>
      </w:r>
      <w:r>
        <w:rPr>
          <w:rFonts w:ascii="Times New Roman" w:hAnsi="Times New Roman"/>
          <w:bCs/>
          <w:iCs/>
          <w:color w:val="000000"/>
          <w:sz w:val="24"/>
          <w:szCs w:val="24"/>
          <w:lang w:val="lv-LV"/>
        </w:rPr>
        <w:t>.gada 31.decembrim</w:t>
      </w:r>
      <w:r w:rsidR="00C26C1A" w:rsidRPr="00C26C1A">
        <w:rPr>
          <w:rFonts w:ascii="Times New Roman" w:hAnsi="Times New Roman"/>
          <w:bCs/>
          <w:iCs/>
          <w:color w:val="000000"/>
          <w:sz w:val="24"/>
          <w:szCs w:val="24"/>
          <w:lang w:val="lv-LV"/>
        </w:rPr>
        <w:t>.</w:t>
      </w:r>
    </w:p>
    <w:p w14:paraId="4C67EF37" w14:textId="77777777" w:rsidR="00A77158" w:rsidRDefault="00A77158" w:rsidP="00C26C1A">
      <w:pPr>
        <w:pStyle w:val="Pamatteksts"/>
        <w:spacing w:after="0" w:line="240" w:lineRule="auto"/>
        <w:rPr>
          <w:rFonts w:ascii="Times New Roman" w:hAnsi="Times New Roman"/>
          <w:color w:val="000000"/>
          <w:sz w:val="24"/>
          <w:szCs w:val="24"/>
          <w:lang w:val="lv-LV"/>
        </w:rPr>
      </w:pPr>
    </w:p>
    <w:p w14:paraId="4A50F29D" w14:textId="77777777" w:rsidR="00A77158" w:rsidRDefault="00B31E4D" w:rsidP="00340D50">
      <w:pPr>
        <w:pStyle w:val="Pamatteksts"/>
        <w:numPr>
          <w:ilvl w:val="0"/>
          <w:numId w:val="5"/>
        </w:numPr>
        <w:spacing w:after="60" w:line="240" w:lineRule="auto"/>
        <w:ind w:left="284" w:hanging="284"/>
        <w:rPr>
          <w:rFonts w:ascii="Times New Roman" w:hAnsi="Times New Roman"/>
          <w:color w:val="000000"/>
          <w:sz w:val="24"/>
          <w:szCs w:val="24"/>
          <w:lang w:val="lv-LV"/>
        </w:rPr>
      </w:pPr>
      <w:r>
        <w:rPr>
          <w:rFonts w:ascii="Times New Roman" w:hAnsi="Times New Roman"/>
          <w:color w:val="000000"/>
          <w:sz w:val="24"/>
          <w:szCs w:val="24"/>
          <w:lang w:val="lv-LV"/>
        </w:rPr>
        <w:t>Programmai jāatbilst šādiem kritērijiem</w:t>
      </w:r>
      <w:r w:rsidR="009B6C1C">
        <w:rPr>
          <w:rFonts w:ascii="Times New Roman" w:hAnsi="Times New Roman"/>
          <w:color w:val="000000"/>
          <w:sz w:val="24"/>
          <w:szCs w:val="24"/>
          <w:lang w:val="lv-LV"/>
        </w:rPr>
        <w:t>*</w:t>
      </w:r>
      <w:r>
        <w:rPr>
          <w:rFonts w:ascii="Times New Roman" w:hAnsi="Times New Roman"/>
          <w:color w:val="000000"/>
          <w:sz w:val="24"/>
          <w:szCs w:val="24"/>
          <w:lang w:val="lv-LV"/>
        </w:rPr>
        <w:t>:</w:t>
      </w:r>
    </w:p>
    <w:p w14:paraId="1E783E83" w14:textId="77777777" w:rsidR="00AB267C" w:rsidRPr="00AB267C" w:rsidRDefault="00AB267C" w:rsidP="00AB267C">
      <w:pPr>
        <w:pStyle w:val="Pamatteksts"/>
        <w:ind w:left="284"/>
        <w:jc w:val="both"/>
        <w:rPr>
          <w:rFonts w:ascii="Times New Roman" w:hAnsi="Times New Roman"/>
          <w:bCs/>
          <w:sz w:val="24"/>
          <w:szCs w:val="24"/>
          <w:lang w:val="lv-LV" w:eastAsia="lv-LV"/>
        </w:rPr>
      </w:pPr>
      <w:r>
        <w:rPr>
          <w:rFonts w:ascii="Times New Roman" w:hAnsi="Times New Roman"/>
          <w:bCs/>
          <w:sz w:val="24"/>
          <w:szCs w:val="24"/>
          <w:lang w:val="lv-LV" w:eastAsia="lv-LV"/>
        </w:rPr>
        <w:t xml:space="preserve">A. </w:t>
      </w:r>
      <w:r w:rsidRPr="00AB267C">
        <w:rPr>
          <w:rFonts w:ascii="Times New Roman" w:hAnsi="Times New Roman"/>
          <w:bCs/>
          <w:sz w:val="24"/>
          <w:szCs w:val="24"/>
          <w:lang w:val="lv-LV" w:eastAsia="lv-LV"/>
        </w:rPr>
        <w:t>Informatīvās telpas daudzveidības nodrošināšana – pretendē elektroniskie plašsaziņas līdzekļi, kas veido programmu, kas rada informatīvi analītisku saturu, veido dialoga platformu sabiedrībā, rosina diskusiju par sabiedrībā aktuālām tēmām, spējot informēt, analizēt, izglītot un izklaidēt Latvijas sabiedrību.</w:t>
      </w:r>
    </w:p>
    <w:p w14:paraId="0602FA64" w14:textId="77777777" w:rsidR="00AB267C" w:rsidRPr="00AB267C" w:rsidRDefault="00AB267C" w:rsidP="00AB267C">
      <w:pPr>
        <w:pStyle w:val="Pamatteksts"/>
        <w:ind w:left="284"/>
        <w:jc w:val="both"/>
        <w:rPr>
          <w:rFonts w:ascii="Times New Roman" w:hAnsi="Times New Roman"/>
          <w:bCs/>
          <w:sz w:val="24"/>
          <w:szCs w:val="24"/>
          <w:lang w:val="lv-LV" w:eastAsia="lv-LV"/>
        </w:rPr>
      </w:pPr>
      <w:r>
        <w:rPr>
          <w:rFonts w:ascii="Times New Roman" w:hAnsi="Times New Roman"/>
          <w:bCs/>
          <w:sz w:val="24"/>
          <w:szCs w:val="24"/>
          <w:lang w:val="lv-LV" w:eastAsia="lv-LV"/>
        </w:rPr>
        <w:t xml:space="preserve">B. </w:t>
      </w:r>
      <w:r w:rsidRPr="00AB267C">
        <w:rPr>
          <w:rFonts w:ascii="Times New Roman" w:hAnsi="Times New Roman"/>
          <w:bCs/>
          <w:sz w:val="24"/>
          <w:szCs w:val="24"/>
          <w:lang w:val="lv-LV" w:eastAsia="lv-LV"/>
        </w:rPr>
        <w:t>Kultūrtelpas un nacionālās identitātes stiprināšana – pretendē elektroniskie plašsaziņas līdzekļi, kas veido programmu, kas ataino Latvijas sabiedrībā pastāvošo daudzveidību visplašākajā skatījumā – kultūras jomā, sociāli, politiski un ekonomiski, nodrošinot saturu, kas informē, analizē, izglīto, izklaidē un iesaista. Programmas, kas sekmē Latvijas kultūrtelpas un pamatvērtību saglabāšanu un attīstību, spēj nodrošināt Latvijas reģionu atainošanu un reģionu iedzīvotāju sasniegšanu.</w:t>
      </w:r>
    </w:p>
    <w:p w14:paraId="3B4C76CA" w14:textId="77777777" w:rsidR="00AB267C" w:rsidRPr="00AB267C" w:rsidRDefault="00AB267C" w:rsidP="00AB267C">
      <w:pPr>
        <w:pStyle w:val="Pamatteksts"/>
        <w:ind w:left="284"/>
        <w:jc w:val="both"/>
        <w:rPr>
          <w:rFonts w:ascii="Times New Roman" w:hAnsi="Times New Roman"/>
          <w:bCs/>
          <w:sz w:val="24"/>
          <w:szCs w:val="24"/>
          <w:lang w:val="lv-LV" w:eastAsia="lv-LV"/>
        </w:rPr>
      </w:pPr>
      <w:r>
        <w:rPr>
          <w:rFonts w:ascii="Times New Roman" w:hAnsi="Times New Roman"/>
          <w:bCs/>
          <w:sz w:val="24"/>
          <w:szCs w:val="24"/>
          <w:lang w:val="lv-LV" w:eastAsia="lv-LV"/>
        </w:rPr>
        <w:t xml:space="preserve">C. </w:t>
      </w:r>
      <w:r w:rsidRPr="00AB267C">
        <w:rPr>
          <w:rFonts w:ascii="Times New Roman" w:hAnsi="Times New Roman"/>
          <w:bCs/>
          <w:sz w:val="24"/>
          <w:szCs w:val="24"/>
          <w:lang w:val="lv-LV" w:eastAsia="lv-LV"/>
        </w:rPr>
        <w:t>Aktīva un veselīga dzīvesveida Latvijā veicināšana – pretendē elektroniskie plašsaziņas līdzekļi, kas veido programmu, kas ir saistīta ar aktīvu un veselīgu dzīvesveidu un sporta satura, kas orientēts arī uz jauniešu auditoriju, nodrošināšanu.</w:t>
      </w:r>
    </w:p>
    <w:p w14:paraId="7F760084" w14:textId="77777777" w:rsidR="00B31E4D" w:rsidRDefault="00E366CB" w:rsidP="00E366CB">
      <w:pPr>
        <w:pStyle w:val="Pamatteksts"/>
        <w:spacing w:after="0" w:line="240" w:lineRule="auto"/>
        <w:ind w:left="284"/>
        <w:jc w:val="both"/>
        <w:rPr>
          <w:rFonts w:ascii="Times New Roman" w:hAnsi="Times New Roman"/>
          <w:i/>
          <w:color w:val="000000"/>
          <w:sz w:val="24"/>
          <w:szCs w:val="24"/>
          <w:lang w:val="lv-LV"/>
        </w:rPr>
      </w:pPr>
      <w:r>
        <w:rPr>
          <w:rFonts w:ascii="Times New Roman" w:hAnsi="Times New Roman"/>
          <w:i/>
          <w:color w:val="000000"/>
          <w:sz w:val="24"/>
          <w:szCs w:val="24"/>
          <w:lang w:val="lv-LV"/>
        </w:rPr>
        <w:t xml:space="preserve">* </w:t>
      </w:r>
      <w:r w:rsidR="009B6C1C" w:rsidRPr="009B6C1C">
        <w:rPr>
          <w:rFonts w:ascii="Times New Roman" w:hAnsi="Times New Roman"/>
          <w:i/>
          <w:color w:val="000000"/>
          <w:sz w:val="24"/>
          <w:szCs w:val="24"/>
          <w:lang w:val="lv-LV"/>
        </w:rPr>
        <w:t>Līgumā tiek ietverts tas apraksts, kas attiecas uz</w:t>
      </w:r>
      <w:r w:rsidR="009B6C1C">
        <w:rPr>
          <w:rFonts w:ascii="Times New Roman" w:hAnsi="Times New Roman"/>
          <w:i/>
          <w:color w:val="000000"/>
          <w:sz w:val="24"/>
          <w:szCs w:val="24"/>
          <w:lang w:val="lv-LV"/>
        </w:rPr>
        <w:t xml:space="preserve"> </w:t>
      </w:r>
      <w:r w:rsidR="009B6C1C" w:rsidRPr="009B6C1C">
        <w:rPr>
          <w:rFonts w:ascii="Times New Roman" w:hAnsi="Times New Roman"/>
          <w:i/>
          <w:color w:val="000000"/>
          <w:sz w:val="24"/>
          <w:szCs w:val="24"/>
          <w:lang w:val="lv-LV"/>
        </w:rPr>
        <w:t>programmas temati</w:t>
      </w:r>
      <w:r w:rsidR="009B6C1C">
        <w:rPr>
          <w:rFonts w:ascii="Times New Roman" w:hAnsi="Times New Roman"/>
          <w:i/>
          <w:color w:val="000000"/>
          <w:sz w:val="24"/>
          <w:szCs w:val="24"/>
          <w:lang w:val="lv-LV"/>
        </w:rPr>
        <w:t>sko iedalījumu</w:t>
      </w:r>
      <w:r w:rsidR="006E43B5">
        <w:rPr>
          <w:rFonts w:ascii="Times New Roman" w:hAnsi="Times New Roman"/>
          <w:i/>
          <w:color w:val="000000"/>
          <w:sz w:val="24"/>
          <w:szCs w:val="24"/>
          <w:lang w:val="lv-LV"/>
        </w:rPr>
        <w:t xml:space="preserve"> Konkursā</w:t>
      </w:r>
      <w:r w:rsidR="009B6C1C">
        <w:rPr>
          <w:rFonts w:ascii="Times New Roman" w:hAnsi="Times New Roman"/>
          <w:i/>
          <w:color w:val="000000"/>
          <w:sz w:val="24"/>
          <w:szCs w:val="24"/>
          <w:lang w:val="lv-LV"/>
        </w:rPr>
        <w:t>, kurā elektroniskais plašsaziņas līdzeklis ir uzvarējis.</w:t>
      </w:r>
      <w:r w:rsidR="009B6C1C" w:rsidRPr="009B6C1C">
        <w:rPr>
          <w:rFonts w:ascii="Times New Roman" w:hAnsi="Times New Roman"/>
          <w:i/>
          <w:color w:val="000000"/>
          <w:sz w:val="24"/>
          <w:szCs w:val="24"/>
          <w:lang w:val="lv-LV"/>
        </w:rPr>
        <w:t xml:space="preserve"> </w:t>
      </w:r>
    </w:p>
    <w:p w14:paraId="6CFEBFB0" w14:textId="77777777" w:rsidR="00E366CB" w:rsidRPr="009B6C1C" w:rsidRDefault="00E366CB" w:rsidP="00E366CB">
      <w:pPr>
        <w:pStyle w:val="Pamatteksts"/>
        <w:spacing w:after="0" w:line="240" w:lineRule="auto"/>
        <w:jc w:val="both"/>
        <w:rPr>
          <w:rFonts w:ascii="Times New Roman" w:hAnsi="Times New Roman"/>
          <w:i/>
          <w:color w:val="000000"/>
          <w:sz w:val="24"/>
          <w:szCs w:val="24"/>
          <w:lang w:val="lv-LV"/>
        </w:rPr>
      </w:pPr>
    </w:p>
    <w:p w14:paraId="040CA6F9" w14:textId="77777777" w:rsidR="00E42F2D" w:rsidRDefault="00E42F2D" w:rsidP="00C26C1A">
      <w:pPr>
        <w:pStyle w:val="Pamatteksts"/>
        <w:spacing w:after="0" w:line="240" w:lineRule="auto"/>
        <w:jc w:val="both"/>
      </w:pPr>
    </w:p>
    <w:p w14:paraId="746E3E73" w14:textId="77777777" w:rsidR="00E42F2D" w:rsidRDefault="007871F2" w:rsidP="00340D50">
      <w:pPr>
        <w:pStyle w:val="Pamatteksts"/>
        <w:numPr>
          <w:ilvl w:val="0"/>
          <w:numId w:val="6"/>
        </w:numPr>
        <w:spacing w:after="0" w:line="240" w:lineRule="auto"/>
        <w:jc w:val="center"/>
        <w:rPr>
          <w:rFonts w:ascii="Times New Roman" w:hAnsi="Times New Roman"/>
          <w:color w:val="000000"/>
          <w:sz w:val="24"/>
          <w:szCs w:val="24"/>
          <w:lang w:val="lv-LV"/>
        </w:rPr>
      </w:pPr>
      <w:r>
        <w:rPr>
          <w:rFonts w:ascii="Times New Roman" w:hAnsi="Times New Roman"/>
          <w:color w:val="000000"/>
          <w:sz w:val="24"/>
          <w:szCs w:val="24"/>
          <w:lang w:val="lv-LV"/>
        </w:rPr>
        <w:t>LĪGUMA TERMIŅŠ</w:t>
      </w:r>
    </w:p>
    <w:p w14:paraId="445EB11F" w14:textId="77777777" w:rsidR="00390561" w:rsidRDefault="00390561" w:rsidP="00390561">
      <w:pPr>
        <w:pStyle w:val="Pamatteksts"/>
        <w:spacing w:after="0" w:line="240" w:lineRule="auto"/>
        <w:ind w:left="1080"/>
        <w:rPr>
          <w:rFonts w:ascii="Times New Roman" w:hAnsi="Times New Roman"/>
          <w:color w:val="000000"/>
          <w:sz w:val="24"/>
          <w:szCs w:val="24"/>
          <w:lang w:val="lv-LV"/>
        </w:rPr>
      </w:pPr>
    </w:p>
    <w:p w14:paraId="7FBDC91A" w14:textId="77777777" w:rsidR="007871F2" w:rsidRDefault="00390561" w:rsidP="00340D50">
      <w:pPr>
        <w:pStyle w:val="Pamatteksts"/>
        <w:numPr>
          <w:ilvl w:val="0"/>
          <w:numId w:val="5"/>
        </w:numPr>
        <w:spacing w:after="0" w:line="240" w:lineRule="auto"/>
        <w:ind w:left="284" w:hanging="284"/>
        <w:jc w:val="both"/>
        <w:rPr>
          <w:rFonts w:ascii="Times New Roman" w:hAnsi="Times New Roman"/>
          <w:color w:val="000000"/>
          <w:sz w:val="24"/>
          <w:szCs w:val="24"/>
          <w:lang w:val="lv-LV"/>
        </w:rPr>
      </w:pPr>
      <w:r w:rsidRPr="00390561">
        <w:rPr>
          <w:rFonts w:ascii="Times New Roman" w:hAnsi="Times New Roman"/>
          <w:color w:val="000000"/>
          <w:sz w:val="24"/>
          <w:szCs w:val="24"/>
          <w:lang w:val="lv-LV"/>
        </w:rPr>
        <w:t xml:space="preserve">Līgums ir spēkā no tā parakstīšanas </w:t>
      </w:r>
      <w:r w:rsidR="007D0D77">
        <w:rPr>
          <w:rFonts w:ascii="Times New Roman" w:hAnsi="Times New Roman"/>
          <w:color w:val="000000"/>
          <w:sz w:val="24"/>
          <w:szCs w:val="24"/>
          <w:lang w:val="lv-LV"/>
        </w:rPr>
        <w:t xml:space="preserve">dienas </w:t>
      </w:r>
      <w:r w:rsidRPr="00390561">
        <w:rPr>
          <w:rFonts w:ascii="Times New Roman" w:hAnsi="Times New Roman"/>
          <w:color w:val="000000"/>
          <w:sz w:val="24"/>
          <w:szCs w:val="24"/>
          <w:lang w:val="lv-LV"/>
        </w:rPr>
        <w:t xml:space="preserve">līdz </w:t>
      </w:r>
      <w:r w:rsidR="00C009CD" w:rsidRPr="0077537E">
        <w:rPr>
          <w:rFonts w:ascii="Times New Roman" w:hAnsi="Times New Roman"/>
          <w:color w:val="000000"/>
          <w:sz w:val="24"/>
          <w:szCs w:val="24"/>
          <w:lang w:val="lv-LV"/>
        </w:rPr>
        <w:t>20</w:t>
      </w:r>
      <w:r w:rsidR="007D0D77" w:rsidRPr="0077537E">
        <w:rPr>
          <w:rFonts w:ascii="Times New Roman" w:hAnsi="Times New Roman"/>
          <w:color w:val="000000"/>
          <w:sz w:val="24"/>
          <w:szCs w:val="24"/>
          <w:lang w:val="lv-LV"/>
        </w:rPr>
        <w:t>2</w:t>
      </w:r>
      <w:r w:rsidR="0077537E" w:rsidRPr="0077537E">
        <w:rPr>
          <w:rFonts w:ascii="Times New Roman" w:hAnsi="Times New Roman"/>
          <w:color w:val="000000"/>
          <w:sz w:val="24"/>
          <w:szCs w:val="24"/>
          <w:lang w:val="lv-LV"/>
        </w:rPr>
        <w:t>4</w:t>
      </w:r>
      <w:r w:rsidR="00C009CD" w:rsidRPr="0077537E">
        <w:rPr>
          <w:rFonts w:ascii="Times New Roman" w:hAnsi="Times New Roman"/>
          <w:color w:val="000000"/>
          <w:sz w:val="24"/>
          <w:szCs w:val="24"/>
          <w:lang w:val="lv-LV"/>
        </w:rPr>
        <w:t>.gada 31.decembrim</w:t>
      </w:r>
      <w:r w:rsidR="00C009CD">
        <w:rPr>
          <w:rFonts w:ascii="Times New Roman" w:hAnsi="Times New Roman"/>
          <w:color w:val="000000"/>
          <w:sz w:val="24"/>
          <w:szCs w:val="24"/>
          <w:lang w:val="lv-LV"/>
        </w:rPr>
        <w:t xml:space="preserve">. Gadījumā, ja kāda no pusēm nav izpildījusi līgumā noteiktās saistības, līgums ir spēkā līdz </w:t>
      </w:r>
      <w:r w:rsidRPr="00390561">
        <w:rPr>
          <w:rFonts w:ascii="Times New Roman" w:hAnsi="Times New Roman"/>
          <w:color w:val="000000"/>
          <w:sz w:val="24"/>
          <w:szCs w:val="24"/>
          <w:lang w:val="lv-LV"/>
        </w:rPr>
        <w:t>abu pušu pilnīgai saistību izpildei.</w:t>
      </w:r>
    </w:p>
    <w:p w14:paraId="2ED8D84B" w14:textId="77777777" w:rsidR="00D95368" w:rsidRDefault="00D95368" w:rsidP="00174F6B">
      <w:pPr>
        <w:pStyle w:val="Pamatteksts"/>
        <w:spacing w:after="0" w:line="240" w:lineRule="auto"/>
        <w:rPr>
          <w:rFonts w:ascii="Times New Roman" w:hAnsi="Times New Roman"/>
          <w:color w:val="000000"/>
          <w:sz w:val="24"/>
          <w:szCs w:val="24"/>
          <w:lang w:val="lv-LV"/>
        </w:rPr>
      </w:pPr>
    </w:p>
    <w:p w14:paraId="4FEE73D0" w14:textId="77777777" w:rsidR="007871F2" w:rsidRPr="006D3792" w:rsidRDefault="00F121E2" w:rsidP="00340D50">
      <w:pPr>
        <w:pStyle w:val="Pamatteksts"/>
        <w:numPr>
          <w:ilvl w:val="0"/>
          <w:numId w:val="6"/>
        </w:numPr>
        <w:spacing w:after="0" w:line="240" w:lineRule="auto"/>
        <w:jc w:val="center"/>
        <w:rPr>
          <w:rFonts w:ascii="Times New Roman" w:hAnsi="Times New Roman" w:cs="Times New Roman"/>
          <w:sz w:val="24"/>
          <w:szCs w:val="24"/>
        </w:rPr>
      </w:pPr>
      <w:r w:rsidRPr="006D3792">
        <w:rPr>
          <w:rFonts w:ascii="Times New Roman" w:hAnsi="Times New Roman" w:cs="Times New Roman"/>
          <w:sz w:val="24"/>
          <w:szCs w:val="24"/>
        </w:rPr>
        <w:t>PADOMES TIESĪBAS UN PIENĀKUMI</w:t>
      </w:r>
    </w:p>
    <w:p w14:paraId="09DDBFBE" w14:textId="77777777" w:rsidR="00F121E2" w:rsidRDefault="00F121E2" w:rsidP="00F121E2">
      <w:pPr>
        <w:pStyle w:val="Pamatteksts"/>
        <w:spacing w:after="0" w:line="240" w:lineRule="auto"/>
        <w:ind w:left="1080"/>
      </w:pPr>
    </w:p>
    <w:p w14:paraId="1B1192F3" w14:textId="77777777" w:rsidR="006D39D2" w:rsidRPr="00D95368" w:rsidRDefault="006D39D2" w:rsidP="00340D50">
      <w:pPr>
        <w:pStyle w:val="Pamatteksts"/>
        <w:numPr>
          <w:ilvl w:val="0"/>
          <w:numId w:val="5"/>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lv-LV"/>
        </w:rPr>
        <w:t>Padome</w:t>
      </w:r>
      <w:r w:rsidRPr="006D39D2">
        <w:rPr>
          <w:rFonts w:ascii="Times New Roman" w:hAnsi="Times New Roman" w:cs="Times New Roman"/>
          <w:sz w:val="24"/>
          <w:szCs w:val="24"/>
          <w:lang w:val="lv-LV"/>
        </w:rPr>
        <w:t xml:space="preserve"> apņemas neizdarīt jebkādus pārveidojumus, grozījumus un papildinājumus Autora darbā</w:t>
      </w:r>
      <w:r>
        <w:rPr>
          <w:rFonts w:ascii="Times New Roman" w:hAnsi="Times New Roman" w:cs="Times New Roman"/>
          <w:sz w:val="24"/>
          <w:szCs w:val="24"/>
          <w:lang w:val="lv-LV"/>
        </w:rPr>
        <w:t>.</w:t>
      </w:r>
    </w:p>
    <w:p w14:paraId="0C3F2D3A" w14:textId="77777777" w:rsidR="00D95368" w:rsidRPr="006D39D2" w:rsidRDefault="00D95368" w:rsidP="00D95368">
      <w:pPr>
        <w:pStyle w:val="Pamatteksts"/>
        <w:spacing w:after="0" w:line="240" w:lineRule="auto"/>
        <w:ind w:left="284"/>
        <w:jc w:val="both"/>
        <w:rPr>
          <w:rFonts w:ascii="Times New Roman" w:hAnsi="Times New Roman" w:cs="Times New Roman"/>
          <w:sz w:val="24"/>
          <w:szCs w:val="24"/>
        </w:rPr>
      </w:pPr>
    </w:p>
    <w:p w14:paraId="6EB6BF58" w14:textId="77777777" w:rsidR="006D39D2" w:rsidRPr="00286F8D" w:rsidRDefault="006D39D2" w:rsidP="00340D50">
      <w:pPr>
        <w:pStyle w:val="Pamatteksts"/>
        <w:numPr>
          <w:ilvl w:val="0"/>
          <w:numId w:val="5"/>
        </w:numPr>
        <w:spacing w:after="0" w:line="240" w:lineRule="auto"/>
        <w:ind w:left="284" w:hanging="284"/>
        <w:jc w:val="both"/>
        <w:rPr>
          <w:rFonts w:ascii="Times New Roman" w:hAnsi="Times New Roman" w:cs="Times New Roman"/>
          <w:sz w:val="24"/>
          <w:szCs w:val="24"/>
        </w:rPr>
      </w:pPr>
      <w:r w:rsidRPr="006D39D2">
        <w:rPr>
          <w:rFonts w:ascii="Times New Roman" w:hAnsi="Times New Roman" w:cs="Times New Roman"/>
          <w:sz w:val="24"/>
          <w:szCs w:val="24"/>
          <w:lang w:val="lv-LV"/>
        </w:rPr>
        <w:t>Padome apņemas pieņemt atbilstoši Līguma prasībām izpildīto Autora darbu</w:t>
      </w:r>
      <w:r>
        <w:rPr>
          <w:rFonts w:ascii="Times New Roman" w:hAnsi="Times New Roman" w:cs="Times New Roman"/>
          <w:sz w:val="24"/>
          <w:szCs w:val="24"/>
          <w:lang w:val="lv-LV"/>
        </w:rPr>
        <w:t xml:space="preserve"> – veidoto televīzijas programmu</w:t>
      </w:r>
      <w:r w:rsidRPr="006D39D2">
        <w:rPr>
          <w:rFonts w:ascii="Times New Roman" w:hAnsi="Times New Roman" w:cs="Times New Roman"/>
          <w:sz w:val="24"/>
          <w:szCs w:val="24"/>
          <w:lang w:val="lv-LV"/>
        </w:rPr>
        <w:t>.</w:t>
      </w:r>
    </w:p>
    <w:p w14:paraId="73D7726D" w14:textId="77777777" w:rsidR="00F121E2" w:rsidRDefault="00F121E2" w:rsidP="00F121E2">
      <w:pPr>
        <w:pStyle w:val="Pamatteksts"/>
        <w:spacing w:after="0" w:line="240" w:lineRule="auto"/>
        <w:jc w:val="center"/>
      </w:pPr>
    </w:p>
    <w:p w14:paraId="2B4DA953" w14:textId="77777777" w:rsidR="00F121E2" w:rsidRDefault="00F121E2" w:rsidP="000E3D5D">
      <w:pPr>
        <w:pStyle w:val="Pamatteksts"/>
        <w:spacing w:after="0" w:line="240" w:lineRule="auto"/>
      </w:pPr>
    </w:p>
    <w:p w14:paraId="5D659404" w14:textId="77777777" w:rsidR="00F121E2" w:rsidRPr="006D3792" w:rsidRDefault="00F121E2" w:rsidP="00340D50">
      <w:pPr>
        <w:pStyle w:val="Pamatteksts"/>
        <w:numPr>
          <w:ilvl w:val="0"/>
          <w:numId w:val="6"/>
        </w:numPr>
        <w:spacing w:after="0" w:line="240" w:lineRule="auto"/>
        <w:jc w:val="center"/>
        <w:rPr>
          <w:rFonts w:ascii="Times New Roman" w:hAnsi="Times New Roman" w:cs="Times New Roman"/>
          <w:sz w:val="24"/>
          <w:szCs w:val="24"/>
        </w:rPr>
      </w:pPr>
      <w:r w:rsidRPr="006D3792">
        <w:rPr>
          <w:rFonts w:ascii="Times New Roman" w:hAnsi="Times New Roman" w:cs="Times New Roman"/>
          <w:sz w:val="24"/>
          <w:szCs w:val="24"/>
        </w:rPr>
        <w:t>KOMERSANTA TIESĪBAS UN PIENĀKUMI</w:t>
      </w:r>
    </w:p>
    <w:p w14:paraId="1CEC4681" w14:textId="77777777" w:rsidR="00286F8D" w:rsidRDefault="00286F8D" w:rsidP="00286F8D">
      <w:pPr>
        <w:pStyle w:val="Pamatteksts"/>
        <w:spacing w:after="0" w:line="240" w:lineRule="auto"/>
        <w:ind w:left="1080"/>
      </w:pPr>
    </w:p>
    <w:p w14:paraId="2F598FAB" w14:textId="77777777" w:rsidR="008E21E2" w:rsidRPr="00AB267C" w:rsidRDefault="00286F8D" w:rsidP="00340D50">
      <w:pPr>
        <w:pStyle w:val="Pamatteksts"/>
        <w:numPr>
          <w:ilvl w:val="0"/>
          <w:numId w:val="5"/>
        </w:numPr>
        <w:spacing w:after="0" w:line="240" w:lineRule="auto"/>
        <w:ind w:left="284" w:hanging="284"/>
        <w:jc w:val="both"/>
        <w:rPr>
          <w:rFonts w:ascii="Times New Roman" w:hAnsi="Times New Roman" w:cs="Times New Roman"/>
          <w:sz w:val="24"/>
          <w:szCs w:val="24"/>
          <w:lang w:val="lv-LV"/>
        </w:rPr>
      </w:pPr>
      <w:r w:rsidRPr="00286F8D">
        <w:rPr>
          <w:rFonts w:ascii="Times New Roman" w:hAnsi="Times New Roman" w:cs="Times New Roman"/>
          <w:sz w:val="24"/>
          <w:szCs w:val="24"/>
          <w:lang w:val="lv-LV"/>
        </w:rPr>
        <w:t xml:space="preserve">Komersants veic </w:t>
      </w:r>
      <w:r w:rsidR="006D3792">
        <w:rPr>
          <w:rFonts w:ascii="Times New Roman" w:hAnsi="Times New Roman" w:cs="Times New Roman"/>
          <w:sz w:val="24"/>
          <w:szCs w:val="24"/>
          <w:lang w:val="lv-LV"/>
        </w:rPr>
        <w:t>P</w:t>
      </w:r>
      <w:r>
        <w:rPr>
          <w:rFonts w:ascii="Times New Roman" w:hAnsi="Times New Roman" w:cs="Times New Roman"/>
          <w:sz w:val="24"/>
          <w:szCs w:val="24"/>
          <w:lang w:val="lv-LV"/>
        </w:rPr>
        <w:t>rogrammas veidošanu</w:t>
      </w:r>
      <w:r w:rsidRPr="00286F8D">
        <w:rPr>
          <w:rFonts w:ascii="Times New Roman" w:hAnsi="Times New Roman" w:cs="Times New Roman"/>
          <w:sz w:val="24"/>
          <w:szCs w:val="24"/>
          <w:lang w:val="lv-LV"/>
        </w:rPr>
        <w:t xml:space="preserve"> atbilstoši</w:t>
      </w:r>
      <w:r>
        <w:rPr>
          <w:rFonts w:ascii="Times New Roman" w:hAnsi="Times New Roman" w:cs="Times New Roman"/>
          <w:sz w:val="24"/>
          <w:szCs w:val="24"/>
          <w:lang w:val="lv-LV"/>
        </w:rPr>
        <w:t xml:space="preserve"> Konkursa nolikumā, tā piedāvājumā Konkursam </w:t>
      </w:r>
      <w:r w:rsidR="00A17209">
        <w:rPr>
          <w:rFonts w:ascii="Times New Roman" w:hAnsi="Times New Roman" w:cs="Times New Roman"/>
          <w:sz w:val="24"/>
          <w:szCs w:val="24"/>
          <w:lang w:val="lv-LV"/>
        </w:rPr>
        <w:t>noteiktajam</w:t>
      </w:r>
      <w:r w:rsidR="008E21E2">
        <w:rPr>
          <w:rFonts w:ascii="Times New Roman" w:hAnsi="Times New Roman" w:cs="Times New Roman"/>
          <w:sz w:val="24"/>
          <w:szCs w:val="24"/>
          <w:lang w:val="lv-LV"/>
        </w:rPr>
        <w:t xml:space="preserve">, tajā skaitā, </w:t>
      </w:r>
      <w:r w:rsidR="008E21E2" w:rsidRPr="00AB267C">
        <w:rPr>
          <w:rFonts w:ascii="Times New Roman" w:hAnsi="Times New Roman" w:cs="Times New Roman"/>
          <w:sz w:val="24"/>
          <w:szCs w:val="24"/>
          <w:lang w:val="lv-LV"/>
        </w:rPr>
        <w:t>nodrošinot:</w:t>
      </w:r>
    </w:p>
    <w:p w14:paraId="19E94D91" w14:textId="77777777" w:rsidR="008E21E2" w:rsidRPr="00AB267C" w:rsidRDefault="008E21E2" w:rsidP="00340D50">
      <w:pPr>
        <w:pStyle w:val="Pamatteksts"/>
        <w:numPr>
          <w:ilvl w:val="1"/>
          <w:numId w:val="16"/>
        </w:numPr>
        <w:spacing w:after="0" w:line="240" w:lineRule="auto"/>
        <w:jc w:val="both"/>
        <w:rPr>
          <w:rFonts w:ascii="Times New Roman" w:hAnsi="Times New Roman" w:cs="Times New Roman"/>
          <w:sz w:val="24"/>
          <w:szCs w:val="24"/>
          <w:lang w:val="lv-LV"/>
        </w:rPr>
      </w:pPr>
      <w:r w:rsidRPr="00AB267C">
        <w:rPr>
          <w:rFonts w:ascii="Times New Roman" w:hAnsi="Times New Roman"/>
          <w:bCs/>
          <w:sz w:val="24"/>
          <w:szCs w:val="24"/>
          <w:lang w:val="lv-LV"/>
        </w:rPr>
        <w:t xml:space="preserve">satura pieejamību un saglabāšanu </w:t>
      </w:r>
      <w:r w:rsidRPr="00AB267C">
        <w:rPr>
          <w:rFonts w:ascii="Times New Roman" w:hAnsi="Times New Roman"/>
          <w:sz w:val="24"/>
          <w:szCs w:val="24"/>
          <w:lang w:val="lv-LV"/>
        </w:rPr>
        <w:t>digitālajā vidē;</w:t>
      </w:r>
    </w:p>
    <w:p w14:paraId="2651813A" w14:textId="77777777" w:rsidR="008E21E2" w:rsidRPr="008E21E2" w:rsidRDefault="008E21E2" w:rsidP="00340D50">
      <w:pPr>
        <w:pStyle w:val="Pamatteksts"/>
        <w:numPr>
          <w:ilvl w:val="1"/>
          <w:numId w:val="16"/>
        </w:numPr>
        <w:spacing w:after="0" w:line="240" w:lineRule="auto"/>
        <w:jc w:val="both"/>
        <w:rPr>
          <w:rFonts w:ascii="Times New Roman" w:hAnsi="Times New Roman" w:cs="Times New Roman"/>
          <w:sz w:val="24"/>
          <w:szCs w:val="24"/>
          <w:lang w:val="lv-LV"/>
        </w:rPr>
      </w:pPr>
      <w:r w:rsidRPr="008E21E2">
        <w:rPr>
          <w:rFonts w:ascii="Times New Roman" w:hAnsi="Times New Roman"/>
          <w:sz w:val="24"/>
          <w:szCs w:val="24"/>
          <w:lang w:val="lv-LV" w:eastAsia="ar-SA"/>
        </w:rPr>
        <w:t>nodrošinot auditorijas iesaisti un atgriezeniskās saites veidošanu;</w:t>
      </w:r>
    </w:p>
    <w:p w14:paraId="1FD767D6" w14:textId="77777777" w:rsidR="00AB267C" w:rsidRPr="00AB267C" w:rsidRDefault="008E21E2" w:rsidP="00340D50">
      <w:pPr>
        <w:pStyle w:val="Pamatteksts"/>
        <w:numPr>
          <w:ilvl w:val="1"/>
          <w:numId w:val="16"/>
        </w:numPr>
        <w:spacing w:after="0" w:line="240" w:lineRule="auto"/>
        <w:jc w:val="both"/>
        <w:rPr>
          <w:rFonts w:ascii="Times New Roman" w:hAnsi="Times New Roman" w:cs="Times New Roman"/>
          <w:sz w:val="24"/>
          <w:szCs w:val="24"/>
          <w:lang w:val="lv-LV"/>
        </w:rPr>
      </w:pPr>
      <w:r>
        <w:rPr>
          <w:rFonts w:ascii="Times New Roman" w:hAnsi="Times New Roman"/>
          <w:color w:val="000000"/>
          <w:sz w:val="24"/>
          <w:szCs w:val="24"/>
          <w:lang w:val="lv-LV"/>
        </w:rPr>
        <w:lastRenderedPageBreak/>
        <w:t>ka v</w:t>
      </w:r>
      <w:r w:rsidRPr="008E21E2">
        <w:rPr>
          <w:rFonts w:ascii="Times New Roman" w:hAnsi="Times New Roman"/>
          <w:color w:val="000000"/>
          <w:sz w:val="24"/>
          <w:szCs w:val="24"/>
          <w:lang w:val="lv-LV"/>
        </w:rPr>
        <w:t>ismaz 60% no nedēļas raidlaika apjoma ietver Latvijā</w:t>
      </w:r>
      <w:r>
        <w:rPr>
          <w:rFonts w:ascii="Times New Roman" w:hAnsi="Times New Roman"/>
          <w:color w:val="000000"/>
          <w:sz w:val="24"/>
          <w:szCs w:val="24"/>
          <w:lang w:val="lv-LV"/>
        </w:rPr>
        <w:t xml:space="preserve"> veidots saturs latviešu valodā;</w:t>
      </w:r>
    </w:p>
    <w:p w14:paraId="25B74773" w14:textId="77777777" w:rsidR="00AB267C" w:rsidRDefault="008E21E2" w:rsidP="00340D50">
      <w:pPr>
        <w:pStyle w:val="Pamatteksts"/>
        <w:numPr>
          <w:ilvl w:val="1"/>
          <w:numId w:val="16"/>
        </w:numPr>
        <w:spacing w:after="0" w:line="240" w:lineRule="auto"/>
        <w:jc w:val="both"/>
        <w:rPr>
          <w:rFonts w:ascii="Times New Roman" w:hAnsi="Times New Roman" w:cs="Times New Roman"/>
          <w:sz w:val="24"/>
          <w:szCs w:val="24"/>
          <w:lang w:val="lv-LV"/>
        </w:rPr>
      </w:pPr>
      <w:r w:rsidRPr="00AB267C">
        <w:rPr>
          <w:rFonts w:ascii="Times New Roman" w:hAnsi="Times New Roman" w:cs="Times New Roman"/>
          <w:sz w:val="24"/>
          <w:szCs w:val="24"/>
          <w:lang w:val="lv-LV"/>
        </w:rPr>
        <w:t>ka, p</w:t>
      </w:r>
      <w:r w:rsidRPr="00AB267C">
        <w:rPr>
          <w:rFonts w:ascii="Times New Roman" w:hAnsi="Times New Roman"/>
          <w:color w:val="000000"/>
          <w:sz w:val="24"/>
          <w:szCs w:val="24"/>
          <w:lang w:val="lv-LV"/>
        </w:rPr>
        <w:t xml:space="preserve">rogrammas diennakts raidlaiks </w:t>
      </w:r>
      <w:r w:rsidR="00AB267C" w:rsidRPr="00AB267C">
        <w:rPr>
          <w:rFonts w:ascii="Times New Roman" w:hAnsi="Times New Roman"/>
          <w:color w:val="000000"/>
          <w:sz w:val="24"/>
          <w:szCs w:val="24"/>
          <w:lang w:val="lv-LV"/>
        </w:rPr>
        <w:t xml:space="preserve">ir </w:t>
      </w:r>
      <w:r w:rsidRPr="00AB267C">
        <w:rPr>
          <w:rFonts w:ascii="Times New Roman" w:hAnsi="Times New Roman"/>
          <w:color w:val="000000"/>
          <w:sz w:val="24"/>
          <w:szCs w:val="24"/>
          <w:lang w:val="lv-LV"/>
        </w:rPr>
        <w:t xml:space="preserve"> 24 stund</w:t>
      </w:r>
      <w:r w:rsidR="00AB267C" w:rsidRPr="00AB267C">
        <w:rPr>
          <w:rFonts w:ascii="Times New Roman" w:hAnsi="Times New Roman"/>
          <w:color w:val="000000"/>
          <w:sz w:val="24"/>
          <w:szCs w:val="24"/>
          <w:lang w:val="lv-LV"/>
        </w:rPr>
        <w:t>as</w:t>
      </w:r>
      <w:r w:rsidRPr="00AB267C">
        <w:rPr>
          <w:rFonts w:ascii="Times New Roman" w:hAnsi="Times New Roman"/>
          <w:color w:val="000000"/>
          <w:sz w:val="24"/>
          <w:szCs w:val="24"/>
          <w:lang w:val="lv-LV"/>
        </w:rPr>
        <w:t>;</w:t>
      </w:r>
      <w:r w:rsidR="00AB267C" w:rsidRPr="00AB267C">
        <w:rPr>
          <w:rFonts w:ascii="Times New Roman" w:hAnsi="Times New Roman" w:cs="Times New Roman"/>
          <w:sz w:val="24"/>
          <w:szCs w:val="24"/>
          <w:lang w:val="lv-LV" w:eastAsia="ar-SA"/>
        </w:rPr>
        <w:t xml:space="preserve"> </w:t>
      </w:r>
    </w:p>
    <w:p w14:paraId="033CBDEE" w14:textId="77777777" w:rsidR="00AB267C" w:rsidRDefault="00AB267C" w:rsidP="00340D50">
      <w:pPr>
        <w:pStyle w:val="Pamatteksts"/>
        <w:numPr>
          <w:ilvl w:val="1"/>
          <w:numId w:val="16"/>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eastAsia="ar-SA"/>
        </w:rPr>
        <w:t>ka programmas pamatvaloda ir latviešu valoda;</w:t>
      </w:r>
    </w:p>
    <w:p w14:paraId="4C4EFAF3" w14:textId="77777777" w:rsidR="008E21E2" w:rsidRPr="00AB267C" w:rsidRDefault="00AB267C" w:rsidP="00340D50">
      <w:pPr>
        <w:pStyle w:val="Pamatteksts"/>
        <w:numPr>
          <w:ilvl w:val="1"/>
          <w:numId w:val="16"/>
        </w:numPr>
        <w:spacing w:after="0" w:line="240" w:lineRule="auto"/>
        <w:jc w:val="both"/>
        <w:rPr>
          <w:rFonts w:ascii="Times New Roman" w:hAnsi="Times New Roman" w:cs="Times New Roman"/>
          <w:sz w:val="24"/>
          <w:szCs w:val="24"/>
          <w:lang w:val="lv-LV"/>
        </w:rPr>
      </w:pPr>
      <w:r w:rsidRPr="00AB267C">
        <w:rPr>
          <w:rFonts w:ascii="Times New Roman" w:hAnsi="Times New Roman" w:cs="Times New Roman"/>
          <w:sz w:val="24"/>
          <w:szCs w:val="24"/>
          <w:lang w:val="lv-LV" w:eastAsia="ar-SA"/>
        </w:rPr>
        <w:t>ka vismaz 51% no raidlaika ir Eiropas Savienībā, tajā skaitā Latvijā, veidots saturs</w:t>
      </w:r>
      <w:r>
        <w:rPr>
          <w:rFonts w:ascii="Times New Roman" w:hAnsi="Times New Roman" w:cs="Times New Roman"/>
          <w:sz w:val="24"/>
          <w:szCs w:val="24"/>
          <w:lang w:val="lv-LV" w:eastAsia="ar-SA"/>
        </w:rPr>
        <w:t>;</w:t>
      </w:r>
    </w:p>
    <w:p w14:paraId="0CFE0B8F" w14:textId="77777777" w:rsidR="00AB267C" w:rsidRPr="00AB267C" w:rsidRDefault="008E21E2" w:rsidP="00340D50">
      <w:pPr>
        <w:pStyle w:val="Pamatteksts"/>
        <w:numPr>
          <w:ilvl w:val="1"/>
          <w:numId w:val="16"/>
        </w:numPr>
        <w:spacing w:after="0" w:line="240" w:lineRule="auto"/>
        <w:jc w:val="both"/>
        <w:rPr>
          <w:rFonts w:ascii="Times New Roman" w:hAnsi="Times New Roman" w:cs="Times New Roman"/>
          <w:sz w:val="24"/>
          <w:szCs w:val="24"/>
          <w:lang w:val="lv-LV"/>
        </w:rPr>
      </w:pPr>
      <w:r>
        <w:rPr>
          <w:rFonts w:ascii="Times New Roman" w:hAnsi="Times New Roman"/>
          <w:color w:val="000000"/>
          <w:sz w:val="24"/>
          <w:szCs w:val="24"/>
          <w:lang w:val="lv-LV"/>
        </w:rPr>
        <w:t>___</w:t>
      </w:r>
    </w:p>
    <w:p w14:paraId="090E17D0" w14:textId="77777777" w:rsidR="006D3792" w:rsidRPr="006D3792" w:rsidRDefault="006D3792" w:rsidP="00340D50">
      <w:pPr>
        <w:pStyle w:val="Pamatteksts"/>
        <w:numPr>
          <w:ilvl w:val="0"/>
          <w:numId w:val="5"/>
        </w:numPr>
        <w:spacing w:after="0" w:line="240" w:lineRule="auto"/>
        <w:ind w:left="426" w:hanging="426"/>
        <w:jc w:val="both"/>
        <w:rPr>
          <w:rFonts w:ascii="Times New Roman" w:hAnsi="Times New Roman" w:cs="Times New Roman"/>
          <w:sz w:val="24"/>
          <w:szCs w:val="24"/>
          <w:lang w:val="lv-LV"/>
        </w:rPr>
      </w:pPr>
      <w:r w:rsidRPr="006D3792">
        <w:rPr>
          <w:rFonts w:ascii="Times New Roman" w:hAnsi="Times New Roman" w:cs="Times New Roman"/>
          <w:sz w:val="24"/>
          <w:szCs w:val="24"/>
          <w:lang w:val="lv-LV"/>
        </w:rPr>
        <w:t xml:space="preserve">Komersants </w:t>
      </w:r>
      <w:r w:rsidRPr="006D3792">
        <w:rPr>
          <w:rFonts w:ascii="Times New Roman" w:hAnsi="Times New Roman" w:cs="Times New Roman"/>
          <w:bCs/>
          <w:sz w:val="24"/>
          <w:szCs w:val="24"/>
          <w:lang w:val="lv-LV"/>
        </w:rPr>
        <w:t xml:space="preserve">par Programmu izplatīšanas ar zemes ciparu televīzijas raidošo tīklu nodrošināšanu slēdz līgumu ar VAS </w:t>
      </w:r>
      <w:r w:rsidR="009A6558">
        <w:rPr>
          <w:rFonts w:ascii="Times New Roman" w:hAnsi="Times New Roman"/>
          <w:color w:val="000000"/>
          <w:sz w:val="24"/>
          <w:szCs w:val="24"/>
          <w:lang w:val="lv-LV"/>
        </w:rPr>
        <w:t>"</w:t>
      </w:r>
      <w:r w:rsidRPr="006D3792">
        <w:rPr>
          <w:rFonts w:ascii="Times New Roman" w:hAnsi="Times New Roman" w:cs="Times New Roman"/>
          <w:bCs/>
          <w:sz w:val="24"/>
          <w:szCs w:val="24"/>
          <w:lang w:val="lv-LV"/>
        </w:rPr>
        <w:t>Latvijas Valsts radio un televīzijas centrs</w:t>
      </w:r>
      <w:r w:rsidR="009A6558">
        <w:rPr>
          <w:rFonts w:ascii="Times New Roman" w:hAnsi="Times New Roman"/>
          <w:color w:val="000000"/>
          <w:sz w:val="24"/>
          <w:szCs w:val="24"/>
          <w:lang w:val="lv-LV"/>
        </w:rPr>
        <w:t>"</w:t>
      </w:r>
      <w:r w:rsidR="00903E7D">
        <w:rPr>
          <w:rFonts w:ascii="Times New Roman" w:hAnsi="Times New Roman" w:cs="Times New Roman"/>
          <w:bCs/>
          <w:sz w:val="24"/>
          <w:szCs w:val="24"/>
          <w:lang w:val="lv-LV"/>
        </w:rPr>
        <w:t>.</w:t>
      </w:r>
      <w:r w:rsidRPr="006D3792">
        <w:rPr>
          <w:rFonts w:ascii="Times New Roman" w:hAnsi="Times New Roman" w:cs="Times New Roman"/>
          <w:bCs/>
          <w:sz w:val="24"/>
          <w:szCs w:val="24"/>
          <w:lang w:val="lv-LV"/>
        </w:rPr>
        <w:t xml:space="preserve"> </w:t>
      </w:r>
    </w:p>
    <w:p w14:paraId="7CB43623" w14:textId="77777777" w:rsidR="00286F8D" w:rsidRDefault="00286F8D" w:rsidP="00174F6B">
      <w:pPr>
        <w:pStyle w:val="Pamatteksts"/>
        <w:tabs>
          <w:tab w:val="left" w:pos="426"/>
        </w:tabs>
        <w:spacing w:after="0" w:line="240" w:lineRule="auto"/>
        <w:jc w:val="both"/>
        <w:rPr>
          <w:rFonts w:ascii="Times New Roman" w:hAnsi="Times New Roman" w:cs="Times New Roman"/>
          <w:sz w:val="24"/>
          <w:szCs w:val="24"/>
          <w:lang w:val="lv-LV"/>
        </w:rPr>
      </w:pPr>
    </w:p>
    <w:p w14:paraId="288DEA08" w14:textId="77777777" w:rsidR="0014403F" w:rsidRDefault="0014403F" w:rsidP="00AB267C">
      <w:pPr>
        <w:pStyle w:val="Pamatteksts"/>
        <w:spacing w:after="0" w:line="240" w:lineRule="auto"/>
        <w:rPr>
          <w:rFonts w:ascii="Times New Roman" w:hAnsi="Times New Roman" w:cs="Times New Roman"/>
          <w:sz w:val="24"/>
          <w:szCs w:val="24"/>
          <w:lang w:val="lv-LV"/>
        </w:rPr>
      </w:pPr>
    </w:p>
    <w:p w14:paraId="6757FE8F" w14:textId="77777777" w:rsidR="00890E47" w:rsidRPr="006D3792" w:rsidRDefault="00890E47" w:rsidP="00340D50">
      <w:pPr>
        <w:pStyle w:val="Pamatteksts"/>
        <w:numPr>
          <w:ilvl w:val="0"/>
          <w:numId w:val="6"/>
        </w:numPr>
        <w:spacing w:after="0" w:line="240" w:lineRule="auto"/>
        <w:jc w:val="center"/>
        <w:rPr>
          <w:rFonts w:ascii="Times New Roman" w:hAnsi="Times New Roman" w:cs="Times New Roman"/>
          <w:sz w:val="24"/>
          <w:szCs w:val="24"/>
        </w:rPr>
      </w:pPr>
      <w:r w:rsidRPr="006D3792">
        <w:rPr>
          <w:rFonts w:ascii="Times New Roman" w:hAnsi="Times New Roman" w:cs="Times New Roman"/>
          <w:sz w:val="24"/>
          <w:szCs w:val="24"/>
        </w:rPr>
        <w:t>ĪPAŠIE NOTEIKUMI</w:t>
      </w:r>
    </w:p>
    <w:p w14:paraId="35CDA2FE" w14:textId="77777777" w:rsidR="009F7C0A" w:rsidRDefault="009F7C0A" w:rsidP="009F7C0A">
      <w:pPr>
        <w:pStyle w:val="Pamatteksts"/>
        <w:spacing w:after="0" w:line="240" w:lineRule="auto"/>
        <w:ind w:left="1080"/>
      </w:pPr>
    </w:p>
    <w:p w14:paraId="2CF2CB75" w14:textId="77777777" w:rsidR="007D0D77" w:rsidRPr="007D0D77" w:rsidRDefault="007F6E88" w:rsidP="00340D50">
      <w:pPr>
        <w:pStyle w:val="Pamatteksts"/>
        <w:numPr>
          <w:ilvl w:val="0"/>
          <w:numId w:val="5"/>
        </w:numPr>
        <w:tabs>
          <w:tab w:val="left" w:pos="426"/>
        </w:tabs>
        <w:spacing w:after="0" w:line="240" w:lineRule="auto"/>
        <w:ind w:left="426" w:hanging="426"/>
        <w:jc w:val="both"/>
        <w:rPr>
          <w:lang w:val="lv-LV"/>
        </w:rPr>
      </w:pPr>
      <w:r w:rsidRPr="00157EC9">
        <w:rPr>
          <w:rFonts w:ascii="Times New Roman" w:hAnsi="Times New Roman" w:cs="Times New Roman"/>
          <w:bCs/>
          <w:color w:val="000000"/>
          <w:sz w:val="24"/>
          <w:szCs w:val="24"/>
          <w:lang w:val="lv-LV" w:eastAsia="ar-SA"/>
        </w:rPr>
        <w:t xml:space="preserve">Bezmaksas zemes apraides finansēšanu nodrošina Padome </w:t>
      </w:r>
      <w:r w:rsidRPr="00157EC9">
        <w:rPr>
          <w:rFonts w:ascii="Times New Roman" w:hAnsi="Times New Roman" w:cs="Times New Roman"/>
          <w:bCs/>
          <w:sz w:val="24"/>
          <w:szCs w:val="24"/>
          <w:lang w:val="lv-LV"/>
        </w:rPr>
        <w:t>kas uzskatāma par valsts atbalsta piešķiršanu komerciālajiem elektroniskajiem plašsaziņas līdzekļiem, kuru programmas tiks izplatītas bezmaksas zemes apraidē, sākot ar 202</w:t>
      </w:r>
      <w:r w:rsidR="009A6558">
        <w:rPr>
          <w:rFonts w:ascii="Times New Roman" w:hAnsi="Times New Roman" w:cs="Times New Roman"/>
          <w:bCs/>
          <w:sz w:val="24"/>
          <w:szCs w:val="24"/>
          <w:lang w:val="lv-LV"/>
        </w:rPr>
        <w:t>2</w:t>
      </w:r>
      <w:r w:rsidRPr="00157EC9">
        <w:rPr>
          <w:rFonts w:ascii="Times New Roman" w:hAnsi="Times New Roman" w:cs="Times New Roman"/>
          <w:bCs/>
          <w:sz w:val="24"/>
          <w:szCs w:val="24"/>
          <w:lang w:val="lv-LV"/>
        </w:rPr>
        <w:t xml:space="preserve">.gada </w:t>
      </w:r>
      <w:r w:rsidR="00174F6B">
        <w:rPr>
          <w:rFonts w:ascii="Times New Roman" w:hAnsi="Times New Roman" w:cs="Times New Roman"/>
          <w:bCs/>
          <w:sz w:val="24"/>
          <w:szCs w:val="24"/>
          <w:lang w:val="lv-LV"/>
        </w:rPr>
        <w:t>1</w:t>
      </w:r>
      <w:r w:rsidRPr="00157EC9">
        <w:rPr>
          <w:rFonts w:ascii="Times New Roman" w:hAnsi="Times New Roman" w:cs="Times New Roman"/>
          <w:bCs/>
          <w:sz w:val="24"/>
          <w:szCs w:val="24"/>
          <w:lang w:val="lv-LV"/>
        </w:rPr>
        <w:t>.janvāri</w:t>
      </w:r>
      <w:r>
        <w:rPr>
          <w:rFonts w:ascii="Times New Roman" w:hAnsi="Times New Roman" w:cs="Times New Roman"/>
          <w:bCs/>
          <w:sz w:val="24"/>
          <w:szCs w:val="24"/>
          <w:lang w:val="lv-LV"/>
        </w:rPr>
        <w:t>.</w:t>
      </w:r>
      <w:r w:rsidR="007D0D77">
        <w:rPr>
          <w:lang w:val="lv-LV"/>
        </w:rPr>
        <w:t xml:space="preserve"> </w:t>
      </w:r>
      <w:r w:rsidR="009F7C0A" w:rsidRPr="007D0D77">
        <w:rPr>
          <w:rFonts w:ascii="Times New Roman" w:hAnsi="Times New Roman" w:cs="Times New Roman"/>
          <w:sz w:val="24"/>
          <w:szCs w:val="24"/>
          <w:lang w:val="lv-LV"/>
        </w:rPr>
        <w:t xml:space="preserve">Padomei nav pienākums </w:t>
      </w:r>
      <w:r w:rsidR="00396E35" w:rsidRPr="007D0D77">
        <w:rPr>
          <w:rFonts w:ascii="Times New Roman" w:hAnsi="Times New Roman" w:cs="Times New Roman"/>
          <w:sz w:val="24"/>
          <w:szCs w:val="24"/>
          <w:lang w:val="lv-LV"/>
        </w:rPr>
        <w:t>veikt maksu par Komersanta programmas izmantošanu.</w:t>
      </w:r>
      <w:r w:rsidR="00157EC9" w:rsidRPr="007D0D77">
        <w:rPr>
          <w:rFonts w:ascii="Times New Roman" w:hAnsi="Times New Roman" w:cs="Times New Roman"/>
          <w:bCs/>
          <w:color w:val="000000"/>
          <w:sz w:val="24"/>
          <w:szCs w:val="24"/>
          <w:lang w:val="lv-LV" w:eastAsia="ar-SA"/>
        </w:rPr>
        <w:t xml:space="preserve"> </w:t>
      </w:r>
    </w:p>
    <w:p w14:paraId="79741188" w14:textId="77777777" w:rsidR="007D0D77" w:rsidRPr="007D0D77" w:rsidRDefault="007D0D77" w:rsidP="007D0D77">
      <w:pPr>
        <w:pStyle w:val="Pamatteksts"/>
        <w:tabs>
          <w:tab w:val="left" w:pos="426"/>
        </w:tabs>
        <w:spacing w:after="0" w:line="240" w:lineRule="auto"/>
        <w:ind w:left="426"/>
        <w:jc w:val="both"/>
        <w:rPr>
          <w:lang w:val="lv-LV"/>
        </w:rPr>
      </w:pPr>
    </w:p>
    <w:p w14:paraId="74D179ED" w14:textId="77777777" w:rsidR="007D0F27" w:rsidRPr="007D0F27" w:rsidRDefault="007D0D77" w:rsidP="00340D50">
      <w:pPr>
        <w:pStyle w:val="Pamatteksts"/>
        <w:numPr>
          <w:ilvl w:val="0"/>
          <w:numId w:val="5"/>
        </w:numPr>
        <w:tabs>
          <w:tab w:val="left" w:pos="426"/>
        </w:tabs>
        <w:spacing w:after="0" w:line="240" w:lineRule="auto"/>
        <w:ind w:left="426" w:hanging="426"/>
        <w:jc w:val="both"/>
        <w:rPr>
          <w:lang w:val="lv-LV"/>
        </w:rPr>
      </w:pPr>
      <w:r w:rsidRPr="007D0D77">
        <w:rPr>
          <w:rFonts w:ascii="Times New Roman" w:hAnsi="Times New Roman" w:cs="Times New Roman"/>
          <w:sz w:val="24"/>
          <w:szCs w:val="24"/>
          <w:lang w:val="lv-LV" w:eastAsia="ar-SA"/>
        </w:rPr>
        <w:t xml:space="preserve">Konkursa ietvaros tā uzvarētājam tiek piešķirtas tiesības izplatīt savu programmu bezmaksas zemes apraidē </w:t>
      </w:r>
      <w:hyperlink r:id="rId17" w:history="1">
        <w:r w:rsidRPr="007D0D77">
          <w:rPr>
            <w:rStyle w:val="Hipersaite"/>
            <w:rFonts w:ascii="Times New Roman" w:hAnsi="Times New Roman" w:cs="Times New Roman"/>
            <w:sz w:val="24"/>
            <w:szCs w:val="24"/>
            <w:lang w:val="lv-LV" w:eastAsia="ar-SA"/>
          </w:rPr>
          <w:t>Komercdarbības atbalsta kontroles likums</w:t>
        </w:r>
      </w:hyperlink>
      <w:r w:rsidRPr="007D0D77">
        <w:rPr>
          <w:rFonts w:ascii="Times New Roman" w:eastAsia="ArialMT" w:hAnsi="Times New Roman" w:cs="Times New Roman"/>
          <w:sz w:val="24"/>
          <w:szCs w:val="24"/>
          <w:lang w:val="lv-LV" w:eastAsia="ar-SA"/>
        </w:rPr>
        <w:t xml:space="preserve"> 5.panta pirmās daļas 1.punkta un 7.panta izpratnē</w:t>
      </w:r>
      <w:r w:rsidRPr="007D0D77">
        <w:rPr>
          <w:rFonts w:ascii="Times New Roman" w:hAnsi="Times New Roman" w:cs="Times New Roman"/>
          <w:sz w:val="24"/>
          <w:szCs w:val="24"/>
          <w:lang w:val="lv-LV" w:eastAsia="ar-SA"/>
        </w:rPr>
        <w:t>.</w:t>
      </w:r>
      <w:r w:rsidRPr="0059210E">
        <w:rPr>
          <w:rStyle w:val="Vresatsauce0"/>
          <w:rFonts w:ascii="Times New Roman" w:hAnsi="Times New Roman" w:cs="Times New Roman"/>
          <w:sz w:val="24"/>
          <w:szCs w:val="24"/>
          <w:lang w:val="lv-LV" w:eastAsia="ar-SA"/>
        </w:rPr>
        <w:footnoteReference w:id="2"/>
      </w:r>
      <w:r w:rsidRPr="007D0D77">
        <w:rPr>
          <w:rFonts w:ascii="Times New Roman" w:hAnsi="Times New Roman" w:cs="Times New Roman"/>
          <w:sz w:val="24"/>
          <w:szCs w:val="24"/>
          <w:lang w:val="lv-LV" w:eastAsia="ar-SA"/>
        </w:rPr>
        <w:t xml:space="preserve"> </w:t>
      </w:r>
    </w:p>
    <w:p w14:paraId="233F6C1D" w14:textId="77777777" w:rsidR="007D0F27" w:rsidRPr="007D0F27" w:rsidRDefault="007D0F27" w:rsidP="007D0F27">
      <w:pPr>
        <w:pStyle w:val="Pamatteksts"/>
        <w:tabs>
          <w:tab w:val="left" w:pos="426"/>
        </w:tabs>
        <w:spacing w:after="0" w:line="240" w:lineRule="auto"/>
        <w:jc w:val="both"/>
        <w:rPr>
          <w:lang w:val="lv-LV"/>
        </w:rPr>
      </w:pPr>
    </w:p>
    <w:p w14:paraId="5323677B" w14:textId="77777777" w:rsidR="007D0D77" w:rsidRPr="007D0D77" w:rsidRDefault="007D0D77" w:rsidP="00340D50">
      <w:pPr>
        <w:pStyle w:val="Pamatteksts"/>
        <w:numPr>
          <w:ilvl w:val="0"/>
          <w:numId w:val="5"/>
        </w:numPr>
        <w:tabs>
          <w:tab w:val="left" w:pos="426"/>
        </w:tabs>
        <w:spacing w:after="0" w:line="240" w:lineRule="auto"/>
        <w:ind w:left="426" w:hanging="426"/>
        <w:jc w:val="both"/>
        <w:rPr>
          <w:lang w:val="lv-LV"/>
        </w:rPr>
      </w:pPr>
      <w:r w:rsidRPr="007D0D77">
        <w:rPr>
          <w:rFonts w:ascii="Times New Roman" w:hAnsi="Times New Roman" w:cs="Times New Roman"/>
          <w:sz w:val="24"/>
          <w:szCs w:val="24"/>
          <w:lang w:val="lv-LV" w:eastAsia="ar-SA"/>
        </w:rPr>
        <w:t>Komercdarbības atbalsta uzraudzības noteikum</w:t>
      </w:r>
      <w:r w:rsidR="007D0F27">
        <w:rPr>
          <w:rFonts w:ascii="Times New Roman" w:hAnsi="Times New Roman" w:cs="Times New Roman"/>
          <w:sz w:val="24"/>
          <w:szCs w:val="24"/>
          <w:lang w:val="lv-LV" w:eastAsia="ar-SA"/>
        </w:rPr>
        <w:t>i tiek sagatavoti pievienoti šim līgumam kā pielikums</w:t>
      </w:r>
      <w:r w:rsidRPr="007D0D77">
        <w:rPr>
          <w:rFonts w:ascii="Times New Roman" w:hAnsi="Times New Roman" w:cs="Times New Roman"/>
          <w:sz w:val="24"/>
          <w:szCs w:val="24"/>
          <w:lang w:val="lv-LV" w:eastAsia="ar-SA"/>
        </w:rPr>
        <w:t>.</w:t>
      </w:r>
    </w:p>
    <w:p w14:paraId="1045B673" w14:textId="77777777" w:rsidR="00890E47" w:rsidRDefault="00890E47" w:rsidP="008E21E2">
      <w:pPr>
        <w:pStyle w:val="Pamatteksts"/>
        <w:spacing w:after="0" w:line="240" w:lineRule="auto"/>
      </w:pPr>
    </w:p>
    <w:p w14:paraId="5D75084E" w14:textId="77777777" w:rsidR="00396E35" w:rsidRDefault="00396E35" w:rsidP="00890E47">
      <w:pPr>
        <w:pStyle w:val="Pamatteksts"/>
        <w:spacing w:after="0" w:line="240" w:lineRule="auto"/>
        <w:ind w:left="1080"/>
      </w:pPr>
    </w:p>
    <w:p w14:paraId="6DCC90D1" w14:textId="77777777" w:rsidR="00890E47" w:rsidRPr="006D3792" w:rsidRDefault="00890E47" w:rsidP="00340D50">
      <w:pPr>
        <w:pStyle w:val="Pamatteksts"/>
        <w:numPr>
          <w:ilvl w:val="0"/>
          <w:numId w:val="6"/>
        </w:numPr>
        <w:spacing w:after="0" w:line="240" w:lineRule="auto"/>
        <w:jc w:val="center"/>
        <w:rPr>
          <w:rFonts w:ascii="Times New Roman" w:hAnsi="Times New Roman" w:cs="Times New Roman"/>
          <w:sz w:val="24"/>
          <w:szCs w:val="24"/>
        </w:rPr>
      </w:pPr>
      <w:r w:rsidRPr="006D3792">
        <w:rPr>
          <w:rFonts w:ascii="Times New Roman" w:hAnsi="Times New Roman" w:cs="Times New Roman"/>
          <w:sz w:val="24"/>
          <w:szCs w:val="24"/>
        </w:rPr>
        <w:t>CITI NOTEIKUMI</w:t>
      </w:r>
    </w:p>
    <w:p w14:paraId="5BDCA520" w14:textId="77777777" w:rsidR="00396E35" w:rsidRDefault="00396E35" w:rsidP="00396E35">
      <w:pPr>
        <w:pStyle w:val="Pamatteksts"/>
        <w:jc w:val="both"/>
      </w:pPr>
    </w:p>
    <w:p w14:paraId="3AB79890" w14:textId="77777777" w:rsidR="00396E35" w:rsidRPr="00396E35" w:rsidRDefault="00396E35" w:rsidP="00340D50">
      <w:pPr>
        <w:pStyle w:val="Pamatteksts"/>
        <w:numPr>
          <w:ilvl w:val="0"/>
          <w:numId w:val="5"/>
        </w:numPr>
        <w:spacing w:after="0" w:line="240" w:lineRule="auto"/>
        <w:ind w:left="426" w:hanging="437"/>
        <w:jc w:val="both"/>
        <w:rPr>
          <w:lang w:val="lv-LV"/>
        </w:rPr>
      </w:pPr>
      <w:r w:rsidRPr="00396E35">
        <w:rPr>
          <w:rFonts w:ascii="Times New Roman" w:hAnsi="Times New Roman" w:cs="Times New Roman"/>
          <w:sz w:val="24"/>
          <w:szCs w:val="24"/>
          <w:lang w:val="lv-LV"/>
        </w:rPr>
        <w:t xml:space="preserve">Pārējās </w:t>
      </w:r>
      <w:r>
        <w:rPr>
          <w:rFonts w:ascii="Times New Roman" w:hAnsi="Times New Roman" w:cs="Times New Roman"/>
          <w:sz w:val="24"/>
          <w:szCs w:val="24"/>
          <w:lang w:val="lv-LV"/>
        </w:rPr>
        <w:t>Padome</w:t>
      </w:r>
      <w:r w:rsidRPr="00396E35">
        <w:rPr>
          <w:rFonts w:ascii="Times New Roman" w:hAnsi="Times New Roman" w:cs="Times New Roman"/>
          <w:sz w:val="24"/>
          <w:szCs w:val="24"/>
          <w:lang w:val="lv-LV"/>
        </w:rPr>
        <w:t xml:space="preserve"> un </w:t>
      </w:r>
      <w:r>
        <w:rPr>
          <w:rFonts w:ascii="Times New Roman" w:hAnsi="Times New Roman" w:cs="Times New Roman"/>
          <w:sz w:val="24"/>
          <w:szCs w:val="24"/>
          <w:lang w:val="lv-LV"/>
        </w:rPr>
        <w:t>Komersanta</w:t>
      </w:r>
      <w:r w:rsidRPr="00396E35">
        <w:rPr>
          <w:rFonts w:ascii="Times New Roman" w:hAnsi="Times New Roman" w:cs="Times New Roman"/>
          <w:sz w:val="24"/>
          <w:szCs w:val="24"/>
          <w:lang w:val="lv-LV"/>
        </w:rPr>
        <w:t xml:space="preserve"> savstarpējās tiesiskās attiecības, kas rodas šī Līguma darbības laikā un, kas šajā Līgumā nav atrunātas, regulē Latvijas Republikas normatīvie akti.</w:t>
      </w:r>
    </w:p>
    <w:p w14:paraId="3064A148" w14:textId="77777777" w:rsidR="00396E35" w:rsidRPr="00396E35" w:rsidRDefault="00396E35" w:rsidP="00396E35">
      <w:pPr>
        <w:pStyle w:val="Pamatteksts"/>
        <w:spacing w:after="0" w:line="240" w:lineRule="auto"/>
        <w:ind w:left="284"/>
        <w:rPr>
          <w:lang w:val="lv-LV"/>
        </w:rPr>
      </w:pPr>
    </w:p>
    <w:p w14:paraId="1F8C2040" w14:textId="77777777" w:rsidR="00396E35" w:rsidRDefault="00396E35" w:rsidP="00340D50">
      <w:pPr>
        <w:pStyle w:val="Pamatteksts"/>
        <w:numPr>
          <w:ilvl w:val="0"/>
          <w:numId w:val="5"/>
        </w:numPr>
        <w:tabs>
          <w:tab w:val="left" w:pos="284"/>
        </w:tabs>
        <w:spacing w:after="0" w:line="240" w:lineRule="auto"/>
        <w:ind w:left="426" w:hanging="437"/>
        <w:jc w:val="both"/>
        <w:rPr>
          <w:lang w:val="lv-LV"/>
        </w:rPr>
      </w:pPr>
      <w:r w:rsidRPr="00396E35">
        <w:rPr>
          <w:rFonts w:ascii="Times New Roman" w:hAnsi="Times New Roman" w:cs="Times New Roman"/>
          <w:sz w:val="24"/>
          <w:szCs w:val="24"/>
          <w:lang w:val="lv-LV"/>
        </w:rPr>
        <w:t xml:space="preserve">Ar šo Līgumu uzņemtās saistības neviens no </w:t>
      </w:r>
      <w:r>
        <w:rPr>
          <w:rFonts w:ascii="Times New Roman" w:hAnsi="Times New Roman" w:cs="Times New Roman"/>
          <w:sz w:val="24"/>
          <w:szCs w:val="24"/>
          <w:lang w:val="lv-LV"/>
        </w:rPr>
        <w:t>p</w:t>
      </w:r>
      <w:r w:rsidRPr="00396E35">
        <w:rPr>
          <w:rFonts w:ascii="Times New Roman" w:hAnsi="Times New Roman" w:cs="Times New Roman"/>
          <w:sz w:val="24"/>
          <w:szCs w:val="24"/>
          <w:lang w:val="lv-LV"/>
        </w:rPr>
        <w:t>usēm nedrīkst nodot trešajām personām.</w:t>
      </w:r>
    </w:p>
    <w:p w14:paraId="5DBDE99A" w14:textId="77777777" w:rsidR="00396E35" w:rsidRDefault="00396E35" w:rsidP="00396E35">
      <w:pPr>
        <w:pStyle w:val="Sarakstarindkopa"/>
        <w:spacing w:after="0"/>
        <w:contextualSpacing w:val="0"/>
        <w:rPr>
          <w:rFonts w:ascii="Times New Roman" w:hAnsi="Times New Roman"/>
          <w:sz w:val="24"/>
          <w:szCs w:val="24"/>
        </w:rPr>
      </w:pPr>
    </w:p>
    <w:p w14:paraId="59B7952E" w14:textId="77777777" w:rsidR="00396E35" w:rsidRDefault="00396E35" w:rsidP="00340D50">
      <w:pPr>
        <w:pStyle w:val="Pamatteksts"/>
        <w:numPr>
          <w:ilvl w:val="0"/>
          <w:numId w:val="5"/>
        </w:numPr>
        <w:tabs>
          <w:tab w:val="left" w:pos="284"/>
        </w:tabs>
        <w:spacing w:after="0" w:line="240" w:lineRule="auto"/>
        <w:ind w:left="426" w:hanging="437"/>
        <w:jc w:val="both"/>
        <w:rPr>
          <w:lang w:val="lv-LV"/>
        </w:rPr>
      </w:pPr>
      <w:r w:rsidRPr="00396E35">
        <w:rPr>
          <w:rFonts w:ascii="Times New Roman" w:hAnsi="Times New Roman" w:cs="Times New Roman"/>
          <w:sz w:val="24"/>
          <w:szCs w:val="24"/>
          <w:lang w:val="lv-LV"/>
        </w:rPr>
        <w:t xml:space="preserve">Līguma teksts var tikt grozīts, papildināts vai mainīts, </w:t>
      </w:r>
      <w:r>
        <w:rPr>
          <w:rFonts w:ascii="Times New Roman" w:hAnsi="Times New Roman" w:cs="Times New Roman"/>
          <w:sz w:val="24"/>
          <w:szCs w:val="24"/>
          <w:lang w:val="lv-LV"/>
        </w:rPr>
        <w:t>p</w:t>
      </w:r>
      <w:r w:rsidRPr="00396E35">
        <w:rPr>
          <w:rFonts w:ascii="Times New Roman" w:hAnsi="Times New Roman" w:cs="Times New Roman"/>
          <w:sz w:val="24"/>
          <w:szCs w:val="24"/>
          <w:lang w:val="lv-LV"/>
        </w:rPr>
        <w:t>usēm savstarpēji vienojoties rakstveidā. Jebkura šāda rakstiska vienošanās kļūst par šī Līguma neatņemamu sastāvdaļu no dienas, kad to parakstījušas abas Puses.</w:t>
      </w:r>
    </w:p>
    <w:p w14:paraId="72E2F68D" w14:textId="77777777" w:rsidR="00396E35" w:rsidRDefault="00396E35" w:rsidP="00396E35">
      <w:pPr>
        <w:pStyle w:val="Sarakstarindkopa"/>
        <w:spacing w:after="0"/>
        <w:contextualSpacing w:val="0"/>
        <w:rPr>
          <w:rFonts w:ascii="Times New Roman" w:hAnsi="Times New Roman"/>
          <w:sz w:val="24"/>
          <w:szCs w:val="24"/>
        </w:rPr>
      </w:pPr>
    </w:p>
    <w:p w14:paraId="08196E32" w14:textId="77777777" w:rsidR="00396E35" w:rsidRDefault="00396E35" w:rsidP="00340D50">
      <w:pPr>
        <w:pStyle w:val="Pamatteksts"/>
        <w:numPr>
          <w:ilvl w:val="0"/>
          <w:numId w:val="5"/>
        </w:numPr>
        <w:tabs>
          <w:tab w:val="left" w:pos="284"/>
        </w:tabs>
        <w:spacing w:after="0" w:line="240" w:lineRule="auto"/>
        <w:ind w:left="426" w:hanging="437"/>
        <w:jc w:val="both"/>
        <w:rPr>
          <w:lang w:val="lv-LV"/>
        </w:rPr>
      </w:pPr>
      <w:r w:rsidRPr="00396E35">
        <w:rPr>
          <w:rFonts w:ascii="Times New Roman" w:hAnsi="Times New Roman" w:cs="Times New Roman"/>
          <w:sz w:val="24"/>
          <w:szCs w:val="24"/>
          <w:lang w:val="lv-LV"/>
        </w:rPr>
        <w:t>Visus strīdus, sakarā ar Līguma neizpildi vai nepienācīgu izpildi, ja tie nav izšķirti sarunu ceļā, Puses apņemas risin</w:t>
      </w:r>
      <w:r>
        <w:rPr>
          <w:rFonts w:ascii="Times New Roman" w:hAnsi="Times New Roman" w:cs="Times New Roman"/>
          <w:sz w:val="24"/>
          <w:szCs w:val="24"/>
          <w:lang w:val="lv-LV"/>
        </w:rPr>
        <w:t>āt saskaņā ar spēkā esošajiem Latvijas Republikas</w:t>
      </w:r>
      <w:r w:rsidRPr="00396E35">
        <w:rPr>
          <w:rFonts w:ascii="Times New Roman" w:hAnsi="Times New Roman" w:cs="Times New Roman"/>
          <w:sz w:val="24"/>
          <w:szCs w:val="24"/>
          <w:lang w:val="lv-LV"/>
        </w:rPr>
        <w:t xml:space="preserve"> normatīvajiem aktiem tiesā.</w:t>
      </w:r>
    </w:p>
    <w:p w14:paraId="52A52817" w14:textId="77777777" w:rsidR="00396E35" w:rsidRDefault="00396E35" w:rsidP="00396E35">
      <w:pPr>
        <w:pStyle w:val="Sarakstarindkopa"/>
        <w:spacing w:after="0"/>
        <w:contextualSpacing w:val="0"/>
        <w:rPr>
          <w:rFonts w:ascii="Times New Roman" w:hAnsi="Times New Roman"/>
          <w:sz w:val="24"/>
          <w:szCs w:val="24"/>
        </w:rPr>
      </w:pPr>
    </w:p>
    <w:p w14:paraId="24FFCF7A" w14:textId="77777777" w:rsidR="00A77158" w:rsidRPr="00174F6B" w:rsidRDefault="00396E35" w:rsidP="00340D50">
      <w:pPr>
        <w:pStyle w:val="Pamatteksts"/>
        <w:numPr>
          <w:ilvl w:val="0"/>
          <w:numId w:val="5"/>
        </w:numPr>
        <w:tabs>
          <w:tab w:val="left" w:pos="284"/>
        </w:tabs>
        <w:spacing w:after="0" w:line="240" w:lineRule="auto"/>
        <w:ind w:left="426" w:hanging="437"/>
        <w:jc w:val="both"/>
      </w:pPr>
      <w:r w:rsidRPr="00174F6B">
        <w:rPr>
          <w:rFonts w:ascii="Times New Roman" w:hAnsi="Times New Roman" w:cs="Times New Roman"/>
          <w:sz w:val="24"/>
          <w:szCs w:val="24"/>
          <w:lang w:val="lv-LV"/>
        </w:rPr>
        <w:t xml:space="preserve">Šis Līgums ir sagatavots </w:t>
      </w:r>
      <w:r w:rsidR="00174F6B" w:rsidRPr="00174F6B">
        <w:rPr>
          <w:rFonts w:ascii="Times New Roman" w:hAnsi="Times New Roman" w:cs="Times New Roman"/>
          <w:sz w:val="24"/>
          <w:szCs w:val="24"/>
          <w:lang w:val="lv-LV"/>
        </w:rPr>
        <w:t xml:space="preserve">elektroniski </w:t>
      </w:r>
      <w:r w:rsidRPr="00174F6B">
        <w:rPr>
          <w:rFonts w:ascii="Times New Roman" w:hAnsi="Times New Roman" w:cs="Times New Roman"/>
          <w:sz w:val="24"/>
          <w:szCs w:val="24"/>
          <w:lang w:val="lv-LV"/>
        </w:rPr>
        <w:t xml:space="preserve">latviešu </w:t>
      </w:r>
      <w:r w:rsidRPr="00AB267C">
        <w:rPr>
          <w:rFonts w:ascii="Times New Roman" w:hAnsi="Times New Roman" w:cs="Times New Roman"/>
          <w:sz w:val="24"/>
          <w:szCs w:val="24"/>
          <w:lang w:val="lv-LV"/>
        </w:rPr>
        <w:t xml:space="preserve">valodā uz </w:t>
      </w:r>
      <w:r w:rsidR="002A0697">
        <w:rPr>
          <w:rFonts w:ascii="Times New Roman" w:hAnsi="Times New Roman" w:cs="Times New Roman"/>
          <w:sz w:val="24"/>
          <w:szCs w:val="24"/>
          <w:lang w:val="lv-LV"/>
        </w:rPr>
        <w:t>4 (četrām) lapām</w:t>
      </w:r>
      <w:r w:rsidR="00174F6B" w:rsidRPr="00AB267C">
        <w:rPr>
          <w:rFonts w:ascii="Times New Roman" w:hAnsi="Times New Roman" w:cs="Times New Roman"/>
          <w:sz w:val="24"/>
          <w:szCs w:val="24"/>
          <w:lang w:val="lv-LV"/>
        </w:rPr>
        <w:t xml:space="preserve"> un</w:t>
      </w:r>
      <w:r w:rsidR="00174F6B">
        <w:rPr>
          <w:rFonts w:ascii="Times New Roman" w:hAnsi="Times New Roman" w:cs="Times New Roman"/>
          <w:sz w:val="24"/>
          <w:szCs w:val="24"/>
          <w:lang w:val="lv-LV"/>
        </w:rPr>
        <w:t xml:space="preserve"> izsniegts katrai no pusēm.</w:t>
      </w:r>
    </w:p>
    <w:p w14:paraId="04C73BFD" w14:textId="77777777" w:rsidR="00174F6B" w:rsidRDefault="00174F6B" w:rsidP="00174F6B">
      <w:pPr>
        <w:pStyle w:val="Pamatteksts"/>
        <w:tabs>
          <w:tab w:val="left" w:pos="284"/>
        </w:tabs>
        <w:spacing w:after="0" w:line="240"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4642"/>
      </w:tblGrid>
      <w:tr w:rsidR="00FB565A" w14:paraId="71BD0D11" w14:textId="77777777" w:rsidTr="00C01A23">
        <w:tc>
          <w:tcPr>
            <w:tcW w:w="4678" w:type="dxa"/>
            <w:tcBorders>
              <w:top w:val="nil"/>
              <w:left w:val="nil"/>
              <w:bottom w:val="nil"/>
              <w:right w:val="nil"/>
            </w:tcBorders>
            <w:shd w:val="clear" w:color="auto" w:fill="auto"/>
          </w:tcPr>
          <w:p w14:paraId="6A550305" w14:textId="77777777" w:rsidR="00FB565A" w:rsidRPr="00C01A23" w:rsidRDefault="00FB565A" w:rsidP="00C01A23">
            <w:pPr>
              <w:pStyle w:val="Pamatteksts"/>
              <w:tabs>
                <w:tab w:val="left" w:pos="284"/>
              </w:tabs>
              <w:spacing w:after="0"/>
              <w:contextualSpacing/>
              <w:rPr>
                <w:rFonts w:ascii="Times New Roman" w:hAnsi="Times New Roman" w:cs="Times New Roman"/>
                <w:b/>
                <w:bCs/>
                <w:sz w:val="24"/>
                <w:szCs w:val="24"/>
                <w:lang w:val="lv-LV"/>
              </w:rPr>
            </w:pPr>
            <w:r w:rsidRPr="00C01A23">
              <w:rPr>
                <w:rFonts w:ascii="Times New Roman" w:hAnsi="Times New Roman" w:cs="Times New Roman"/>
                <w:b/>
                <w:bCs/>
                <w:sz w:val="24"/>
                <w:szCs w:val="24"/>
                <w:lang w:val="lv-LV"/>
              </w:rPr>
              <w:t>Nacionālā elektronisko plašsaziņas līdzekļu padome</w:t>
            </w:r>
          </w:p>
          <w:p w14:paraId="5A61B3CD" w14:textId="77777777" w:rsidR="00FB565A" w:rsidRPr="00C01A23" w:rsidRDefault="00FB565A" w:rsidP="00C01A23">
            <w:pPr>
              <w:pStyle w:val="Pamatteksts"/>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Reģistrācijas Nr. 90000081852</w:t>
            </w:r>
          </w:p>
          <w:p w14:paraId="713BA945" w14:textId="77777777" w:rsidR="00FB565A" w:rsidRPr="00C01A23" w:rsidRDefault="00FB565A" w:rsidP="00C01A23">
            <w:pPr>
              <w:pStyle w:val="Pamatteksts"/>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lastRenderedPageBreak/>
              <w:t>Adrese: Doma laukums 8a, Rīga, LV-1939</w:t>
            </w:r>
          </w:p>
          <w:p w14:paraId="18D9A831" w14:textId="77777777" w:rsidR="00FB565A" w:rsidRPr="00C01A23" w:rsidRDefault="00FB565A" w:rsidP="00C01A23">
            <w:pPr>
              <w:pStyle w:val="Pamatteksts"/>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 xml:space="preserve">Norēķinu </w:t>
            </w:r>
            <w:r w:rsidR="00AB267C">
              <w:rPr>
                <w:rFonts w:ascii="Times New Roman" w:hAnsi="Times New Roman" w:cs="Times New Roman"/>
                <w:sz w:val="24"/>
                <w:szCs w:val="24"/>
                <w:lang w:val="lv-LV"/>
              </w:rPr>
              <w:t>konts</w:t>
            </w:r>
            <w:r w:rsidRPr="00C01A23">
              <w:rPr>
                <w:rFonts w:ascii="Times New Roman" w:hAnsi="Times New Roman" w:cs="Times New Roman"/>
                <w:sz w:val="24"/>
                <w:szCs w:val="24"/>
                <w:lang w:val="lv-LV"/>
              </w:rPr>
              <w:t xml:space="preserve">: </w:t>
            </w:r>
            <w:r w:rsidRPr="00AB267C">
              <w:rPr>
                <w:rFonts w:ascii="Times New Roman" w:hAnsi="Times New Roman" w:cs="Times New Roman"/>
                <w:sz w:val="24"/>
                <w:szCs w:val="24"/>
                <w:lang w:val="lv-LV"/>
              </w:rPr>
              <w:t>LV08TREL2470623009000</w:t>
            </w:r>
          </w:p>
          <w:p w14:paraId="71161778" w14:textId="77777777" w:rsidR="00FB565A" w:rsidRPr="00C01A23" w:rsidRDefault="00FB565A" w:rsidP="00C01A23">
            <w:pPr>
              <w:pStyle w:val="Pamatteksts"/>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Banka: Valsts kase</w:t>
            </w:r>
          </w:p>
          <w:p w14:paraId="778F5538" w14:textId="77777777" w:rsidR="00FB565A" w:rsidRPr="00C01A23" w:rsidRDefault="00FB565A" w:rsidP="00C01A23">
            <w:pPr>
              <w:pStyle w:val="Pamatteksts"/>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kods: TRELLV22</w:t>
            </w:r>
          </w:p>
          <w:p w14:paraId="50C544A5" w14:textId="77777777" w:rsidR="00FB565A" w:rsidRDefault="00FB565A" w:rsidP="00C01A23">
            <w:pPr>
              <w:pStyle w:val="Sarakstarindkopa"/>
              <w:spacing w:after="0"/>
              <w:ind w:left="0"/>
            </w:pPr>
          </w:p>
        </w:tc>
        <w:tc>
          <w:tcPr>
            <w:tcW w:w="4784" w:type="dxa"/>
            <w:tcBorders>
              <w:top w:val="nil"/>
              <w:left w:val="nil"/>
              <w:bottom w:val="nil"/>
              <w:right w:val="nil"/>
            </w:tcBorders>
            <w:shd w:val="clear" w:color="auto" w:fill="auto"/>
          </w:tcPr>
          <w:p w14:paraId="3AE75F29" w14:textId="77777777" w:rsidR="00FB565A" w:rsidRPr="00C01A23" w:rsidRDefault="00FB565A" w:rsidP="00C01A23">
            <w:pPr>
              <w:pStyle w:val="Pamatteksts"/>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b/>
                <w:sz w:val="24"/>
                <w:szCs w:val="24"/>
                <w:lang w:val="lv-LV"/>
              </w:rPr>
              <w:lastRenderedPageBreak/>
              <w:t xml:space="preserve">SIA </w:t>
            </w:r>
            <w:r w:rsidR="009A6558">
              <w:rPr>
                <w:rFonts w:ascii="Times New Roman" w:hAnsi="Times New Roman"/>
                <w:color w:val="000000"/>
                <w:sz w:val="24"/>
                <w:szCs w:val="24"/>
                <w:lang w:val="lv-LV"/>
              </w:rPr>
              <w:t>"</w:t>
            </w:r>
            <w:r w:rsidRPr="00C01A23">
              <w:rPr>
                <w:rFonts w:ascii="Times New Roman" w:hAnsi="Times New Roman" w:cs="Times New Roman"/>
                <w:b/>
                <w:sz w:val="24"/>
                <w:szCs w:val="24"/>
                <w:lang w:val="lv-LV"/>
              </w:rPr>
              <w:t>____</w:t>
            </w:r>
            <w:r w:rsidR="009A6558">
              <w:rPr>
                <w:rFonts w:ascii="Times New Roman" w:hAnsi="Times New Roman"/>
                <w:color w:val="000000"/>
                <w:sz w:val="24"/>
                <w:szCs w:val="24"/>
                <w:lang w:val="lv-LV"/>
              </w:rPr>
              <w:t>"</w:t>
            </w:r>
          </w:p>
          <w:p w14:paraId="593A6CFA" w14:textId="77777777" w:rsidR="00FB565A" w:rsidRPr="00C01A23" w:rsidRDefault="00FB565A" w:rsidP="00C01A23">
            <w:pPr>
              <w:pStyle w:val="Pamatteksts"/>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Reģistrācijas Nr. ____</w:t>
            </w:r>
          </w:p>
          <w:p w14:paraId="31739ECB" w14:textId="77777777" w:rsidR="00FB565A" w:rsidRPr="00C01A23" w:rsidRDefault="00FB565A" w:rsidP="00C01A23">
            <w:pPr>
              <w:pStyle w:val="Pamatteksts"/>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Nodokļu maksātāja Nr. ____</w:t>
            </w:r>
          </w:p>
          <w:p w14:paraId="3B9FA1C5" w14:textId="77777777" w:rsidR="00FB565A" w:rsidRPr="00C01A23" w:rsidRDefault="00FB565A" w:rsidP="00C01A23">
            <w:pPr>
              <w:pStyle w:val="Pamatteksts"/>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lastRenderedPageBreak/>
              <w:t>Juridiskā adrese: ____</w:t>
            </w:r>
          </w:p>
          <w:p w14:paraId="760DDC1A" w14:textId="77777777" w:rsidR="00FB565A" w:rsidRPr="00C01A23" w:rsidRDefault="00FB565A" w:rsidP="00C01A23">
            <w:pPr>
              <w:pStyle w:val="Pamatteksts"/>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 xml:space="preserve">Norēķinu </w:t>
            </w:r>
            <w:r w:rsidR="00AB267C">
              <w:rPr>
                <w:rFonts w:ascii="Times New Roman" w:hAnsi="Times New Roman" w:cs="Times New Roman"/>
                <w:sz w:val="24"/>
                <w:szCs w:val="24"/>
                <w:lang w:val="lv-LV"/>
              </w:rPr>
              <w:t>konts</w:t>
            </w:r>
            <w:r w:rsidRPr="00C01A23">
              <w:rPr>
                <w:rFonts w:ascii="Times New Roman" w:hAnsi="Times New Roman" w:cs="Times New Roman"/>
                <w:sz w:val="24"/>
                <w:szCs w:val="24"/>
                <w:lang w:val="lv-LV"/>
              </w:rPr>
              <w:t>: ____</w:t>
            </w:r>
          </w:p>
          <w:p w14:paraId="0CC1D3F9" w14:textId="77777777" w:rsidR="00FB565A" w:rsidRPr="00C01A23" w:rsidRDefault="00FB565A" w:rsidP="00C01A23">
            <w:pPr>
              <w:pStyle w:val="Pamatteksts"/>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 xml:space="preserve">Banka: AS </w:t>
            </w:r>
            <w:r w:rsidR="009A6558">
              <w:rPr>
                <w:rFonts w:ascii="Times New Roman" w:hAnsi="Times New Roman"/>
                <w:color w:val="000000"/>
                <w:sz w:val="24"/>
                <w:szCs w:val="24"/>
                <w:lang w:val="lv-LV"/>
              </w:rPr>
              <w:t>"</w:t>
            </w:r>
            <w:r w:rsidRPr="00C01A23">
              <w:rPr>
                <w:rFonts w:ascii="Times New Roman" w:hAnsi="Times New Roman" w:cs="Times New Roman"/>
                <w:sz w:val="24"/>
                <w:szCs w:val="24"/>
                <w:lang w:val="lv-LV"/>
              </w:rPr>
              <w:t>____</w:t>
            </w:r>
            <w:r w:rsidR="009A6558">
              <w:rPr>
                <w:rFonts w:ascii="Times New Roman" w:hAnsi="Times New Roman"/>
                <w:color w:val="000000"/>
                <w:sz w:val="24"/>
                <w:szCs w:val="24"/>
                <w:lang w:val="lv-LV"/>
              </w:rPr>
              <w:t>"</w:t>
            </w:r>
          </w:p>
          <w:p w14:paraId="02EDBB1F" w14:textId="77777777" w:rsidR="00FB565A" w:rsidRPr="00C01A23" w:rsidRDefault="00FB565A" w:rsidP="00C01A23">
            <w:pPr>
              <w:pStyle w:val="Pamatteksts"/>
              <w:tabs>
                <w:tab w:val="left" w:pos="284"/>
              </w:tabs>
              <w:spacing w:after="0"/>
              <w:contextualSpacing/>
              <w:rPr>
                <w:rFonts w:ascii="Times New Roman" w:hAnsi="Times New Roman" w:cs="Times New Roman"/>
                <w:sz w:val="24"/>
                <w:szCs w:val="24"/>
                <w:lang w:val="lv-LV"/>
              </w:rPr>
            </w:pPr>
            <w:r w:rsidRPr="00C01A23">
              <w:rPr>
                <w:rFonts w:ascii="Times New Roman" w:hAnsi="Times New Roman" w:cs="Times New Roman"/>
                <w:sz w:val="24"/>
                <w:szCs w:val="24"/>
                <w:lang w:val="lv-LV"/>
              </w:rPr>
              <w:t>Kods:</w:t>
            </w:r>
            <w:r w:rsidR="00AB267C">
              <w:rPr>
                <w:rFonts w:ascii="Times New Roman" w:hAnsi="Times New Roman" w:cs="Times New Roman"/>
                <w:sz w:val="24"/>
                <w:szCs w:val="24"/>
                <w:lang w:val="lv-LV"/>
              </w:rPr>
              <w:t xml:space="preserve"> _____</w:t>
            </w:r>
          </w:p>
          <w:p w14:paraId="7530488F" w14:textId="77777777" w:rsidR="00FB565A" w:rsidRPr="00C01A23" w:rsidRDefault="00FB565A" w:rsidP="00C01A23">
            <w:pPr>
              <w:pStyle w:val="Pamatteksts"/>
              <w:tabs>
                <w:tab w:val="left" w:pos="284"/>
              </w:tabs>
              <w:spacing w:after="0"/>
              <w:contextualSpacing/>
              <w:rPr>
                <w:rFonts w:ascii="Times New Roman" w:hAnsi="Times New Roman" w:cs="Times New Roman"/>
                <w:sz w:val="24"/>
                <w:szCs w:val="24"/>
                <w:lang w:val="lv-LV"/>
              </w:rPr>
            </w:pPr>
          </w:p>
          <w:p w14:paraId="585C8DE9" w14:textId="77777777" w:rsidR="00FB565A" w:rsidRDefault="00FB565A" w:rsidP="00C01A23">
            <w:pPr>
              <w:pStyle w:val="Sarakstarindkopa"/>
              <w:spacing w:after="0"/>
              <w:ind w:left="0"/>
            </w:pPr>
          </w:p>
        </w:tc>
      </w:tr>
    </w:tbl>
    <w:p w14:paraId="7CAB34D1" w14:textId="77777777" w:rsidR="00E42F2D" w:rsidRPr="00F91779" w:rsidRDefault="006824F4">
      <w:pPr>
        <w:pageBreakBefore/>
        <w:tabs>
          <w:tab w:val="left" w:pos="900"/>
        </w:tabs>
        <w:autoSpaceDE w:val="0"/>
        <w:spacing w:after="60"/>
        <w:ind w:left="357"/>
        <w:jc w:val="right"/>
        <w:rPr>
          <w:szCs w:val="22"/>
        </w:rPr>
      </w:pPr>
      <w:r>
        <w:rPr>
          <w:rFonts w:ascii="Times New Roman" w:hAnsi="Times New Roman" w:cs="Times New Roman"/>
          <w:szCs w:val="22"/>
          <w:lang w:val="lv-LV" w:eastAsia="ar-SA"/>
        </w:rPr>
        <w:lastRenderedPageBreak/>
        <w:t>Pi</w:t>
      </w:r>
      <w:r w:rsidR="00E42F2D" w:rsidRPr="00F91779">
        <w:rPr>
          <w:rFonts w:ascii="Times New Roman" w:hAnsi="Times New Roman" w:cs="Times New Roman"/>
          <w:szCs w:val="22"/>
          <w:lang w:val="lv-LV" w:eastAsia="ar-SA"/>
        </w:rPr>
        <w:t>elikums Nr.3</w:t>
      </w:r>
    </w:p>
    <w:p w14:paraId="4F1628A4" w14:textId="77777777" w:rsidR="00E42F2D" w:rsidRPr="00F91779" w:rsidRDefault="00E42F2D">
      <w:pPr>
        <w:tabs>
          <w:tab w:val="left" w:pos="900"/>
        </w:tabs>
        <w:autoSpaceDE w:val="0"/>
        <w:spacing w:after="60"/>
        <w:ind w:left="360"/>
        <w:jc w:val="right"/>
        <w:rPr>
          <w:szCs w:val="22"/>
        </w:rPr>
      </w:pPr>
      <w:r w:rsidRPr="00F91779">
        <w:rPr>
          <w:rFonts w:ascii="Times New Roman" w:hAnsi="Times New Roman" w:cs="Times New Roman"/>
          <w:szCs w:val="22"/>
          <w:lang w:val="lv-LV" w:eastAsia="ar-SA"/>
        </w:rPr>
        <w:t xml:space="preserve">konkursa </w:t>
      </w:r>
      <w:r w:rsidR="009A6558">
        <w:rPr>
          <w:rFonts w:ascii="Times New Roman" w:hAnsi="Times New Roman" w:cs="Times New Roman"/>
          <w:szCs w:val="22"/>
          <w:lang w:val="lv-LV" w:eastAsia="ar-SA"/>
        </w:rPr>
        <w:t>"</w:t>
      </w:r>
      <w:r w:rsidRPr="00F91779">
        <w:rPr>
          <w:rFonts w:ascii="Times New Roman" w:hAnsi="Times New Roman" w:cs="Times New Roman"/>
          <w:bCs/>
          <w:szCs w:val="22"/>
          <w:lang w:val="lv-LV" w:eastAsia="ar-SA"/>
        </w:rPr>
        <w:t>Par komerciālo elektronisko plašsaziņas līdzekļu tiesībām izplatīt televīzijas programmas zemes apraidē ciparu formātā neaizsargāta jeb nekodēta pakalpojuma veidā (bez maksas)</w:t>
      </w:r>
      <w:r w:rsidR="005E29CA">
        <w:rPr>
          <w:rFonts w:ascii="Times New Roman" w:hAnsi="Times New Roman" w:cs="Times New Roman"/>
          <w:bCs/>
          <w:szCs w:val="22"/>
          <w:lang w:val="lv-LV" w:eastAsia="ar-SA"/>
        </w:rPr>
        <w:t xml:space="preserve"> visā Latvijas teritorijā </w:t>
      </w:r>
      <w:r w:rsidR="0077537E">
        <w:rPr>
          <w:rFonts w:ascii="Times New Roman" w:hAnsi="Times New Roman" w:cs="Times New Roman"/>
          <w:bCs/>
          <w:szCs w:val="22"/>
          <w:lang w:val="lv-LV" w:eastAsia="ar-SA"/>
        </w:rPr>
        <w:t xml:space="preserve">no </w:t>
      </w:r>
      <w:r w:rsidR="005E29CA">
        <w:rPr>
          <w:rFonts w:ascii="Times New Roman" w:hAnsi="Times New Roman" w:cs="Times New Roman"/>
          <w:bCs/>
          <w:szCs w:val="22"/>
          <w:lang w:val="lv-LV" w:eastAsia="ar-SA"/>
        </w:rPr>
        <w:t>202</w:t>
      </w:r>
      <w:r w:rsidR="009A6558">
        <w:rPr>
          <w:rFonts w:ascii="Times New Roman" w:hAnsi="Times New Roman" w:cs="Times New Roman"/>
          <w:bCs/>
          <w:szCs w:val="22"/>
          <w:lang w:val="lv-LV" w:eastAsia="ar-SA"/>
        </w:rPr>
        <w:t>2</w:t>
      </w:r>
      <w:r w:rsidR="005E29CA">
        <w:rPr>
          <w:rFonts w:ascii="Times New Roman" w:hAnsi="Times New Roman" w:cs="Times New Roman"/>
          <w:bCs/>
          <w:szCs w:val="22"/>
          <w:lang w:val="lv-LV" w:eastAsia="ar-SA"/>
        </w:rPr>
        <w:t xml:space="preserve">. </w:t>
      </w:r>
      <w:r w:rsidR="0077537E">
        <w:rPr>
          <w:rFonts w:ascii="Times New Roman" w:hAnsi="Times New Roman" w:cs="Times New Roman"/>
          <w:bCs/>
          <w:szCs w:val="22"/>
          <w:lang w:val="lv-LV" w:eastAsia="ar-SA"/>
        </w:rPr>
        <w:t>līdz</w:t>
      </w:r>
      <w:r w:rsidR="005E29CA">
        <w:rPr>
          <w:rFonts w:ascii="Times New Roman" w:hAnsi="Times New Roman" w:cs="Times New Roman"/>
          <w:bCs/>
          <w:szCs w:val="22"/>
          <w:lang w:val="lv-LV" w:eastAsia="ar-SA"/>
        </w:rPr>
        <w:t xml:space="preserve"> </w:t>
      </w:r>
      <w:r w:rsidRPr="00F91779">
        <w:rPr>
          <w:rFonts w:ascii="Times New Roman" w:hAnsi="Times New Roman" w:cs="Times New Roman"/>
          <w:bCs/>
          <w:szCs w:val="22"/>
          <w:lang w:val="lv-LV" w:eastAsia="ar-SA"/>
        </w:rPr>
        <w:t>202</w:t>
      </w:r>
      <w:r w:rsidR="0077537E">
        <w:rPr>
          <w:rFonts w:ascii="Times New Roman" w:hAnsi="Times New Roman" w:cs="Times New Roman"/>
          <w:bCs/>
          <w:szCs w:val="22"/>
          <w:lang w:val="lv-LV" w:eastAsia="ar-SA"/>
        </w:rPr>
        <w:t>4</w:t>
      </w:r>
      <w:r w:rsidRPr="00F91779">
        <w:rPr>
          <w:rFonts w:ascii="Times New Roman" w:hAnsi="Times New Roman" w:cs="Times New Roman"/>
          <w:bCs/>
          <w:szCs w:val="22"/>
          <w:lang w:val="lv-LV" w:eastAsia="ar-SA"/>
        </w:rPr>
        <w:t>.gad</w:t>
      </w:r>
      <w:r w:rsidR="0077537E">
        <w:rPr>
          <w:rFonts w:ascii="Times New Roman" w:hAnsi="Times New Roman" w:cs="Times New Roman"/>
          <w:bCs/>
          <w:szCs w:val="22"/>
          <w:lang w:val="lv-LV" w:eastAsia="ar-SA"/>
        </w:rPr>
        <w:t>am</w:t>
      </w:r>
      <w:r w:rsidR="009A6558">
        <w:rPr>
          <w:rFonts w:ascii="Times New Roman" w:hAnsi="Times New Roman" w:cs="Times New Roman"/>
          <w:szCs w:val="22"/>
          <w:lang w:val="lv-LV" w:eastAsia="ar-SA"/>
        </w:rPr>
        <w:t>"</w:t>
      </w:r>
      <w:r w:rsidRPr="00F91779">
        <w:rPr>
          <w:rFonts w:ascii="Times New Roman" w:hAnsi="Times New Roman" w:cs="Times New Roman"/>
          <w:szCs w:val="22"/>
          <w:lang w:val="lv-LV" w:eastAsia="ar-SA"/>
        </w:rPr>
        <w:t xml:space="preserve"> nolikumam </w:t>
      </w:r>
    </w:p>
    <w:p w14:paraId="2021F904" w14:textId="77777777" w:rsidR="00E42F2D" w:rsidRDefault="00E42F2D">
      <w:pPr>
        <w:tabs>
          <w:tab w:val="left" w:pos="900"/>
        </w:tabs>
        <w:autoSpaceDE w:val="0"/>
        <w:spacing w:after="60"/>
        <w:ind w:left="357"/>
        <w:jc w:val="right"/>
        <w:rPr>
          <w:rFonts w:ascii="Times New Roman" w:hAnsi="Times New Roman" w:cs="Times New Roman"/>
          <w:szCs w:val="22"/>
          <w:lang w:val="lv-LV"/>
        </w:rPr>
      </w:pPr>
    </w:p>
    <w:p w14:paraId="525AD556" w14:textId="77777777" w:rsidR="006E46AF" w:rsidRDefault="006E46AF">
      <w:pPr>
        <w:tabs>
          <w:tab w:val="left" w:pos="900"/>
        </w:tabs>
        <w:autoSpaceDE w:val="0"/>
        <w:spacing w:after="60"/>
        <w:ind w:left="357"/>
        <w:jc w:val="right"/>
        <w:rPr>
          <w:rFonts w:ascii="Times New Roman" w:hAnsi="Times New Roman" w:cs="Times New Roman"/>
          <w:szCs w:val="22"/>
          <w:lang w:val="lv-LV"/>
        </w:rPr>
      </w:pPr>
    </w:p>
    <w:p w14:paraId="01B717A4" w14:textId="77777777" w:rsidR="00F91779" w:rsidRPr="007472D6" w:rsidRDefault="00E42F2D">
      <w:pPr>
        <w:tabs>
          <w:tab w:val="left" w:pos="993"/>
        </w:tabs>
        <w:autoSpaceDE w:val="0"/>
        <w:spacing w:after="60"/>
        <w:ind w:left="357"/>
        <w:jc w:val="center"/>
        <w:rPr>
          <w:rFonts w:ascii="Times New Roman" w:hAnsi="Times New Roman" w:cs="Times New Roman"/>
          <w:b/>
          <w:bCs/>
          <w:color w:val="000000"/>
          <w:sz w:val="24"/>
          <w:szCs w:val="24"/>
          <w:lang w:val="lv-LV" w:eastAsia="ar-SA"/>
        </w:rPr>
      </w:pPr>
      <w:r w:rsidRPr="007472D6">
        <w:rPr>
          <w:rFonts w:ascii="Times New Roman" w:hAnsi="Times New Roman" w:cs="Times New Roman"/>
          <w:b/>
          <w:bCs/>
          <w:color w:val="000000"/>
          <w:sz w:val="24"/>
          <w:szCs w:val="24"/>
          <w:lang w:val="lv-LV" w:eastAsia="ar-SA"/>
        </w:rPr>
        <w:t xml:space="preserve">Līguma, kas tiek slēgts starp VAS </w:t>
      </w:r>
      <w:r w:rsidR="009A6558" w:rsidRPr="007472D6">
        <w:rPr>
          <w:rFonts w:ascii="Times New Roman" w:hAnsi="Times New Roman" w:cs="Times New Roman"/>
          <w:b/>
          <w:bCs/>
          <w:color w:val="000000"/>
          <w:sz w:val="24"/>
          <w:szCs w:val="24"/>
          <w:lang w:val="lv-LV" w:eastAsia="ar-SA"/>
        </w:rPr>
        <w:t>"</w:t>
      </w:r>
      <w:r w:rsidRPr="007472D6">
        <w:rPr>
          <w:rFonts w:ascii="Times New Roman" w:hAnsi="Times New Roman" w:cs="Times New Roman"/>
          <w:b/>
          <w:bCs/>
          <w:color w:val="000000"/>
          <w:sz w:val="24"/>
          <w:szCs w:val="24"/>
          <w:lang w:val="lv-LV" w:eastAsia="ar-SA"/>
        </w:rPr>
        <w:t>Latvijas Valsts radio un televīzijas centrs</w:t>
      </w:r>
      <w:r w:rsidR="009A6558" w:rsidRPr="007472D6">
        <w:rPr>
          <w:rFonts w:ascii="Times New Roman" w:hAnsi="Times New Roman" w:cs="Times New Roman"/>
          <w:b/>
          <w:bCs/>
          <w:color w:val="000000"/>
          <w:sz w:val="24"/>
          <w:szCs w:val="24"/>
          <w:lang w:val="lv-LV" w:eastAsia="ar-SA"/>
        </w:rPr>
        <w:t>"</w:t>
      </w:r>
      <w:r w:rsidRPr="007472D6">
        <w:rPr>
          <w:rFonts w:ascii="Times New Roman" w:hAnsi="Times New Roman" w:cs="Times New Roman"/>
          <w:b/>
          <w:bCs/>
          <w:color w:val="000000"/>
          <w:sz w:val="24"/>
          <w:szCs w:val="24"/>
          <w:lang w:val="lv-LV" w:eastAsia="ar-SA"/>
        </w:rPr>
        <w:t xml:space="preserve"> un Konkursa uzvarētāju par bezmaksas televīzijas programmu izplatīšanas ar zemes ciparu televīzijas raidošo tīklu nodrošināšanu, izmantojot LVRTC rīcībā esošo izp</w:t>
      </w:r>
      <w:r w:rsidR="00F91779" w:rsidRPr="007472D6">
        <w:rPr>
          <w:rFonts w:ascii="Times New Roman" w:hAnsi="Times New Roman" w:cs="Times New Roman"/>
          <w:b/>
          <w:bCs/>
          <w:color w:val="000000"/>
          <w:sz w:val="24"/>
          <w:szCs w:val="24"/>
          <w:lang w:val="lv-LV" w:eastAsia="ar-SA"/>
        </w:rPr>
        <w:t>latīšanas tīklu infrastruktūru</w:t>
      </w:r>
    </w:p>
    <w:p w14:paraId="6812A86C" w14:textId="77777777" w:rsidR="00D91F21" w:rsidRPr="007472D6" w:rsidRDefault="00E42F2D" w:rsidP="007472D6">
      <w:pPr>
        <w:tabs>
          <w:tab w:val="left" w:pos="993"/>
        </w:tabs>
        <w:autoSpaceDE w:val="0"/>
        <w:spacing w:after="60"/>
        <w:ind w:left="357"/>
        <w:jc w:val="center"/>
      </w:pPr>
      <w:r w:rsidRPr="007472D6">
        <w:rPr>
          <w:rFonts w:ascii="Times New Roman" w:hAnsi="Times New Roman" w:cs="Times New Roman"/>
          <w:b/>
          <w:bCs/>
          <w:color w:val="000000"/>
          <w:sz w:val="24"/>
          <w:szCs w:val="24"/>
          <w:lang w:val="lv-LV" w:eastAsia="ar-SA"/>
        </w:rPr>
        <w:t>projekts</w:t>
      </w:r>
    </w:p>
    <w:p w14:paraId="2ED419C5" w14:textId="77777777" w:rsidR="007472D6" w:rsidRDefault="007472D6" w:rsidP="007472D6">
      <w:pPr>
        <w:rPr>
          <w:b/>
          <w:lang w:val="lv-LV"/>
        </w:rPr>
      </w:pPr>
    </w:p>
    <w:p w14:paraId="19ED5F94" w14:textId="77777777" w:rsidR="007472D6" w:rsidRDefault="007472D6" w:rsidP="007472D6">
      <w:pPr>
        <w:jc w:val="center"/>
        <w:rPr>
          <w:b/>
          <w:lang w:val="lv-LV"/>
        </w:rPr>
      </w:pPr>
    </w:p>
    <w:p w14:paraId="42786F68" w14:textId="77777777" w:rsidR="007472D6" w:rsidRPr="007472D6" w:rsidRDefault="007472D6" w:rsidP="007472D6">
      <w:pPr>
        <w:jc w:val="center"/>
        <w:rPr>
          <w:rFonts w:ascii="Times New Roman" w:hAnsi="Times New Roman" w:cs="Times New Roman"/>
          <w:b/>
          <w:sz w:val="24"/>
          <w:szCs w:val="24"/>
          <w:lang w:val="lv-LV"/>
        </w:rPr>
      </w:pPr>
    </w:p>
    <w:p w14:paraId="2156BCEE" w14:textId="77777777" w:rsidR="007472D6" w:rsidRPr="007472D6" w:rsidRDefault="007472D6" w:rsidP="007472D6">
      <w:pPr>
        <w:jc w:val="center"/>
        <w:rPr>
          <w:rFonts w:ascii="Times New Roman" w:hAnsi="Times New Roman" w:cs="Times New Roman"/>
          <w:b/>
          <w:sz w:val="24"/>
          <w:szCs w:val="24"/>
          <w:lang w:val="lv-LV"/>
        </w:rPr>
      </w:pPr>
      <w:r w:rsidRPr="007472D6">
        <w:rPr>
          <w:rFonts w:ascii="Times New Roman" w:hAnsi="Times New Roman" w:cs="Times New Roman"/>
          <w:b/>
          <w:sz w:val="24"/>
          <w:szCs w:val="24"/>
          <w:lang w:val="lv-LV"/>
        </w:rPr>
        <w:t>LĪGUMS</w:t>
      </w:r>
    </w:p>
    <w:p w14:paraId="179AA944" w14:textId="77777777" w:rsidR="007472D6" w:rsidRPr="007472D6" w:rsidRDefault="007472D6" w:rsidP="007472D6">
      <w:pPr>
        <w:pStyle w:val="Vienkrsteksts"/>
        <w:jc w:val="center"/>
        <w:rPr>
          <w:rFonts w:ascii="Times New Roman" w:hAnsi="Times New Roman"/>
          <w:b/>
          <w:sz w:val="24"/>
          <w:szCs w:val="24"/>
        </w:rPr>
      </w:pPr>
      <w:r w:rsidRPr="007472D6">
        <w:rPr>
          <w:rFonts w:ascii="Times New Roman" w:hAnsi="Times New Roman"/>
          <w:b/>
          <w:sz w:val="24"/>
          <w:szCs w:val="24"/>
        </w:rPr>
        <w:t>LVRTC Nr. _____________</w:t>
      </w:r>
    </w:p>
    <w:p w14:paraId="235C4F06" w14:textId="77777777" w:rsidR="007472D6" w:rsidRPr="007472D6" w:rsidRDefault="007472D6" w:rsidP="007472D6">
      <w:pPr>
        <w:jc w:val="center"/>
        <w:rPr>
          <w:rFonts w:ascii="Times New Roman" w:hAnsi="Times New Roman" w:cs="Times New Roman"/>
          <w:b/>
          <w:sz w:val="24"/>
          <w:szCs w:val="24"/>
          <w:lang w:val="lv-LV"/>
        </w:rPr>
      </w:pPr>
    </w:p>
    <w:p w14:paraId="2750714C" w14:textId="77777777" w:rsidR="007472D6" w:rsidRPr="007472D6" w:rsidRDefault="007472D6" w:rsidP="007472D6">
      <w:pPr>
        <w:jc w:val="center"/>
        <w:rPr>
          <w:rFonts w:ascii="Times New Roman" w:hAnsi="Times New Roman" w:cs="Times New Roman"/>
          <w:b/>
          <w:sz w:val="24"/>
          <w:szCs w:val="24"/>
          <w:lang w:val="lv-LV"/>
        </w:rPr>
      </w:pPr>
    </w:p>
    <w:p w14:paraId="54173B76" w14:textId="77777777" w:rsidR="007472D6" w:rsidRPr="007472D6" w:rsidRDefault="007472D6" w:rsidP="007472D6">
      <w:pPr>
        <w:jc w:val="center"/>
        <w:rPr>
          <w:rFonts w:ascii="Times New Roman" w:hAnsi="Times New Roman" w:cs="Times New Roman"/>
          <w:b/>
          <w:sz w:val="24"/>
          <w:szCs w:val="24"/>
          <w:lang w:val="lv-LV"/>
        </w:rPr>
      </w:pPr>
      <w:r w:rsidRPr="007472D6">
        <w:rPr>
          <w:rFonts w:ascii="Times New Roman" w:hAnsi="Times New Roman" w:cs="Times New Roman"/>
          <w:b/>
          <w:sz w:val="24"/>
          <w:szCs w:val="24"/>
          <w:lang w:val="lv-LV"/>
        </w:rPr>
        <w:t>PAR BEZMAKSAS TELEVĪZIJAS PROGRAMMU IZPLATĪŠANU AR ZEMES CIPARU TELEVĪZIJAS RAIDOŠO TĪKLU</w:t>
      </w:r>
    </w:p>
    <w:p w14:paraId="1A510951" w14:textId="77777777" w:rsidR="007472D6" w:rsidRPr="007472D6" w:rsidRDefault="007472D6" w:rsidP="007472D6">
      <w:pPr>
        <w:jc w:val="center"/>
        <w:rPr>
          <w:rFonts w:ascii="Times New Roman" w:hAnsi="Times New Roman" w:cs="Times New Roman"/>
          <w:b/>
          <w:sz w:val="24"/>
          <w:szCs w:val="24"/>
          <w:lang w:val="lv-LV"/>
        </w:rPr>
      </w:pPr>
    </w:p>
    <w:p w14:paraId="31DF2E09" w14:textId="77777777" w:rsidR="007472D6" w:rsidRPr="007472D6" w:rsidRDefault="007472D6" w:rsidP="007472D6">
      <w:pPr>
        <w:jc w:val="center"/>
        <w:rPr>
          <w:rFonts w:ascii="Times New Roman" w:hAnsi="Times New Roman" w:cs="Times New Roman"/>
          <w:b/>
          <w:sz w:val="24"/>
          <w:szCs w:val="24"/>
          <w:lang w:val="lv-LV"/>
        </w:rPr>
      </w:pPr>
    </w:p>
    <w:p w14:paraId="59F5DF4B" w14:textId="77777777" w:rsidR="007472D6" w:rsidRPr="007472D6" w:rsidRDefault="007472D6" w:rsidP="007472D6">
      <w:pPr>
        <w:rPr>
          <w:rFonts w:ascii="Times New Roman" w:hAnsi="Times New Roman" w:cs="Times New Roman"/>
          <w:sz w:val="24"/>
          <w:szCs w:val="24"/>
          <w:lang w:val="lv-LV"/>
        </w:rPr>
      </w:pPr>
    </w:p>
    <w:p w14:paraId="488419C9" w14:textId="77777777" w:rsidR="007472D6" w:rsidRPr="007472D6" w:rsidRDefault="007472D6" w:rsidP="007472D6">
      <w:pPr>
        <w:jc w:val="center"/>
        <w:rPr>
          <w:rFonts w:ascii="Times New Roman" w:hAnsi="Times New Roman" w:cs="Times New Roman"/>
          <w:sz w:val="24"/>
          <w:szCs w:val="24"/>
          <w:lang w:val="lv-LV"/>
        </w:rPr>
      </w:pPr>
    </w:p>
    <w:p w14:paraId="0EDE102F" w14:textId="77777777" w:rsidR="007472D6" w:rsidRPr="007472D6" w:rsidRDefault="007472D6" w:rsidP="007472D6">
      <w:pPr>
        <w:jc w:val="center"/>
        <w:rPr>
          <w:rFonts w:ascii="Times New Roman" w:hAnsi="Times New Roman" w:cs="Times New Roman"/>
          <w:sz w:val="24"/>
          <w:szCs w:val="24"/>
          <w:lang w:val="lv-LV"/>
        </w:rPr>
      </w:pPr>
      <w:r w:rsidRPr="007472D6">
        <w:rPr>
          <w:rFonts w:ascii="Times New Roman" w:hAnsi="Times New Roman" w:cs="Times New Roman"/>
          <w:sz w:val="24"/>
          <w:szCs w:val="24"/>
          <w:lang w:val="lv-LV"/>
        </w:rPr>
        <w:t>STARP</w:t>
      </w:r>
    </w:p>
    <w:p w14:paraId="781F9E95" w14:textId="77777777" w:rsidR="007472D6" w:rsidRPr="007472D6" w:rsidRDefault="007472D6" w:rsidP="007472D6">
      <w:pPr>
        <w:jc w:val="center"/>
        <w:rPr>
          <w:rFonts w:ascii="Times New Roman" w:hAnsi="Times New Roman" w:cs="Times New Roman"/>
          <w:sz w:val="24"/>
          <w:szCs w:val="24"/>
          <w:lang w:val="lv-LV"/>
        </w:rPr>
      </w:pPr>
    </w:p>
    <w:p w14:paraId="7013AD37" w14:textId="77777777" w:rsidR="007472D6" w:rsidRPr="007472D6" w:rsidRDefault="007472D6" w:rsidP="007472D6">
      <w:pPr>
        <w:jc w:val="center"/>
        <w:rPr>
          <w:rFonts w:ascii="Times New Roman" w:hAnsi="Times New Roman" w:cs="Times New Roman"/>
          <w:b/>
          <w:bCs/>
          <w:sz w:val="24"/>
          <w:szCs w:val="24"/>
          <w:lang w:val="lv-LV"/>
        </w:rPr>
      </w:pPr>
    </w:p>
    <w:p w14:paraId="3DE9172F" w14:textId="77777777" w:rsidR="007472D6" w:rsidRPr="007472D6" w:rsidRDefault="007472D6" w:rsidP="007472D6">
      <w:pPr>
        <w:jc w:val="center"/>
        <w:rPr>
          <w:rFonts w:ascii="Times New Roman" w:hAnsi="Times New Roman" w:cs="Times New Roman"/>
          <w:b/>
          <w:bCs/>
          <w:color w:val="000000"/>
          <w:sz w:val="24"/>
          <w:szCs w:val="24"/>
          <w:lang w:val="lv-LV"/>
        </w:rPr>
      </w:pPr>
      <w:r w:rsidRPr="007472D6">
        <w:rPr>
          <w:rFonts w:ascii="Times New Roman" w:hAnsi="Times New Roman" w:cs="Times New Roman"/>
          <w:b/>
          <w:bCs/>
          <w:color w:val="000000"/>
          <w:sz w:val="24"/>
          <w:szCs w:val="24"/>
          <w:lang w:val="lv-LV"/>
        </w:rPr>
        <w:t>__________________</w:t>
      </w:r>
    </w:p>
    <w:p w14:paraId="322B37D2" w14:textId="77777777" w:rsidR="007472D6" w:rsidRPr="007472D6" w:rsidRDefault="007472D6" w:rsidP="007472D6">
      <w:pPr>
        <w:jc w:val="center"/>
        <w:rPr>
          <w:rFonts w:ascii="Times New Roman" w:hAnsi="Times New Roman" w:cs="Times New Roman"/>
          <w:b/>
          <w:bCs/>
          <w:color w:val="000000"/>
          <w:sz w:val="24"/>
          <w:szCs w:val="24"/>
          <w:lang w:val="lv-LV"/>
        </w:rPr>
      </w:pPr>
    </w:p>
    <w:p w14:paraId="3F0953A6" w14:textId="77777777" w:rsidR="007472D6" w:rsidRPr="007472D6" w:rsidRDefault="007472D6" w:rsidP="007472D6">
      <w:pPr>
        <w:jc w:val="both"/>
        <w:rPr>
          <w:rFonts w:ascii="Times New Roman" w:hAnsi="Times New Roman" w:cs="Times New Roman"/>
          <w:b/>
          <w:bCs/>
          <w:color w:val="000000"/>
          <w:sz w:val="24"/>
          <w:szCs w:val="24"/>
          <w:lang w:val="lv-LV"/>
        </w:rPr>
      </w:pPr>
      <w:r w:rsidRPr="007472D6">
        <w:rPr>
          <w:rFonts w:ascii="Times New Roman" w:hAnsi="Times New Roman" w:cs="Times New Roman"/>
          <w:color w:val="000000"/>
          <w:sz w:val="24"/>
          <w:szCs w:val="24"/>
          <w:lang w:val="lv-LV"/>
        </w:rPr>
        <w:t xml:space="preserve">vienotais reģistrācijas numurs </w:t>
      </w:r>
      <w:r w:rsidRPr="007472D6">
        <w:rPr>
          <w:rFonts w:ascii="Times New Roman" w:hAnsi="Times New Roman" w:cs="Times New Roman"/>
          <w:bCs/>
          <w:sz w:val="24"/>
          <w:szCs w:val="24"/>
          <w:lang w:val="lv-LV"/>
        </w:rPr>
        <w:t>______________</w:t>
      </w:r>
      <w:r w:rsidRPr="007472D6">
        <w:rPr>
          <w:rFonts w:ascii="Times New Roman" w:hAnsi="Times New Roman" w:cs="Times New Roman"/>
          <w:color w:val="000000"/>
          <w:sz w:val="24"/>
          <w:szCs w:val="24"/>
          <w:lang w:val="lv-LV"/>
        </w:rPr>
        <w:t>, juridiskā adrese: ____________________, kuru pārstāv tās _________________ _______________</w:t>
      </w:r>
      <w:r w:rsidRPr="007472D6">
        <w:rPr>
          <w:rFonts w:ascii="Times New Roman" w:hAnsi="Times New Roman" w:cs="Times New Roman"/>
          <w:bCs/>
          <w:sz w:val="24"/>
          <w:szCs w:val="24"/>
          <w:lang w:val="lv-LV"/>
        </w:rPr>
        <w:t xml:space="preserve">, </w:t>
      </w:r>
      <w:r w:rsidRPr="007472D6">
        <w:rPr>
          <w:rFonts w:ascii="Times New Roman" w:hAnsi="Times New Roman" w:cs="Times New Roman"/>
          <w:color w:val="000000"/>
          <w:sz w:val="24"/>
          <w:szCs w:val="24"/>
          <w:lang w:val="lv-LV"/>
        </w:rPr>
        <w:t>kurš rīkojas uz statūtu</w:t>
      </w:r>
      <w:r w:rsidRPr="007472D6">
        <w:rPr>
          <w:rFonts w:ascii="Times New Roman" w:hAnsi="Times New Roman" w:cs="Times New Roman"/>
          <w:sz w:val="24"/>
          <w:szCs w:val="24"/>
          <w:lang w:val="lv-LV"/>
        </w:rPr>
        <w:t xml:space="preserve"> </w:t>
      </w:r>
      <w:r w:rsidRPr="007472D6">
        <w:rPr>
          <w:rFonts w:ascii="Times New Roman" w:hAnsi="Times New Roman" w:cs="Times New Roman"/>
          <w:color w:val="000000"/>
          <w:sz w:val="24"/>
          <w:szCs w:val="24"/>
          <w:lang w:val="lv-LV"/>
        </w:rPr>
        <w:t>pamata (Pasūtītājs), no vienas puses</w:t>
      </w:r>
    </w:p>
    <w:p w14:paraId="63DAD168" w14:textId="77777777" w:rsidR="007472D6" w:rsidRPr="007472D6" w:rsidRDefault="007472D6" w:rsidP="007472D6">
      <w:pPr>
        <w:rPr>
          <w:rFonts w:ascii="Times New Roman" w:hAnsi="Times New Roman" w:cs="Times New Roman"/>
          <w:sz w:val="24"/>
          <w:szCs w:val="24"/>
          <w:lang w:val="lv-LV"/>
        </w:rPr>
      </w:pPr>
    </w:p>
    <w:p w14:paraId="5CA07545" w14:textId="77777777" w:rsidR="007472D6" w:rsidRPr="007472D6" w:rsidRDefault="007472D6" w:rsidP="007472D6">
      <w:pPr>
        <w:jc w:val="center"/>
        <w:rPr>
          <w:rFonts w:ascii="Times New Roman" w:hAnsi="Times New Roman" w:cs="Times New Roman"/>
          <w:sz w:val="24"/>
          <w:szCs w:val="24"/>
          <w:lang w:val="lv-LV"/>
        </w:rPr>
      </w:pPr>
    </w:p>
    <w:p w14:paraId="12BFC6E3" w14:textId="77777777" w:rsidR="007472D6" w:rsidRPr="007472D6" w:rsidRDefault="007472D6" w:rsidP="007472D6">
      <w:pPr>
        <w:jc w:val="center"/>
        <w:rPr>
          <w:rFonts w:ascii="Times New Roman" w:hAnsi="Times New Roman" w:cs="Times New Roman"/>
          <w:sz w:val="24"/>
          <w:szCs w:val="24"/>
          <w:lang w:val="lv-LV"/>
        </w:rPr>
      </w:pPr>
      <w:r w:rsidRPr="007472D6">
        <w:rPr>
          <w:rFonts w:ascii="Times New Roman" w:hAnsi="Times New Roman" w:cs="Times New Roman"/>
          <w:b/>
          <w:sz w:val="24"/>
          <w:szCs w:val="24"/>
          <w:lang w:val="lv-LV"/>
        </w:rPr>
        <w:t>UN</w:t>
      </w:r>
    </w:p>
    <w:p w14:paraId="623DBEBD" w14:textId="77777777" w:rsidR="007472D6" w:rsidRPr="007472D6" w:rsidRDefault="007472D6" w:rsidP="007472D6">
      <w:pPr>
        <w:jc w:val="center"/>
        <w:rPr>
          <w:rFonts w:ascii="Times New Roman" w:hAnsi="Times New Roman" w:cs="Times New Roman"/>
          <w:sz w:val="24"/>
          <w:szCs w:val="24"/>
          <w:lang w:val="lv-LV"/>
        </w:rPr>
      </w:pPr>
    </w:p>
    <w:p w14:paraId="75CB556A" w14:textId="77777777" w:rsidR="007472D6" w:rsidRPr="007472D6" w:rsidRDefault="007472D6" w:rsidP="007472D6">
      <w:pPr>
        <w:jc w:val="center"/>
        <w:rPr>
          <w:rFonts w:ascii="Times New Roman" w:hAnsi="Times New Roman" w:cs="Times New Roman"/>
          <w:sz w:val="24"/>
          <w:szCs w:val="24"/>
          <w:lang w:val="lv-LV"/>
        </w:rPr>
      </w:pPr>
    </w:p>
    <w:p w14:paraId="1498ADE9" w14:textId="77777777" w:rsidR="007472D6" w:rsidRPr="007472D6" w:rsidRDefault="007472D6" w:rsidP="007472D6">
      <w:pPr>
        <w:jc w:val="center"/>
        <w:rPr>
          <w:rFonts w:ascii="Times New Roman" w:hAnsi="Times New Roman" w:cs="Times New Roman"/>
          <w:b/>
          <w:bCs/>
          <w:sz w:val="24"/>
          <w:szCs w:val="24"/>
          <w:lang w:val="lv-LV"/>
        </w:rPr>
      </w:pPr>
      <w:r w:rsidRPr="007472D6">
        <w:rPr>
          <w:rFonts w:ascii="Times New Roman" w:hAnsi="Times New Roman" w:cs="Times New Roman"/>
          <w:b/>
          <w:bCs/>
          <w:sz w:val="24"/>
          <w:szCs w:val="24"/>
          <w:lang w:val="lv-LV"/>
        </w:rPr>
        <w:t xml:space="preserve">VALSTS AKCIJU SABIEDRĪBU </w:t>
      </w:r>
    </w:p>
    <w:p w14:paraId="4054746C" w14:textId="77777777" w:rsidR="007472D6" w:rsidRPr="007472D6" w:rsidRDefault="007472D6" w:rsidP="007472D6">
      <w:pPr>
        <w:jc w:val="center"/>
        <w:rPr>
          <w:rFonts w:ascii="Times New Roman" w:hAnsi="Times New Roman" w:cs="Times New Roman"/>
          <w:b/>
          <w:bCs/>
          <w:sz w:val="24"/>
          <w:szCs w:val="24"/>
          <w:lang w:val="lv-LV"/>
        </w:rPr>
      </w:pPr>
      <w:r w:rsidRPr="007472D6">
        <w:rPr>
          <w:rFonts w:ascii="Times New Roman" w:hAnsi="Times New Roman" w:cs="Times New Roman"/>
          <w:b/>
          <w:bCs/>
          <w:sz w:val="24"/>
          <w:szCs w:val="24"/>
          <w:lang w:val="lv-LV"/>
        </w:rPr>
        <w:t>„LATVIJAS VALSTS RADIO UN TELEVĪZIJAS CENTRS”</w:t>
      </w:r>
    </w:p>
    <w:p w14:paraId="03033698" w14:textId="77777777" w:rsidR="007472D6" w:rsidRPr="007472D6" w:rsidRDefault="007472D6" w:rsidP="007472D6">
      <w:pPr>
        <w:jc w:val="center"/>
        <w:rPr>
          <w:rFonts w:ascii="Times New Roman" w:hAnsi="Times New Roman" w:cs="Times New Roman"/>
          <w:b/>
          <w:bCs/>
          <w:sz w:val="24"/>
          <w:szCs w:val="24"/>
          <w:lang w:val="lv-LV"/>
        </w:rPr>
      </w:pPr>
    </w:p>
    <w:p w14:paraId="2D521327" w14:textId="77777777" w:rsidR="007472D6" w:rsidRPr="007472D6" w:rsidRDefault="007472D6" w:rsidP="007472D6">
      <w:pPr>
        <w:jc w:val="both"/>
        <w:rPr>
          <w:rFonts w:ascii="Times New Roman" w:hAnsi="Times New Roman" w:cs="Times New Roman"/>
          <w:b/>
          <w:sz w:val="24"/>
          <w:szCs w:val="24"/>
          <w:lang w:val="lv-LV"/>
        </w:rPr>
      </w:pPr>
      <w:r w:rsidRPr="007472D6">
        <w:rPr>
          <w:rFonts w:ascii="Times New Roman" w:hAnsi="Times New Roman" w:cs="Times New Roman"/>
          <w:sz w:val="24"/>
          <w:szCs w:val="24"/>
          <w:lang w:val="lv-LV"/>
        </w:rPr>
        <w:t>vienotais reģistrācijas numurs 40003011203, juridiskā adrese: Ērgļu iela 14, Rīga, LV-1012, Latvija, kuru pārstāv ____________, kuri rīkojas uz valsts akciju sabiedrības „Latvijas Valsts radio un televīzijas centrs” statūtu pamata (Izpildītājs), no otras puses.</w:t>
      </w:r>
    </w:p>
    <w:p w14:paraId="40B57FE9" w14:textId="77777777" w:rsidR="007472D6" w:rsidRPr="007472D6" w:rsidRDefault="007472D6" w:rsidP="007472D6">
      <w:pPr>
        <w:spacing w:before="120"/>
        <w:jc w:val="both"/>
        <w:rPr>
          <w:rFonts w:ascii="Times New Roman" w:hAnsi="Times New Roman" w:cs="Times New Roman"/>
          <w:sz w:val="24"/>
          <w:szCs w:val="24"/>
          <w:lang w:val="lv-LV"/>
        </w:rPr>
      </w:pPr>
    </w:p>
    <w:p w14:paraId="0DF8D5BB" w14:textId="77777777" w:rsidR="007472D6" w:rsidRPr="007472D6" w:rsidRDefault="007472D6" w:rsidP="007472D6">
      <w:pPr>
        <w:spacing w:before="120"/>
        <w:jc w:val="both"/>
        <w:rPr>
          <w:rFonts w:ascii="Times New Roman" w:hAnsi="Times New Roman" w:cs="Times New Roman"/>
          <w:b/>
          <w:sz w:val="24"/>
          <w:szCs w:val="24"/>
          <w:lang w:val="lv-LV"/>
        </w:rPr>
      </w:pPr>
    </w:p>
    <w:p w14:paraId="1E2C105F" w14:textId="77777777" w:rsidR="007472D6" w:rsidRPr="007472D6" w:rsidRDefault="007472D6" w:rsidP="007472D6">
      <w:pPr>
        <w:spacing w:before="120"/>
        <w:jc w:val="center"/>
        <w:rPr>
          <w:rFonts w:ascii="Times New Roman" w:hAnsi="Times New Roman" w:cs="Times New Roman"/>
          <w:sz w:val="24"/>
          <w:szCs w:val="24"/>
          <w:lang w:val="lv-LV"/>
        </w:rPr>
      </w:pPr>
      <w:r w:rsidRPr="007472D6">
        <w:rPr>
          <w:rFonts w:ascii="Times New Roman" w:hAnsi="Times New Roman" w:cs="Times New Roman"/>
          <w:sz w:val="24"/>
          <w:szCs w:val="24"/>
          <w:lang w:val="lv-LV"/>
        </w:rPr>
        <w:t>Rīgā</w:t>
      </w:r>
    </w:p>
    <w:p w14:paraId="1B7CD126" w14:textId="77777777" w:rsidR="007472D6" w:rsidRPr="007472D6" w:rsidRDefault="007472D6" w:rsidP="007472D6">
      <w:pPr>
        <w:spacing w:before="120"/>
        <w:jc w:val="center"/>
        <w:rPr>
          <w:rFonts w:ascii="Times New Roman" w:hAnsi="Times New Roman" w:cs="Times New Roman"/>
          <w:b/>
          <w:sz w:val="24"/>
          <w:szCs w:val="24"/>
          <w:lang w:val="lv-LV"/>
        </w:rPr>
      </w:pPr>
      <w:r w:rsidRPr="007472D6">
        <w:rPr>
          <w:rFonts w:ascii="Times New Roman" w:hAnsi="Times New Roman" w:cs="Times New Roman"/>
          <w:b/>
          <w:sz w:val="24"/>
          <w:szCs w:val="24"/>
          <w:lang w:val="lv-LV"/>
        </w:rPr>
        <w:br w:type="page"/>
      </w:r>
    </w:p>
    <w:p w14:paraId="1E7060F8" w14:textId="77777777" w:rsidR="007472D6" w:rsidRPr="007472D6" w:rsidRDefault="007472D6" w:rsidP="007472D6">
      <w:pPr>
        <w:spacing w:before="120"/>
        <w:jc w:val="center"/>
        <w:rPr>
          <w:rFonts w:ascii="Times New Roman" w:hAnsi="Times New Roman" w:cs="Times New Roman"/>
          <w:sz w:val="24"/>
          <w:szCs w:val="24"/>
          <w:lang w:val="lv-LV"/>
        </w:rPr>
      </w:pPr>
      <w:r w:rsidRPr="007472D6">
        <w:rPr>
          <w:rFonts w:ascii="Times New Roman" w:hAnsi="Times New Roman" w:cs="Times New Roman"/>
          <w:b/>
          <w:sz w:val="24"/>
          <w:szCs w:val="24"/>
          <w:lang w:val="lv-LV"/>
        </w:rPr>
        <w:lastRenderedPageBreak/>
        <w:t>Līguma saturs</w:t>
      </w:r>
    </w:p>
    <w:p w14:paraId="5844CC7B" w14:textId="77777777" w:rsidR="007472D6" w:rsidRPr="007472D6" w:rsidRDefault="007472D6" w:rsidP="007472D6">
      <w:pPr>
        <w:spacing w:before="120"/>
        <w:jc w:val="center"/>
        <w:rPr>
          <w:rFonts w:ascii="Times New Roman" w:hAnsi="Times New Roman" w:cs="Times New Roman"/>
          <w:sz w:val="24"/>
          <w:szCs w:val="24"/>
          <w:lang w:val="lv-LV"/>
        </w:rPr>
      </w:pPr>
    </w:p>
    <w:p w14:paraId="626561F9" w14:textId="2BCD8B07" w:rsidR="007472D6" w:rsidRPr="007472D6" w:rsidRDefault="007472D6" w:rsidP="007472D6">
      <w:pPr>
        <w:pStyle w:val="Saturs1"/>
        <w:rPr>
          <w:noProof/>
          <w:lang w:val="lv-LV" w:eastAsia="lv-LV"/>
        </w:rPr>
      </w:pPr>
      <w:r w:rsidRPr="007472D6">
        <w:rPr>
          <w:lang w:val="lv-LV"/>
        </w:rPr>
        <w:fldChar w:fldCharType="begin"/>
      </w:r>
      <w:r w:rsidRPr="007472D6">
        <w:rPr>
          <w:lang w:val="lv-LV"/>
        </w:rPr>
        <w:instrText xml:space="preserve"> TOC \o "1-3" \h \z \u </w:instrText>
      </w:r>
      <w:r w:rsidRPr="007472D6">
        <w:rPr>
          <w:lang w:val="lv-LV"/>
        </w:rPr>
        <w:fldChar w:fldCharType="separate"/>
      </w:r>
      <w:hyperlink w:anchor="_Toc347833563" w:history="1">
        <w:r w:rsidRPr="007472D6">
          <w:rPr>
            <w:rStyle w:val="Hipersaite"/>
            <w:bCs/>
            <w:noProof/>
          </w:rPr>
          <w:t>1.</w:t>
        </w:r>
        <w:r w:rsidRPr="007472D6">
          <w:rPr>
            <w:noProof/>
            <w:lang w:val="lv-LV" w:eastAsia="lv-LV"/>
          </w:rPr>
          <w:tab/>
        </w:r>
        <w:r w:rsidRPr="007472D6">
          <w:rPr>
            <w:rStyle w:val="Hipersaite"/>
            <w:bCs/>
            <w:noProof/>
          </w:rPr>
          <w:t>Līguma ievads</w:t>
        </w:r>
        <w:r w:rsidRPr="007472D6">
          <w:rPr>
            <w:noProof/>
            <w:webHidden/>
          </w:rPr>
          <w:tab/>
        </w:r>
        <w:r w:rsidRPr="007472D6">
          <w:rPr>
            <w:noProof/>
            <w:webHidden/>
          </w:rPr>
          <w:fldChar w:fldCharType="begin"/>
        </w:r>
        <w:r w:rsidRPr="007472D6">
          <w:rPr>
            <w:noProof/>
            <w:webHidden/>
          </w:rPr>
          <w:instrText xml:space="preserve"> PAGEREF _Toc347833563 \h </w:instrText>
        </w:r>
        <w:r w:rsidRPr="007472D6">
          <w:rPr>
            <w:noProof/>
            <w:webHidden/>
          </w:rPr>
        </w:r>
        <w:r w:rsidRPr="007472D6">
          <w:rPr>
            <w:noProof/>
            <w:webHidden/>
          </w:rPr>
          <w:fldChar w:fldCharType="separate"/>
        </w:r>
        <w:r w:rsidR="00F472A3">
          <w:rPr>
            <w:noProof/>
            <w:webHidden/>
          </w:rPr>
          <w:t>17</w:t>
        </w:r>
        <w:r w:rsidRPr="007472D6">
          <w:rPr>
            <w:noProof/>
            <w:webHidden/>
          </w:rPr>
          <w:fldChar w:fldCharType="end"/>
        </w:r>
      </w:hyperlink>
    </w:p>
    <w:p w14:paraId="666C7EBF" w14:textId="56FCE167" w:rsidR="007472D6" w:rsidRPr="007472D6" w:rsidRDefault="007472D6" w:rsidP="007472D6">
      <w:pPr>
        <w:pStyle w:val="Saturs1"/>
        <w:rPr>
          <w:noProof/>
          <w:lang w:val="lv-LV" w:eastAsia="lv-LV"/>
        </w:rPr>
      </w:pPr>
      <w:hyperlink w:anchor="_Toc347833564" w:history="1">
        <w:r w:rsidRPr="007472D6">
          <w:rPr>
            <w:rStyle w:val="Hipersaite"/>
            <w:bCs/>
            <w:noProof/>
          </w:rPr>
          <w:t>2.</w:t>
        </w:r>
        <w:r w:rsidRPr="007472D6">
          <w:rPr>
            <w:noProof/>
            <w:lang w:val="lv-LV" w:eastAsia="lv-LV"/>
          </w:rPr>
          <w:tab/>
        </w:r>
        <w:r w:rsidRPr="007472D6">
          <w:rPr>
            <w:rStyle w:val="Hipersaite"/>
            <w:bCs/>
            <w:noProof/>
          </w:rPr>
          <w:t>Līguma interpretācija</w:t>
        </w:r>
        <w:r w:rsidRPr="007472D6">
          <w:rPr>
            <w:noProof/>
            <w:webHidden/>
          </w:rPr>
          <w:tab/>
        </w:r>
        <w:r w:rsidRPr="007472D6">
          <w:rPr>
            <w:noProof/>
            <w:webHidden/>
          </w:rPr>
          <w:fldChar w:fldCharType="begin"/>
        </w:r>
        <w:r w:rsidRPr="007472D6">
          <w:rPr>
            <w:noProof/>
            <w:webHidden/>
          </w:rPr>
          <w:instrText xml:space="preserve"> PAGEREF _Toc347833564 \h </w:instrText>
        </w:r>
        <w:r w:rsidRPr="007472D6">
          <w:rPr>
            <w:noProof/>
            <w:webHidden/>
          </w:rPr>
        </w:r>
        <w:r w:rsidRPr="007472D6">
          <w:rPr>
            <w:noProof/>
            <w:webHidden/>
          </w:rPr>
          <w:fldChar w:fldCharType="separate"/>
        </w:r>
        <w:r w:rsidR="00F472A3">
          <w:rPr>
            <w:noProof/>
            <w:webHidden/>
          </w:rPr>
          <w:t>18</w:t>
        </w:r>
        <w:r w:rsidRPr="007472D6">
          <w:rPr>
            <w:noProof/>
            <w:webHidden/>
          </w:rPr>
          <w:fldChar w:fldCharType="end"/>
        </w:r>
      </w:hyperlink>
    </w:p>
    <w:p w14:paraId="6B4757CD" w14:textId="08101ECB" w:rsidR="007472D6" w:rsidRPr="007472D6" w:rsidRDefault="007472D6" w:rsidP="007472D6">
      <w:pPr>
        <w:pStyle w:val="Saturs1"/>
        <w:rPr>
          <w:noProof/>
          <w:lang w:val="lv-LV" w:eastAsia="lv-LV"/>
        </w:rPr>
      </w:pPr>
      <w:hyperlink w:anchor="_Toc347833565" w:history="1">
        <w:r w:rsidRPr="007472D6">
          <w:rPr>
            <w:rStyle w:val="Hipersaite"/>
            <w:bCs/>
            <w:noProof/>
          </w:rPr>
          <w:t>3.</w:t>
        </w:r>
        <w:r w:rsidRPr="007472D6">
          <w:rPr>
            <w:noProof/>
            <w:lang w:val="lv-LV" w:eastAsia="lv-LV"/>
          </w:rPr>
          <w:tab/>
        </w:r>
        <w:r w:rsidRPr="007472D6">
          <w:rPr>
            <w:rStyle w:val="Hipersaite"/>
            <w:bCs/>
            <w:noProof/>
          </w:rPr>
          <w:t>Līguma priekšmets</w:t>
        </w:r>
        <w:r w:rsidRPr="007472D6">
          <w:rPr>
            <w:noProof/>
            <w:webHidden/>
          </w:rPr>
          <w:tab/>
        </w:r>
        <w:r w:rsidRPr="007472D6">
          <w:rPr>
            <w:noProof/>
            <w:webHidden/>
          </w:rPr>
          <w:fldChar w:fldCharType="begin"/>
        </w:r>
        <w:r w:rsidRPr="007472D6">
          <w:rPr>
            <w:noProof/>
            <w:webHidden/>
          </w:rPr>
          <w:instrText xml:space="preserve"> PAGEREF _Toc347833565 \h </w:instrText>
        </w:r>
        <w:r w:rsidRPr="007472D6">
          <w:rPr>
            <w:noProof/>
            <w:webHidden/>
          </w:rPr>
        </w:r>
        <w:r w:rsidRPr="007472D6">
          <w:rPr>
            <w:noProof/>
            <w:webHidden/>
          </w:rPr>
          <w:fldChar w:fldCharType="separate"/>
        </w:r>
        <w:r w:rsidR="00F472A3">
          <w:rPr>
            <w:noProof/>
            <w:webHidden/>
          </w:rPr>
          <w:t>20</w:t>
        </w:r>
        <w:r w:rsidRPr="007472D6">
          <w:rPr>
            <w:noProof/>
            <w:webHidden/>
          </w:rPr>
          <w:fldChar w:fldCharType="end"/>
        </w:r>
      </w:hyperlink>
    </w:p>
    <w:p w14:paraId="2B003B53" w14:textId="7F4C34AD" w:rsidR="007472D6" w:rsidRPr="007472D6" w:rsidRDefault="007472D6" w:rsidP="007472D6">
      <w:pPr>
        <w:pStyle w:val="Saturs1"/>
        <w:rPr>
          <w:noProof/>
          <w:lang w:val="lv-LV" w:eastAsia="lv-LV"/>
        </w:rPr>
      </w:pPr>
      <w:hyperlink w:anchor="_Toc347833566" w:history="1">
        <w:r w:rsidRPr="007472D6">
          <w:rPr>
            <w:rStyle w:val="Hipersaite"/>
            <w:bCs/>
            <w:noProof/>
          </w:rPr>
          <w:t>4.</w:t>
        </w:r>
        <w:r w:rsidRPr="007472D6">
          <w:rPr>
            <w:noProof/>
            <w:lang w:val="lv-LV" w:eastAsia="lv-LV"/>
          </w:rPr>
          <w:tab/>
        </w:r>
        <w:r w:rsidRPr="007472D6">
          <w:rPr>
            <w:rStyle w:val="Hipersaite"/>
            <w:bCs/>
            <w:noProof/>
          </w:rPr>
          <w:t>Pakalpojumu sniegšanas kārtība</w:t>
        </w:r>
        <w:r w:rsidRPr="007472D6">
          <w:rPr>
            <w:noProof/>
            <w:webHidden/>
          </w:rPr>
          <w:tab/>
        </w:r>
        <w:r w:rsidRPr="007472D6">
          <w:rPr>
            <w:noProof/>
            <w:webHidden/>
          </w:rPr>
          <w:fldChar w:fldCharType="begin"/>
        </w:r>
        <w:r w:rsidRPr="007472D6">
          <w:rPr>
            <w:noProof/>
            <w:webHidden/>
          </w:rPr>
          <w:instrText xml:space="preserve"> PAGEREF _Toc347833566 \h </w:instrText>
        </w:r>
        <w:r w:rsidRPr="007472D6">
          <w:rPr>
            <w:noProof/>
            <w:webHidden/>
          </w:rPr>
        </w:r>
        <w:r w:rsidRPr="007472D6">
          <w:rPr>
            <w:noProof/>
            <w:webHidden/>
          </w:rPr>
          <w:fldChar w:fldCharType="separate"/>
        </w:r>
        <w:r w:rsidR="00F472A3">
          <w:rPr>
            <w:noProof/>
            <w:webHidden/>
          </w:rPr>
          <w:t>20</w:t>
        </w:r>
        <w:r w:rsidRPr="007472D6">
          <w:rPr>
            <w:noProof/>
            <w:webHidden/>
          </w:rPr>
          <w:fldChar w:fldCharType="end"/>
        </w:r>
      </w:hyperlink>
    </w:p>
    <w:p w14:paraId="42F0AFB3" w14:textId="3D919463" w:rsidR="007472D6" w:rsidRPr="007472D6" w:rsidRDefault="007472D6" w:rsidP="007472D6">
      <w:pPr>
        <w:pStyle w:val="Saturs1"/>
        <w:rPr>
          <w:noProof/>
          <w:lang w:val="lv-LV" w:eastAsia="lv-LV"/>
        </w:rPr>
      </w:pPr>
      <w:hyperlink w:anchor="_Toc347833567" w:history="1">
        <w:r w:rsidRPr="007472D6">
          <w:rPr>
            <w:rStyle w:val="Hipersaite"/>
            <w:bCs/>
            <w:noProof/>
          </w:rPr>
          <w:t>5.</w:t>
        </w:r>
        <w:r w:rsidRPr="007472D6">
          <w:rPr>
            <w:noProof/>
            <w:lang w:val="lv-LV" w:eastAsia="lv-LV"/>
          </w:rPr>
          <w:tab/>
        </w:r>
        <w:r w:rsidRPr="007472D6">
          <w:rPr>
            <w:rStyle w:val="Hipersaite"/>
            <w:bCs/>
            <w:noProof/>
          </w:rPr>
          <w:t>Zemes ciparu televīzijas izplatīšanas tīkla darbība un tehniskā uzraudzība</w:t>
        </w:r>
        <w:r w:rsidRPr="007472D6">
          <w:rPr>
            <w:noProof/>
            <w:webHidden/>
          </w:rPr>
          <w:tab/>
        </w:r>
        <w:r w:rsidRPr="007472D6">
          <w:rPr>
            <w:noProof/>
            <w:webHidden/>
          </w:rPr>
          <w:fldChar w:fldCharType="begin"/>
        </w:r>
        <w:r w:rsidRPr="007472D6">
          <w:rPr>
            <w:noProof/>
            <w:webHidden/>
          </w:rPr>
          <w:instrText xml:space="preserve"> PAGEREF _Toc347833567 \h </w:instrText>
        </w:r>
        <w:r w:rsidRPr="007472D6">
          <w:rPr>
            <w:noProof/>
            <w:webHidden/>
          </w:rPr>
        </w:r>
        <w:r w:rsidRPr="007472D6">
          <w:rPr>
            <w:noProof/>
            <w:webHidden/>
          </w:rPr>
          <w:fldChar w:fldCharType="separate"/>
        </w:r>
        <w:r w:rsidR="00F472A3">
          <w:rPr>
            <w:noProof/>
            <w:webHidden/>
          </w:rPr>
          <w:t>21</w:t>
        </w:r>
        <w:r w:rsidRPr="007472D6">
          <w:rPr>
            <w:noProof/>
            <w:webHidden/>
          </w:rPr>
          <w:fldChar w:fldCharType="end"/>
        </w:r>
      </w:hyperlink>
    </w:p>
    <w:p w14:paraId="269149FC" w14:textId="4EC54BFF" w:rsidR="007472D6" w:rsidRPr="007472D6" w:rsidRDefault="007472D6" w:rsidP="007472D6">
      <w:pPr>
        <w:pStyle w:val="Saturs1"/>
        <w:rPr>
          <w:noProof/>
          <w:lang w:val="lv-LV" w:eastAsia="lv-LV"/>
        </w:rPr>
      </w:pPr>
      <w:hyperlink w:anchor="_Toc347833568" w:history="1">
        <w:r w:rsidRPr="007472D6">
          <w:rPr>
            <w:rStyle w:val="Hipersaite"/>
            <w:bCs/>
            <w:noProof/>
          </w:rPr>
          <w:t>6.</w:t>
        </w:r>
        <w:r w:rsidRPr="007472D6">
          <w:rPr>
            <w:noProof/>
            <w:lang w:val="lv-LV" w:eastAsia="lv-LV"/>
          </w:rPr>
          <w:tab/>
        </w:r>
        <w:r w:rsidRPr="007472D6">
          <w:rPr>
            <w:rStyle w:val="Hipersaite"/>
            <w:bCs/>
            <w:noProof/>
          </w:rPr>
          <w:t>TV kanālu aizstāšanas procedūra</w:t>
        </w:r>
        <w:r w:rsidRPr="007472D6">
          <w:rPr>
            <w:noProof/>
            <w:webHidden/>
          </w:rPr>
          <w:tab/>
        </w:r>
        <w:r w:rsidRPr="007472D6">
          <w:rPr>
            <w:noProof/>
            <w:webHidden/>
          </w:rPr>
          <w:fldChar w:fldCharType="begin"/>
        </w:r>
        <w:r w:rsidRPr="007472D6">
          <w:rPr>
            <w:noProof/>
            <w:webHidden/>
          </w:rPr>
          <w:instrText xml:space="preserve"> PAGEREF _Toc347833568 \h </w:instrText>
        </w:r>
        <w:r w:rsidRPr="007472D6">
          <w:rPr>
            <w:noProof/>
            <w:webHidden/>
          </w:rPr>
        </w:r>
        <w:r w:rsidRPr="007472D6">
          <w:rPr>
            <w:noProof/>
            <w:webHidden/>
          </w:rPr>
          <w:fldChar w:fldCharType="separate"/>
        </w:r>
        <w:r w:rsidR="00F472A3">
          <w:rPr>
            <w:noProof/>
            <w:webHidden/>
          </w:rPr>
          <w:t>22</w:t>
        </w:r>
        <w:r w:rsidRPr="007472D6">
          <w:rPr>
            <w:noProof/>
            <w:webHidden/>
          </w:rPr>
          <w:fldChar w:fldCharType="end"/>
        </w:r>
      </w:hyperlink>
    </w:p>
    <w:p w14:paraId="2ED007DD" w14:textId="09C850AC" w:rsidR="007472D6" w:rsidRPr="007472D6" w:rsidRDefault="007472D6" w:rsidP="007472D6">
      <w:pPr>
        <w:pStyle w:val="Saturs1"/>
        <w:rPr>
          <w:rStyle w:val="Hipersaite"/>
          <w:noProof/>
        </w:rPr>
      </w:pPr>
      <w:hyperlink w:anchor="_Toc347833575" w:history="1">
        <w:r w:rsidRPr="007472D6">
          <w:rPr>
            <w:rStyle w:val="Hipersaite"/>
            <w:bCs/>
            <w:noProof/>
          </w:rPr>
          <w:t>7.</w:t>
        </w:r>
        <w:r w:rsidRPr="007472D6">
          <w:rPr>
            <w:noProof/>
            <w:lang w:val="lv-LV" w:eastAsia="lv-LV"/>
          </w:rPr>
          <w:tab/>
        </w:r>
        <w:r w:rsidRPr="007472D6">
          <w:rPr>
            <w:rStyle w:val="Hipersaite"/>
            <w:bCs/>
            <w:noProof/>
          </w:rPr>
          <w:t>Tehnisko līdzekļu tehniskā apkope un remonts</w:t>
        </w:r>
        <w:r w:rsidRPr="007472D6">
          <w:rPr>
            <w:noProof/>
            <w:webHidden/>
          </w:rPr>
          <w:tab/>
        </w:r>
        <w:r w:rsidRPr="007472D6">
          <w:rPr>
            <w:noProof/>
            <w:webHidden/>
          </w:rPr>
          <w:fldChar w:fldCharType="begin"/>
        </w:r>
        <w:r w:rsidRPr="007472D6">
          <w:rPr>
            <w:noProof/>
            <w:webHidden/>
          </w:rPr>
          <w:instrText xml:space="preserve"> PAGEREF _Toc347833575 \h </w:instrText>
        </w:r>
        <w:r w:rsidRPr="007472D6">
          <w:rPr>
            <w:noProof/>
            <w:webHidden/>
          </w:rPr>
        </w:r>
        <w:r w:rsidRPr="007472D6">
          <w:rPr>
            <w:noProof/>
            <w:webHidden/>
          </w:rPr>
          <w:fldChar w:fldCharType="separate"/>
        </w:r>
        <w:r w:rsidR="00F472A3">
          <w:rPr>
            <w:noProof/>
            <w:webHidden/>
          </w:rPr>
          <w:t>22</w:t>
        </w:r>
        <w:r w:rsidRPr="007472D6">
          <w:rPr>
            <w:noProof/>
            <w:webHidden/>
          </w:rPr>
          <w:fldChar w:fldCharType="end"/>
        </w:r>
      </w:hyperlink>
    </w:p>
    <w:p w14:paraId="7DCA6F6A" w14:textId="77777777" w:rsidR="007472D6" w:rsidRPr="007472D6" w:rsidRDefault="007472D6" w:rsidP="007472D6">
      <w:pPr>
        <w:rPr>
          <w:rFonts w:ascii="Times New Roman" w:hAnsi="Times New Roman" w:cs="Times New Roman"/>
          <w:noProof/>
          <w:sz w:val="24"/>
          <w:szCs w:val="24"/>
        </w:rPr>
      </w:pPr>
      <w:r w:rsidRPr="007472D6">
        <w:rPr>
          <w:rFonts w:ascii="Times New Roman" w:hAnsi="Times New Roman" w:cs="Times New Roman"/>
          <w:noProof/>
          <w:sz w:val="24"/>
          <w:szCs w:val="24"/>
        </w:rPr>
        <w:t>8.</w:t>
      </w:r>
      <w:r w:rsidRPr="007472D6">
        <w:rPr>
          <w:rFonts w:ascii="Times New Roman" w:hAnsi="Times New Roman" w:cs="Times New Roman"/>
          <w:noProof/>
          <w:sz w:val="24"/>
          <w:szCs w:val="24"/>
        </w:rPr>
        <w:tab/>
        <w:t>Pakalpojumu nodrošināšanas protokolu saskaņošanas kārtība un pakalpojumu maksa 9</w:t>
      </w:r>
    </w:p>
    <w:p w14:paraId="5A21364F" w14:textId="7221CC61" w:rsidR="007472D6" w:rsidRPr="007472D6" w:rsidRDefault="007472D6" w:rsidP="007472D6">
      <w:pPr>
        <w:pStyle w:val="Saturs1"/>
        <w:rPr>
          <w:rStyle w:val="Hipersaite"/>
          <w:noProof/>
        </w:rPr>
      </w:pPr>
      <w:hyperlink w:anchor="_Toc347833577" w:history="1">
        <w:r w:rsidRPr="007472D6">
          <w:rPr>
            <w:rStyle w:val="Hipersaite"/>
            <w:bCs/>
            <w:noProof/>
          </w:rPr>
          <w:t>9.</w:t>
        </w:r>
        <w:r w:rsidRPr="007472D6">
          <w:rPr>
            <w:noProof/>
            <w:lang w:val="lv-LV" w:eastAsia="lv-LV"/>
          </w:rPr>
          <w:tab/>
        </w:r>
        <w:r w:rsidRPr="007472D6">
          <w:rPr>
            <w:rStyle w:val="Hipersaite"/>
            <w:bCs/>
            <w:noProof/>
          </w:rPr>
          <w:t>Pušu atbildība</w:t>
        </w:r>
        <w:r w:rsidRPr="007472D6">
          <w:rPr>
            <w:noProof/>
            <w:webHidden/>
          </w:rPr>
          <w:tab/>
        </w:r>
        <w:r w:rsidRPr="007472D6">
          <w:rPr>
            <w:noProof/>
            <w:webHidden/>
          </w:rPr>
          <w:fldChar w:fldCharType="begin"/>
        </w:r>
        <w:r w:rsidRPr="007472D6">
          <w:rPr>
            <w:noProof/>
            <w:webHidden/>
          </w:rPr>
          <w:instrText xml:space="preserve"> PAGEREF _Toc347833577 \h </w:instrText>
        </w:r>
        <w:r w:rsidRPr="007472D6">
          <w:rPr>
            <w:noProof/>
            <w:webHidden/>
          </w:rPr>
        </w:r>
        <w:r w:rsidRPr="007472D6">
          <w:rPr>
            <w:noProof/>
            <w:webHidden/>
          </w:rPr>
          <w:fldChar w:fldCharType="separate"/>
        </w:r>
        <w:r w:rsidR="00F472A3">
          <w:rPr>
            <w:noProof/>
            <w:webHidden/>
          </w:rPr>
          <w:t>24</w:t>
        </w:r>
        <w:r w:rsidRPr="007472D6">
          <w:rPr>
            <w:noProof/>
            <w:webHidden/>
          </w:rPr>
          <w:fldChar w:fldCharType="end"/>
        </w:r>
      </w:hyperlink>
      <w:r w:rsidRPr="007472D6">
        <w:rPr>
          <w:rStyle w:val="Hipersaite"/>
          <w:noProof/>
        </w:rPr>
        <w:t>0</w:t>
      </w:r>
    </w:p>
    <w:p w14:paraId="472D57D4" w14:textId="4DFE78C8" w:rsidR="007472D6" w:rsidRPr="007472D6" w:rsidRDefault="007472D6" w:rsidP="007472D6">
      <w:pPr>
        <w:pStyle w:val="Saturs1"/>
        <w:rPr>
          <w:noProof/>
          <w:lang w:val="lv-LV" w:eastAsia="lv-LV"/>
        </w:rPr>
      </w:pPr>
      <w:hyperlink w:anchor="_Toc347833578" w:history="1">
        <w:r w:rsidRPr="007472D6">
          <w:rPr>
            <w:rStyle w:val="Hipersaite"/>
            <w:bCs/>
            <w:noProof/>
          </w:rPr>
          <w:t>10.</w:t>
        </w:r>
        <w:r w:rsidRPr="007472D6">
          <w:rPr>
            <w:noProof/>
            <w:lang w:val="lv-LV" w:eastAsia="lv-LV"/>
          </w:rPr>
          <w:tab/>
        </w:r>
        <w:r w:rsidRPr="007472D6">
          <w:rPr>
            <w:rStyle w:val="Hipersaite"/>
            <w:bCs/>
            <w:noProof/>
          </w:rPr>
          <w:t>Nepārvarama vara</w:t>
        </w:r>
        <w:r w:rsidRPr="007472D6">
          <w:rPr>
            <w:noProof/>
            <w:webHidden/>
          </w:rPr>
          <w:tab/>
        </w:r>
        <w:r w:rsidRPr="007472D6">
          <w:rPr>
            <w:noProof/>
            <w:webHidden/>
          </w:rPr>
          <w:fldChar w:fldCharType="begin"/>
        </w:r>
        <w:r w:rsidRPr="007472D6">
          <w:rPr>
            <w:noProof/>
            <w:webHidden/>
          </w:rPr>
          <w:instrText xml:space="preserve"> PAGEREF _Toc347833578 \h </w:instrText>
        </w:r>
        <w:r w:rsidRPr="007472D6">
          <w:rPr>
            <w:noProof/>
            <w:webHidden/>
          </w:rPr>
        </w:r>
        <w:r w:rsidRPr="007472D6">
          <w:rPr>
            <w:noProof/>
            <w:webHidden/>
          </w:rPr>
          <w:fldChar w:fldCharType="separate"/>
        </w:r>
        <w:r w:rsidR="00F472A3">
          <w:rPr>
            <w:noProof/>
            <w:webHidden/>
          </w:rPr>
          <w:t>24</w:t>
        </w:r>
        <w:r w:rsidRPr="007472D6">
          <w:rPr>
            <w:noProof/>
            <w:webHidden/>
          </w:rPr>
          <w:fldChar w:fldCharType="end"/>
        </w:r>
      </w:hyperlink>
      <w:r w:rsidRPr="007472D6">
        <w:rPr>
          <w:rStyle w:val="Hipersaite"/>
          <w:noProof/>
        </w:rPr>
        <w:t>0</w:t>
      </w:r>
    </w:p>
    <w:p w14:paraId="318F45C5" w14:textId="78133DBF" w:rsidR="007472D6" w:rsidRPr="007472D6" w:rsidRDefault="007472D6" w:rsidP="007472D6">
      <w:pPr>
        <w:pStyle w:val="Saturs1"/>
        <w:rPr>
          <w:noProof/>
          <w:lang w:val="lv-LV" w:eastAsia="lv-LV"/>
        </w:rPr>
      </w:pPr>
      <w:hyperlink w:anchor="_Toc347833579" w:history="1">
        <w:r w:rsidRPr="007472D6">
          <w:rPr>
            <w:rStyle w:val="Hipersaite"/>
            <w:bCs/>
            <w:noProof/>
          </w:rPr>
          <w:t>11.</w:t>
        </w:r>
        <w:r w:rsidRPr="007472D6">
          <w:rPr>
            <w:noProof/>
            <w:lang w:val="lv-LV" w:eastAsia="lv-LV"/>
          </w:rPr>
          <w:tab/>
        </w:r>
        <w:r w:rsidRPr="007472D6">
          <w:rPr>
            <w:rStyle w:val="Hipersaite"/>
            <w:bCs/>
            <w:noProof/>
          </w:rPr>
          <w:t>Līguma spēkā esamības termiņš</w:t>
        </w:r>
        <w:r w:rsidRPr="007472D6">
          <w:rPr>
            <w:noProof/>
            <w:webHidden/>
          </w:rPr>
          <w:tab/>
        </w:r>
        <w:r w:rsidRPr="007472D6">
          <w:rPr>
            <w:noProof/>
            <w:webHidden/>
          </w:rPr>
          <w:fldChar w:fldCharType="begin"/>
        </w:r>
        <w:r w:rsidRPr="007472D6">
          <w:rPr>
            <w:noProof/>
            <w:webHidden/>
          </w:rPr>
          <w:instrText xml:space="preserve"> PAGEREF _Toc347833579 \h </w:instrText>
        </w:r>
        <w:r w:rsidRPr="007472D6">
          <w:rPr>
            <w:noProof/>
            <w:webHidden/>
          </w:rPr>
        </w:r>
        <w:r w:rsidRPr="007472D6">
          <w:rPr>
            <w:noProof/>
            <w:webHidden/>
          </w:rPr>
          <w:fldChar w:fldCharType="separate"/>
        </w:r>
        <w:r w:rsidR="00F472A3">
          <w:rPr>
            <w:noProof/>
            <w:webHidden/>
          </w:rPr>
          <w:t>25</w:t>
        </w:r>
        <w:r w:rsidRPr="007472D6">
          <w:rPr>
            <w:noProof/>
            <w:webHidden/>
          </w:rPr>
          <w:fldChar w:fldCharType="end"/>
        </w:r>
      </w:hyperlink>
      <w:r w:rsidRPr="007472D6">
        <w:rPr>
          <w:rStyle w:val="Hipersaite"/>
          <w:noProof/>
        </w:rPr>
        <w:t>0</w:t>
      </w:r>
    </w:p>
    <w:p w14:paraId="607463AA" w14:textId="22B2D531" w:rsidR="007472D6" w:rsidRPr="007472D6" w:rsidRDefault="007472D6" w:rsidP="007472D6">
      <w:pPr>
        <w:pStyle w:val="Saturs1"/>
        <w:rPr>
          <w:noProof/>
          <w:lang w:val="lv-LV" w:eastAsia="lv-LV"/>
        </w:rPr>
      </w:pPr>
      <w:hyperlink w:anchor="_Toc347833580" w:history="1">
        <w:r w:rsidRPr="007472D6">
          <w:rPr>
            <w:rStyle w:val="Hipersaite"/>
            <w:noProof/>
          </w:rPr>
          <w:t>12.</w:t>
        </w:r>
        <w:r w:rsidRPr="007472D6">
          <w:rPr>
            <w:noProof/>
            <w:lang w:val="lv-LV" w:eastAsia="lv-LV"/>
          </w:rPr>
          <w:tab/>
        </w:r>
        <w:r w:rsidRPr="007472D6">
          <w:rPr>
            <w:rStyle w:val="Hipersaite"/>
            <w:noProof/>
          </w:rPr>
          <w:t>Līguma vienpusēja izbeigšana</w:t>
        </w:r>
        <w:r w:rsidRPr="007472D6">
          <w:rPr>
            <w:noProof/>
            <w:webHidden/>
          </w:rPr>
          <w:tab/>
        </w:r>
        <w:r w:rsidRPr="007472D6">
          <w:rPr>
            <w:noProof/>
            <w:webHidden/>
          </w:rPr>
          <w:fldChar w:fldCharType="begin"/>
        </w:r>
        <w:r w:rsidRPr="007472D6">
          <w:rPr>
            <w:noProof/>
            <w:webHidden/>
          </w:rPr>
          <w:instrText xml:space="preserve"> PAGEREF _Toc347833580 \h </w:instrText>
        </w:r>
        <w:r w:rsidRPr="007472D6">
          <w:rPr>
            <w:noProof/>
            <w:webHidden/>
          </w:rPr>
        </w:r>
        <w:r w:rsidRPr="007472D6">
          <w:rPr>
            <w:noProof/>
            <w:webHidden/>
          </w:rPr>
          <w:fldChar w:fldCharType="separate"/>
        </w:r>
        <w:r w:rsidR="00F472A3">
          <w:rPr>
            <w:noProof/>
            <w:webHidden/>
          </w:rPr>
          <w:t>25</w:t>
        </w:r>
        <w:r w:rsidRPr="007472D6">
          <w:rPr>
            <w:noProof/>
            <w:webHidden/>
          </w:rPr>
          <w:fldChar w:fldCharType="end"/>
        </w:r>
      </w:hyperlink>
      <w:r w:rsidRPr="007472D6">
        <w:rPr>
          <w:rStyle w:val="Hipersaite"/>
          <w:noProof/>
        </w:rPr>
        <w:t>0</w:t>
      </w:r>
    </w:p>
    <w:p w14:paraId="6C206D70" w14:textId="1DD0B8C4" w:rsidR="007472D6" w:rsidRPr="007472D6" w:rsidRDefault="007472D6" w:rsidP="007472D6">
      <w:pPr>
        <w:pStyle w:val="Saturs1"/>
        <w:rPr>
          <w:noProof/>
          <w:lang w:val="lv-LV" w:eastAsia="lv-LV"/>
        </w:rPr>
      </w:pPr>
      <w:hyperlink w:anchor="_Toc347833581" w:history="1">
        <w:r w:rsidRPr="007472D6">
          <w:rPr>
            <w:rStyle w:val="Hipersaite"/>
            <w:bCs/>
            <w:noProof/>
          </w:rPr>
          <w:t>13.</w:t>
        </w:r>
        <w:r w:rsidRPr="007472D6">
          <w:rPr>
            <w:noProof/>
            <w:lang w:val="lv-LV" w:eastAsia="lv-LV"/>
          </w:rPr>
          <w:tab/>
          <w:t>P</w:t>
        </w:r>
        <w:r w:rsidRPr="007472D6">
          <w:rPr>
            <w:rStyle w:val="Hipersaite"/>
            <w:bCs/>
            <w:noProof/>
          </w:rPr>
          <w:t>iemērojamās tiesības un strīdu risināšanas kārtība</w:t>
        </w:r>
        <w:r w:rsidRPr="007472D6">
          <w:rPr>
            <w:noProof/>
            <w:webHidden/>
          </w:rPr>
          <w:tab/>
        </w:r>
        <w:r w:rsidRPr="007472D6">
          <w:rPr>
            <w:noProof/>
            <w:webHidden/>
          </w:rPr>
          <w:fldChar w:fldCharType="begin"/>
        </w:r>
        <w:r w:rsidRPr="007472D6">
          <w:rPr>
            <w:noProof/>
            <w:webHidden/>
          </w:rPr>
          <w:instrText xml:space="preserve"> PAGEREF _Toc347833581 \h </w:instrText>
        </w:r>
        <w:r w:rsidRPr="007472D6">
          <w:rPr>
            <w:noProof/>
            <w:webHidden/>
          </w:rPr>
        </w:r>
        <w:r w:rsidRPr="007472D6">
          <w:rPr>
            <w:noProof/>
            <w:webHidden/>
          </w:rPr>
          <w:fldChar w:fldCharType="separate"/>
        </w:r>
        <w:r w:rsidR="00F472A3">
          <w:rPr>
            <w:noProof/>
            <w:webHidden/>
          </w:rPr>
          <w:t>25</w:t>
        </w:r>
        <w:r w:rsidRPr="007472D6">
          <w:rPr>
            <w:noProof/>
            <w:webHidden/>
          </w:rPr>
          <w:fldChar w:fldCharType="end"/>
        </w:r>
      </w:hyperlink>
      <w:r w:rsidRPr="007472D6">
        <w:rPr>
          <w:rStyle w:val="Hipersaite"/>
          <w:noProof/>
        </w:rPr>
        <w:t>1</w:t>
      </w:r>
    </w:p>
    <w:p w14:paraId="3313451E" w14:textId="0388A7B8" w:rsidR="007472D6" w:rsidRPr="007472D6" w:rsidRDefault="007472D6" w:rsidP="007472D6">
      <w:pPr>
        <w:pStyle w:val="Saturs1"/>
        <w:rPr>
          <w:noProof/>
          <w:lang w:val="lv-LV" w:eastAsia="lv-LV"/>
        </w:rPr>
      </w:pPr>
      <w:hyperlink w:anchor="_Toc347833582" w:history="1">
        <w:r w:rsidRPr="007472D6">
          <w:rPr>
            <w:rStyle w:val="Hipersaite"/>
            <w:noProof/>
          </w:rPr>
          <w:t>14.</w:t>
        </w:r>
        <w:r w:rsidRPr="007472D6">
          <w:rPr>
            <w:noProof/>
            <w:lang w:val="lv-LV" w:eastAsia="lv-LV"/>
          </w:rPr>
          <w:tab/>
        </w:r>
        <w:r w:rsidRPr="007472D6">
          <w:rPr>
            <w:rStyle w:val="Hipersaite"/>
            <w:noProof/>
          </w:rPr>
          <w:t>Konfidencialitāte un fizisko personu datu aizsardzība</w:t>
        </w:r>
        <w:r w:rsidRPr="007472D6">
          <w:rPr>
            <w:noProof/>
            <w:webHidden/>
          </w:rPr>
          <w:tab/>
        </w:r>
        <w:r w:rsidRPr="007472D6">
          <w:rPr>
            <w:noProof/>
            <w:webHidden/>
          </w:rPr>
          <w:fldChar w:fldCharType="begin"/>
        </w:r>
        <w:r w:rsidRPr="007472D6">
          <w:rPr>
            <w:noProof/>
            <w:webHidden/>
          </w:rPr>
          <w:instrText xml:space="preserve"> PAGEREF _Toc347833582 \h </w:instrText>
        </w:r>
        <w:r w:rsidRPr="007472D6">
          <w:rPr>
            <w:noProof/>
            <w:webHidden/>
          </w:rPr>
        </w:r>
        <w:r w:rsidRPr="007472D6">
          <w:rPr>
            <w:noProof/>
            <w:webHidden/>
          </w:rPr>
          <w:fldChar w:fldCharType="separate"/>
        </w:r>
        <w:r w:rsidR="00F472A3">
          <w:rPr>
            <w:noProof/>
            <w:webHidden/>
          </w:rPr>
          <w:t>25</w:t>
        </w:r>
        <w:r w:rsidRPr="007472D6">
          <w:rPr>
            <w:noProof/>
            <w:webHidden/>
          </w:rPr>
          <w:fldChar w:fldCharType="end"/>
        </w:r>
      </w:hyperlink>
      <w:r w:rsidRPr="007472D6">
        <w:rPr>
          <w:rStyle w:val="Hipersaite"/>
          <w:noProof/>
        </w:rPr>
        <w:t>2</w:t>
      </w:r>
    </w:p>
    <w:p w14:paraId="054F6B3D" w14:textId="364A21BD" w:rsidR="007472D6" w:rsidRPr="007472D6" w:rsidRDefault="007472D6" w:rsidP="007472D6">
      <w:pPr>
        <w:pStyle w:val="Saturs1"/>
        <w:rPr>
          <w:noProof/>
          <w:lang w:val="lv-LV" w:eastAsia="lv-LV"/>
        </w:rPr>
      </w:pPr>
      <w:hyperlink w:anchor="_Toc347833589" w:history="1">
        <w:r w:rsidRPr="007472D6">
          <w:rPr>
            <w:rStyle w:val="Hipersaite"/>
            <w:bCs/>
            <w:noProof/>
          </w:rPr>
          <w:t>15.</w:t>
        </w:r>
        <w:r w:rsidRPr="007472D6">
          <w:rPr>
            <w:noProof/>
            <w:lang w:val="lv-LV" w:eastAsia="lv-LV"/>
          </w:rPr>
          <w:tab/>
        </w:r>
        <w:r w:rsidRPr="007472D6">
          <w:rPr>
            <w:rStyle w:val="Hipersaite"/>
            <w:bCs/>
            <w:noProof/>
          </w:rPr>
          <w:t>Pušu pārstāvji, paziņojumi un cita veida saziņa</w:t>
        </w:r>
        <w:r w:rsidRPr="007472D6">
          <w:rPr>
            <w:noProof/>
            <w:webHidden/>
          </w:rPr>
          <w:tab/>
        </w:r>
        <w:r w:rsidRPr="007472D6">
          <w:rPr>
            <w:noProof/>
            <w:webHidden/>
          </w:rPr>
          <w:fldChar w:fldCharType="begin"/>
        </w:r>
        <w:r w:rsidRPr="007472D6">
          <w:rPr>
            <w:noProof/>
            <w:webHidden/>
          </w:rPr>
          <w:instrText xml:space="preserve"> PAGEREF _Toc347833589 \h </w:instrText>
        </w:r>
        <w:r w:rsidRPr="007472D6">
          <w:rPr>
            <w:noProof/>
            <w:webHidden/>
          </w:rPr>
        </w:r>
        <w:r w:rsidRPr="007472D6">
          <w:rPr>
            <w:noProof/>
            <w:webHidden/>
          </w:rPr>
          <w:fldChar w:fldCharType="separate"/>
        </w:r>
        <w:r w:rsidR="00F472A3">
          <w:rPr>
            <w:noProof/>
            <w:webHidden/>
          </w:rPr>
          <w:t>28</w:t>
        </w:r>
        <w:r w:rsidRPr="007472D6">
          <w:rPr>
            <w:noProof/>
            <w:webHidden/>
          </w:rPr>
          <w:fldChar w:fldCharType="end"/>
        </w:r>
      </w:hyperlink>
      <w:r w:rsidRPr="007472D6">
        <w:rPr>
          <w:rStyle w:val="Hipersaite"/>
          <w:noProof/>
        </w:rPr>
        <w:t>3</w:t>
      </w:r>
    </w:p>
    <w:p w14:paraId="52D1C6BF" w14:textId="0BBE4CC0" w:rsidR="007472D6" w:rsidRPr="007472D6" w:rsidRDefault="007472D6" w:rsidP="007472D6">
      <w:pPr>
        <w:pStyle w:val="Saturs1"/>
        <w:rPr>
          <w:noProof/>
          <w:lang w:val="lv-LV" w:eastAsia="lv-LV"/>
        </w:rPr>
      </w:pPr>
      <w:hyperlink w:anchor="_Toc347833590" w:history="1">
        <w:r w:rsidRPr="007472D6">
          <w:rPr>
            <w:rStyle w:val="Hipersaite"/>
            <w:bCs/>
            <w:noProof/>
          </w:rPr>
          <w:t>16.</w:t>
        </w:r>
        <w:r w:rsidRPr="007472D6">
          <w:rPr>
            <w:noProof/>
            <w:lang w:val="lv-LV" w:eastAsia="lv-LV"/>
          </w:rPr>
          <w:tab/>
        </w:r>
        <w:r w:rsidRPr="007472D6">
          <w:rPr>
            <w:rStyle w:val="Hipersaite"/>
            <w:bCs/>
            <w:noProof/>
          </w:rPr>
          <w:t>Nobeiguma noteikumi</w:t>
        </w:r>
        <w:r w:rsidRPr="007472D6">
          <w:rPr>
            <w:noProof/>
            <w:webHidden/>
          </w:rPr>
          <w:tab/>
        </w:r>
        <w:r w:rsidRPr="007472D6">
          <w:rPr>
            <w:noProof/>
            <w:webHidden/>
          </w:rPr>
          <w:fldChar w:fldCharType="begin"/>
        </w:r>
        <w:r w:rsidRPr="007472D6">
          <w:rPr>
            <w:noProof/>
            <w:webHidden/>
          </w:rPr>
          <w:instrText xml:space="preserve"> PAGEREF _Toc347833590 \h </w:instrText>
        </w:r>
        <w:r w:rsidRPr="007472D6">
          <w:rPr>
            <w:noProof/>
            <w:webHidden/>
          </w:rPr>
        </w:r>
        <w:r w:rsidRPr="007472D6">
          <w:rPr>
            <w:noProof/>
            <w:webHidden/>
          </w:rPr>
          <w:fldChar w:fldCharType="separate"/>
        </w:r>
        <w:r w:rsidR="00F472A3">
          <w:rPr>
            <w:noProof/>
            <w:webHidden/>
          </w:rPr>
          <w:t>29</w:t>
        </w:r>
        <w:r w:rsidRPr="007472D6">
          <w:rPr>
            <w:noProof/>
            <w:webHidden/>
          </w:rPr>
          <w:fldChar w:fldCharType="end"/>
        </w:r>
      </w:hyperlink>
      <w:r w:rsidRPr="007472D6">
        <w:rPr>
          <w:rStyle w:val="Hipersaite"/>
          <w:noProof/>
        </w:rPr>
        <w:t>4</w:t>
      </w:r>
    </w:p>
    <w:p w14:paraId="54C26115" w14:textId="0AD32D0F" w:rsidR="007472D6" w:rsidRPr="007472D6" w:rsidRDefault="007472D6" w:rsidP="007472D6">
      <w:pPr>
        <w:pStyle w:val="Saturs1"/>
        <w:rPr>
          <w:noProof/>
          <w:lang w:val="lv-LV" w:eastAsia="lv-LV"/>
        </w:rPr>
      </w:pPr>
      <w:hyperlink w:anchor="_Toc347833591" w:history="1">
        <w:r w:rsidRPr="007472D6">
          <w:rPr>
            <w:rStyle w:val="Hipersaite"/>
            <w:bCs/>
            <w:noProof/>
          </w:rPr>
          <w:t>17.</w:t>
        </w:r>
        <w:r w:rsidRPr="007472D6">
          <w:rPr>
            <w:noProof/>
            <w:lang w:val="lv-LV" w:eastAsia="lv-LV"/>
          </w:rPr>
          <w:tab/>
        </w:r>
        <w:r w:rsidRPr="007472D6">
          <w:rPr>
            <w:rStyle w:val="Hipersaite"/>
            <w:bCs/>
            <w:noProof/>
          </w:rPr>
          <w:t>Līguma pielikumi</w:t>
        </w:r>
        <w:r w:rsidRPr="007472D6">
          <w:rPr>
            <w:noProof/>
            <w:webHidden/>
          </w:rPr>
          <w:tab/>
        </w:r>
        <w:r w:rsidRPr="007472D6">
          <w:rPr>
            <w:noProof/>
            <w:webHidden/>
          </w:rPr>
          <w:fldChar w:fldCharType="begin"/>
        </w:r>
        <w:r w:rsidRPr="007472D6">
          <w:rPr>
            <w:noProof/>
            <w:webHidden/>
          </w:rPr>
          <w:instrText xml:space="preserve"> PAGEREF _Toc347833591 \h </w:instrText>
        </w:r>
        <w:r w:rsidRPr="007472D6">
          <w:rPr>
            <w:noProof/>
            <w:webHidden/>
          </w:rPr>
        </w:r>
        <w:r w:rsidRPr="007472D6">
          <w:rPr>
            <w:noProof/>
            <w:webHidden/>
          </w:rPr>
          <w:fldChar w:fldCharType="separate"/>
        </w:r>
        <w:r w:rsidR="00F472A3">
          <w:rPr>
            <w:noProof/>
            <w:webHidden/>
          </w:rPr>
          <w:t>30</w:t>
        </w:r>
        <w:r w:rsidRPr="007472D6">
          <w:rPr>
            <w:noProof/>
            <w:webHidden/>
          </w:rPr>
          <w:fldChar w:fldCharType="end"/>
        </w:r>
      </w:hyperlink>
      <w:r w:rsidRPr="007472D6">
        <w:rPr>
          <w:rStyle w:val="Hipersaite"/>
          <w:noProof/>
        </w:rPr>
        <w:t>5</w:t>
      </w:r>
    </w:p>
    <w:p w14:paraId="40133859" w14:textId="20F96723" w:rsidR="007472D6" w:rsidRPr="007472D6" w:rsidRDefault="007472D6" w:rsidP="007472D6">
      <w:pPr>
        <w:pStyle w:val="Saturs1"/>
        <w:rPr>
          <w:noProof/>
          <w:lang w:val="lv-LV" w:eastAsia="lv-LV"/>
        </w:rPr>
      </w:pPr>
      <w:hyperlink w:anchor="_Toc347833592" w:history="1">
        <w:r w:rsidRPr="007472D6">
          <w:rPr>
            <w:rStyle w:val="Hipersaite"/>
            <w:noProof/>
          </w:rPr>
          <w:t>18</w:t>
        </w:r>
        <w:r w:rsidRPr="007472D6">
          <w:rPr>
            <w:rStyle w:val="Hipersaite"/>
            <w:bCs/>
            <w:noProof/>
          </w:rPr>
          <w:t>.</w:t>
        </w:r>
        <w:r w:rsidRPr="007472D6">
          <w:rPr>
            <w:noProof/>
            <w:lang w:val="lv-LV" w:eastAsia="lv-LV"/>
          </w:rPr>
          <w:tab/>
        </w:r>
        <w:r w:rsidRPr="007472D6">
          <w:rPr>
            <w:rStyle w:val="Hipersaite"/>
            <w:bCs/>
            <w:noProof/>
          </w:rPr>
          <w:t>Pušu pārstāvju paraksti</w:t>
        </w:r>
        <w:r w:rsidRPr="007472D6">
          <w:rPr>
            <w:noProof/>
            <w:webHidden/>
          </w:rPr>
          <w:tab/>
        </w:r>
        <w:r w:rsidRPr="007472D6">
          <w:rPr>
            <w:noProof/>
            <w:webHidden/>
          </w:rPr>
          <w:fldChar w:fldCharType="begin"/>
        </w:r>
        <w:r w:rsidRPr="007472D6">
          <w:rPr>
            <w:noProof/>
            <w:webHidden/>
          </w:rPr>
          <w:instrText xml:space="preserve"> PAGEREF _Toc347833592 \h </w:instrText>
        </w:r>
        <w:r w:rsidRPr="007472D6">
          <w:rPr>
            <w:noProof/>
            <w:webHidden/>
          </w:rPr>
        </w:r>
        <w:r w:rsidRPr="007472D6">
          <w:rPr>
            <w:noProof/>
            <w:webHidden/>
          </w:rPr>
          <w:fldChar w:fldCharType="separate"/>
        </w:r>
        <w:r w:rsidR="00F472A3">
          <w:rPr>
            <w:noProof/>
            <w:webHidden/>
          </w:rPr>
          <w:t>30</w:t>
        </w:r>
        <w:r w:rsidRPr="007472D6">
          <w:rPr>
            <w:noProof/>
            <w:webHidden/>
          </w:rPr>
          <w:fldChar w:fldCharType="end"/>
        </w:r>
      </w:hyperlink>
      <w:r w:rsidRPr="007472D6">
        <w:rPr>
          <w:rStyle w:val="Hipersaite"/>
          <w:noProof/>
        </w:rPr>
        <w:t>5</w:t>
      </w:r>
    </w:p>
    <w:p w14:paraId="3C658061" w14:textId="77777777" w:rsidR="007472D6" w:rsidRPr="007472D6" w:rsidRDefault="007472D6" w:rsidP="007472D6">
      <w:pPr>
        <w:spacing w:before="120" w:line="360" w:lineRule="auto"/>
        <w:jc w:val="center"/>
        <w:rPr>
          <w:rFonts w:ascii="Times New Roman" w:hAnsi="Times New Roman" w:cs="Times New Roman"/>
          <w:sz w:val="24"/>
          <w:szCs w:val="24"/>
          <w:lang w:val="lv-LV"/>
        </w:rPr>
      </w:pPr>
      <w:r w:rsidRPr="007472D6">
        <w:rPr>
          <w:rFonts w:ascii="Times New Roman" w:hAnsi="Times New Roman" w:cs="Times New Roman"/>
          <w:sz w:val="24"/>
          <w:szCs w:val="24"/>
          <w:lang w:val="lv-LV"/>
        </w:rPr>
        <w:fldChar w:fldCharType="end"/>
      </w:r>
    </w:p>
    <w:p w14:paraId="1CFADF1C" w14:textId="77777777" w:rsidR="007472D6" w:rsidRPr="007472D6" w:rsidRDefault="007472D6" w:rsidP="007472D6">
      <w:pPr>
        <w:spacing w:before="120"/>
        <w:jc w:val="center"/>
        <w:rPr>
          <w:rFonts w:ascii="Times New Roman" w:hAnsi="Times New Roman" w:cs="Times New Roman"/>
          <w:sz w:val="24"/>
          <w:szCs w:val="24"/>
          <w:lang w:val="lv-LV"/>
        </w:rPr>
      </w:pPr>
    </w:p>
    <w:p w14:paraId="5F4DEECA" w14:textId="77777777" w:rsidR="007472D6" w:rsidRPr="007472D6" w:rsidRDefault="007472D6" w:rsidP="007472D6">
      <w:pPr>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br w:type="page"/>
      </w:r>
      <w:r w:rsidRPr="007472D6">
        <w:rPr>
          <w:rFonts w:ascii="Times New Roman" w:hAnsi="Times New Roman" w:cs="Times New Roman"/>
          <w:sz w:val="24"/>
          <w:szCs w:val="24"/>
          <w:lang w:val="lv-LV"/>
        </w:rPr>
        <w:lastRenderedPageBreak/>
        <w:t xml:space="preserve"> </w:t>
      </w:r>
    </w:p>
    <w:p w14:paraId="4BCEAF5F" w14:textId="77777777" w:rsidR="007472D6" w:rsidRPr="007472D6" w:rsidRDefault="007472D6" w:rsidP="00340D50">
      <w:pPr>
        <w:pStyle w:val="Virsraksts1"/>
        <w:numPr>
          <w:ilvl w:val="0"/>
          <w:numId w:val="8"/>
        </w:numPr>
        <w:spacing w:before="120"/>
        <w:rPr>
          <w:rFonts w:ascii="Times New Roman" w:hAnsi="Times New Roman"/>
          <w:b/>
          <w:bCs/>
          <w:sz w:val="24"/>
        </w:rPr>
      </w:pPr>
      <w:bookmarkStart w:id="5" w:name="_Toc347833563"/>
      <w:r w:rsidRPr="007472D6">
        <w:rPr>
          <w:rFonts w:ascii="Times New Roman" w:hAnsi="Times New Roman"/>
          <w:b/>
          <w:bCs/>
          <w:sz w:val="24"/>
        </w:rPr>
        <w:t>Līguma ievads</w:t>
      </w:r>
      <w:bookmarkEnd w:id="5"/>
    </w:p>
    <w:p w14:paraId="532AB03E" w14:textId="77777777" w:rsidR="007472D6" w:rsidRPr="007472D6" w:rsidRDefault="007472D6" w:rsidP="007472D6">
      <w:pPr>
        <w:spacing w:before="120"/>
        <w:jc w:val="both"/>
        <w:rPr>
          <w:rFonts w:ascii="Times New Roman" w:hAnsi="Times New Roman" w:cs="Times New Roman"/>
          <w:bCs/>
          <w:sz w:val="24"/>
          <w:szCs w:val="24"/>
          <w:lang w:val="lv-LV"/>
        </w:rPr>
      </w:pPr>
      <w:r w:rsidRPr="007472D6">
        <w:rPr>
          <w:rFonts w:ascii="Times New Roman" w:hAnsi="Times New Roman" w:cs="Times New Roman"/>
          <w:bCs/>
          <w:sz w:val="24"/>
          <w:szCs w:val="24"/>
          <w:lang w:val="lv-LV"/>
        </w:rPr>
        <w:t>Ņemot vērā:</w:t>
      </w:r>
    </w:p>
    <w:p w14:paraId="27B82779" w14:textId="77777777" w:rsidR="007472D6" w:rsidRPr="007472D6"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ka ar Latvijas Republikas Ministru kabineta 2007. gada 11. decembra noteikumiem Nr. 855 pieņemts un apstiprināts „Starptautiskās telekomunikāciju savienības Reģionālais nolīgums par zemes ciparu apraides dienesta plānošanu 1. reģionā (1. reģiona daļas, kas atrodas uz rietumiem no 170</w:t>
      </w:r>
      <w:r w:rsidRPr="007472D6">
        <w:rPr>
          <w:rFonts w:ascii="Times New Roman" w:hAnsi="Times New Roman" w:cs="Times New Roman"/>
          <w:sz w:val="24"/>
          <w:szCs w:val="24"/>
          <w:vertAlign w:val="superscript"/>
          <w:lang w:val="lv-LV"/>
        </w:rPr>
        <w:t>0</w:t>
      </w:r>
      <w:r w:rsidRPr="007472D6">
        <w:rPr>
          <w:rFonts w:ascii="Times New Roman" w:hAnsi="Times New Roman" w:cs="Times New Roman"/>
          <w:sz w:val="24"/>
          <w:szCs w:val="24"/>
          <w:lang w:val="lv-LV"/>
        </w:rPr>
        <w:t xml:space="preserve"> E meridiāna un uz ziemeļiem no 40</w:t>
      </w:r>
      <w:r w:rsidRPr="007472D6">
        <w:rPr>
          <w:rFonts w:ascii="Times New Roman" w:hAnsi="Times New Roman" w:cs="Times New Roman"/>
          <w:sz w:val="24"/>
          <w:szCs w:val="24"/>
          <w:vertAlign w:val="superscript"/>
          <w:lang w:val="lv-LV"/>
        </w:rPr>
        <w:t>0</w:t>
      </w:r>
      <w:r w:rsidRPr="007472D6">
        <w:rPr>
          <w:rFonts w:ascii="Times New Roman" w:hAnsi="Times New Roman" w:cs="Times New Roman"/>
          <w:sz w:val="24"/>
          <w:szCs w:val="24"/>
          <w:lang w:val="lv-LV"/>
        </w:rPr>
        <w:t xml:space="preserve"> S paralēles, izņemot Mongolijas teritoriju) un Irānas Islāma Republikā 174-230 MHz un 470-862 MHz frekvenču joslā”, kas noteic kārtību un termiņus, kādā Starptautiskās Telekomunikāciju savienības </w:t>
      </w:r>
      <w:r w:rsidRPr="007472D6">
        <w:rPr>
          <w:rFonts w:ascii="Times New Roman" w:hAnsi="Times New Roman" w:cs="Times New Roman"/>
          <w:i/>
          <w:sz w:val="24"/>
          <w:szCs w:val="24"/>
          <w:lang w:val="lv-LV"/>
        </w:rPr>
        <w:t>(International Telecommunication Union)</w:t>
      </w:r>
      <w:r w:rsidRPr="007472D6">
        <w:rPr>
          <w:rFonts w:ascii="Times New Roman" w:hAnsi="Times New Roman" w:cs="Times New Roman"/>
          <w:sz w:val="24"/>
          <w:szCs w:val="24"/>
          <w:lang w:val="lv-LV"/>
        </w:rPr>
        <w:t xml:space="preserve"> dalībvalstīs notiek pāreja no analogās uz ciparu apraidi 174-230 MHz un 470-862 MHz frekvenču joslā;</w:t>
      </w:r>
    </w:p>
    <w:p w14:paraId="5ECF047A" w14:textId="77777777" w:rsidR="007472D6" w:rsidRPr="007472D6"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Ministru kabineta 2009. gada 6. oktobra noteikumus Nr. 1151 „Noteikumi par radiofrekvenču spektra joslu sadalījumu radiosakaru veidiem un iedalījumu radiosakaru sistēmām, kā arī par radiofrekvenču spektra joslu izmantošanas vispārīgajiem nosacījumiem (Nacionālais radiofrekvenču plāns)”;</w:t>
      </w:r>
    </w:p>
    <w:p w14:paraId="46EBAD03" w14:textId="77777777" w:rsidR="007472D6" w:rsidRPr="007472D6"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Eiropas Parlamenta un Padomes 2017. gada 17.maija lēmuma (ES) 2017/899 “Par 470–790 MHz frekvenču joslas izmantošanu Savienībā”, un 2018. gada 28. augustā Ministru kabineta izskatīto informatīvo ziņojumu “Par Eiropas Parlamenta un Padomes 2017. gada 17.maija lēmuma (ES) 2017/899 par 470–790 MHz radiofrekvenču joslas izmantošanu Savienībā ieviešanu”;</w:t>
      </w:r>
    </w:p>
    <w:p w14:paraId="5A592D1F" w14:textId="77777777" w:rsidR="007472D6" w:rsidRPr="007472D6"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ka saskaņā ar Elektronisko plašsaziņas līdzekļu likumu Izpildītājam no 2014. gada 1. janvāra ir piešķirtas radiofrekvenču spektra lietošanas tiesības bezmaksas televīzijas programmu izplatīšanai;</w:t>
      </w:r>
    </w:p>
    <w:p w14:paraId="2A24E0B8" w14:textId="77777777" w:rsidR="007472D6" w:rsidRPr="007472D6"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ka saskaņā ar Elektronisko plašsaziņas līdzekļu likuma 13. panta pirmās daļas 3. punktu Izpildītājs no 2020. gada 1. janvāra nodrošina sabiedriskā elektroniskā plašsaziņas līdzekļa televīzijas programmu, komerciālo nacionālo un reģionālo plašsaziņas līdzekļu bezmaksas televīzijas programmu nepastarpinātu izplatīšanu visā valsts teritorijā ar zemes raidītājiem, vienojoties ar attiecīgajiem sabiedriskajiem, nacionālajiem un reģionālajiem elektroniskajiem plašsaziņas līdzekļiem par tehniskajiem nosacījumiem programmu izplatīšanai;</w:t>
      </w:r>
    </w:p>
    <w:p w14:paraId="63CDC03E" w14:textId="77777777" w:rsidR="007472D6" w:rsidRPr="007472D6"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Ministru kabineta 2019. gada 19.novembra noteikumus Nr. 542 „Tarifu aprēķināšanas metodika elektronisko plašsaziņas līdzekļu televīzijas programmu apraidei ciparformātā ar zemes raidītājiem”;</w:t>
      </w:r>
    </w:p>
    <w:p w14:paraId="6754FCB6" w14:textId="77777777" w:rsidR="007472D6" w:rsidRPr="007472D6"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ka saskaņā ar Elektronisko plašsaziņas līdzekļu likuma 13.panta trešo daļu Izpildītājs nodrošina bez maksas galalietotājiem to elektronisko plašsaziņas līdzekļu veidoto televīzijas programmu zemes apraidi ciparformātā, kuras iekļautas Nacionālās elektronisko plašsaziņas līdzekļu padomes apstiprinātajā galalietotājiem bez maksas izplatāmo programmu sarakstā;</w:t>
      </w:r>
    </w:p>
    <w:p w14:paraId="426FCB6D" w14:textId="77777777" w:rsidR="007472D6" w:rsidRPr="007472D6"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Nacionālās elektroniskās plašsaziņas līdzekļu padomes 20__. gada __. ______+ lēmumu Nr.___ “Par konkursa “Par komerciālo elektronisko plašsaziņas līdzekļu tiesībām izplatīt televīzijas programmas zemes apraidē ciparu formātā neaizsargāta jeb nekodēta pakalpojuma veidā (bez maksas) visā Latvijas teritorijā no 2022. līdz 2024.gadam” rezultātiem”;</w:t>
      </w:r>
    </w:p>
    <w:p w14:paraId="55DBF15C" w14:textId="77777777" w:rsidR="007472D6" w:rsidRPr="007472D6" w:rsidRDefault="007472D6" w:rsidP="007472D6">
      <w:pPr>
        <w:spacing w:before="120"/>
        <w:ind w:left="7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lastRenderedPageBreak/>
        <w:t xml:space="preserve">Pasūtītājs un Izpildītājs, </w:t>
      </w:r>
      <w:r w:rsidRPr="007472D6">
        <w:rPr>
          <w:rFonts w:ascii="Times New Roman" w:hAnsi="Times New Roman" w:cs="Times New Roman"/>
          <w:bCs/>
          <w:sz w:val="24"/>
          <w:szCs w:val="24"/>
          <w:lang w:val="lv-LV"/>
        </w:rPr>
        <w:t>savstarpēji vienojoties, bez spaidiem, maldības un viltus</w:t>
      </w:r>
      <w:r w:rsidRPr="007472D6">
        <w:rPr>
          <w:rFonts w:ascii="Times New Roman" w:hAnsi="Times New Roman" w:cs="Times New Roman"/>
          <w:sz w:val="24"/>
          <w:szCs w:val="24"/>
          <w:lang w:val="lv-LV"/>
        </w:rPr>
        <w:t xml:space="preserve"> noslēdz šo Līgumu, kas nosaka:</w:t>
      </w:r>
    </w:p>
    <w:p w14:paraId="71C72B50" w14:textId="77777777" w:rsidR="007472D6" w:rsidRPr="007472D6" w:rsidRDefault="007472D6" w:rsidP="00340D50">
      <w:pPr>
        <w:numPr>
          <w:ilvl w:val="0"/>
          <w:numId w:val="9"/>
        </w:numPr>
        <w:suppressAutoHyphens w:val="0"/>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kārtību, kādā Izpildītājs sniedz Pasūtītājam un Pasūtītājs saņem Izpildītāja sniegtos Pakalpojumus ar mērķi nodrošināt bezmaksas televīzijas programmu izplatīšanu ar zemes ciparu televīzijas raidošo tīklu Teritorijā;</w:t>
      </w:r>
    </w:p>
    <w:p w14:paraId="00D5948D" w14:textId="77777777" w:rsidR="007472D6" w:rsidRPr="007472D6" w:rsidRDefault="007472D6" w:rsidP="00340D50">
      <w:pPr>
        <w:numPr>
          <w:ilvl w:val="0"/>
          <w:numId w:val="9"/>
        </w:numPr>
        <w:suppressAutoHyphens w:val="0"/>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bezmaksas televīzijas programmu zemes ciparu televīzijas izplatīšanas tīkla tehniskās uzraudzības un uzturēšanas kārtību, ko saskaņā ar Līguma noteikumiem veic Izpildītājs.</w:t>
      </w:r>
    </w:p>
    <w:p w14:paraId="1CB09BB3" w14:textId="77777777" w:rsidR="007472D6" w:rsidRPr="007472D6" w:rsidRDefault="007472D6" w:rsidP="007472D6">
      <w:pPr>
        <w:spacing w:before="120"/>
        <w:rPr>
          <w:rFonts w:ascii="Times New Roman" w:hAnsi="Times New Roman" w:cs="Times New Roman"/>
          <w:sz w:val="24"/>
          <w:szCs w:val="24"/>
          <w:lang w:val="lv-LV"/>
        </w:rPr>
      </w:pPr>
    </w:p>
    <w:p w14:paraId="3E51D787" w14:textId="77777777" w:rsidR="007472D6" w:rsidRPr="007472D6" w:rsidRDefault="007472D6" w:rsidP="00340D50">
      <w:pPr>
        <w:pStyle w:val="Virsraksts1"/>
        <w:numPr>
          <w:ilvl w:val="0"/>
          <w:numId w:val="8"/>
        </w:numPr>
        <w:spacing w:before="120"/>
        <w:rPr>
          <w:rFonts w:ascii="Times New Roman" w:hAnsi="Times New Roman"/>
          <w:b/>
          <w:bCs/>
          <w:sz w:val="24"/>
        </w:rPr>
      </w:pPr>
      <w:bookmarkStart w:id="6" w:name="_Toc347833564"/>
      <w:r w:rsidRPr="007472D6">
        <w:rPr>
          <w:rFonts w:ascii="Times New Roman" w:hAnsi="Times New Roman"/>
          <w:b/>
          <w:bCs/>
          <w:sz w:val="24"/>
        </w:rPr>
        <w:t>Līguma interpretācija</w:t>
      </w:r>
      <w:bookmarkEnd w:id="6"/>
      <w:r w:rsidRPr="007472D6">
        <w:rPr>
          <w:rFonts w:ascii="Times New Roman" w:hAnsi="Times New Roman"/>
          <w:b/>
          <w:bCs/>
          <w:sz w:val="24"/>
        </w:rPr>
        <w:t xml:space="preserve"> </w:t>
      </w:r>
    </w:p>
    <w:p w14:paraId="64C62F8B" w14:textId="77777777" w:rsidR="007472D6" w:rsidRPr="007472D6" w:rsidRDefault="007472D6" w:rsidP="007472D6">
      <w:pPr>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 xml:space="preserve">Zemāk minētajiem terminiem, cita starpā, ievērojot Latvijas Republikas Elektronisko plašsaziņas līdzekļu likuma 1. panta noteikumus un Elektronisko sakaru likuma 1. panta noteikumus, ir šāda nozīme </w:t>
      </w:r>
      <w:r w:rsidRPr="007472D6">
        <w:rPr>
          <w:rFonts w:ascii="Times New Roman" w:hAnsi="Times New Roman" w:cs="Times New Roman"/>
          <w:iCs/>
          <w:sz w:val="24"/>
          <w:szCs w:val="24"/>
          <w:lang w:val="lv-LV"/>
        </w:rPr>
        <w:t>Līguma</w:t>
      </w:r>
      <w:r w:rsidRPr="007472D6">
        <w:rPr>
          <w:rFonts w:ascii="Times New Roman" w:hAnsi="Times New Roman" w:cs="Times New Roman"/>
          <w:sz w:val="24"/>
          <w:szCs w:val="24"/>
          <w:lang w:val="lv-LV"/>
        </w:rPr>
        <w:t>, tā pielikumu, grozījumu un papildinājumu ietvaros, ja vien tekstā nav noteikts citādi:</w:t>
      </w:r>
      <w:bookmarkStart w:id="7" w:name="OLE_LINK1"/>
      <w:bookmarkStart w:id="8" w:name="OLE_LINK2"/>
    </w:p>
    <w:p w14:paraId="221AD365"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Bezmaksas televīzija</w:t>
      </w:r>
      <w:r w:rsidRPr="007472D6">
        <w:rPr>
          <w:rFonts w:ascii="Times New Roman" w:hAnsi="Times New Roman" w:cs="Times New Roman"/>
          <w:sz w:val="24"/>
          <w:szCs w:val="24"/>
          <w:lang w:val="lv-LV"/>
        </w:rPr>
        <w:t xml:space="preserve"> — sabiedrisko un komerciālo elektronisko plašsaziņas līdzekļu nodrošināta piekļuve zemes ciparu televīzijas programmai galalietotājiem bez maksas.</w:t>
      </w:r>
    </w:p>
    <w:p w14:paraId="7A2C92BE"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sz w:val="24"/>
          <w:szCs w:val="24"/>
          <w:lang w:val="lv-LV"/>
        </w:rPr>
        <w:t>Eiropas Parlamenta un Padomes 2012. gada 14. marta lēmums Nr. 243/2012/ES</w:t>
      </w:r>
      <w:r w:rsidRPr="007472D6">
        <w:rPr>
          <w:rFonts w:ascii="Times New Roman" w:hAnsi="Times New Roman" w:cs="Times New Roman"/>
          <w:sz w:val="24"/>
          <w:szCs w:val="24"/>
          <w:lang w:val="lv-LV"/>
        </w:rPr>
        <w:t xml:space="preserve"> - lēmums, ar ko izveidota radiofrekvenču spektra daudzgadu politikas programma, kura noteic, ka 790-862 MHz joslas izmantošana būs jāparedz bezvadu platjoslas pakalpojumu attīstībai (mobilajam dienestam).</w:t>
      </w:r>
    </w:p>
    <w:p w14:paraId="1B06870D"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sz w:val="24"/>
          <w:szCs w:val="24"/>
          <w:lang w:val="lv-LV"/>
        </w:rPr>
        <w:t xml:space="preserve">Elektroniskais plašsaziņas līdzeklis </w:t>
      </w:r>
      <w:r w:rsidRPr="007472D6">
        <w:rPr>
          <w:rFonts w:ascii="Times New Roman" w:hAnsi="Times New Roman" w:cs="Times New Roman"/>
          <w:sz w:val="24"/>
          <w:szCs w:val="24"/>
          <w:lang w:val="lv-LV"/>
        </w:rPr>
        <w:t>– privātpersona, kurai tiesību aktos noteiktajā kārtībā ir izsniegta apraides atļauja vai kuras darbību normatīvajos aktos noteiktajā kārtībā ir reģistrējusi Nacionālā elektronisko plašsaziņas līdzekļu padome.</w:t>
      </w:r>
    </w:p>
    <w:p w14:paraId="6477B34B" w14:textId="77777777" w:rsidR="007472D6" w:rsidRPr="007472D6" w:rsidRDefault="007472D6" w:rsidP="00340D50">
      <w:pPr>
        <w:numPr>
          <w:ilvl w:val="1"/>
          <w:numId w:val="8"/>
        </w:numPr>
        <w:tabs>
          <w:tab w:val="clear" w:pos="540"/>
          <w:tab w:val="num" w:pos="709"/>
        </w:tabs>
        <w:suppressAutoHyphens w:val="0"/>
        <w:spacing w:before="120"/>
        <w:ind w:left="709" w:hanging="709"/>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 xml:space="preserve">VAS ES – </w:t>
      </w:r>
      <w:r w:rsidRPr="007472D6">
        <w:rPr>
          <w:rFonts w:ascii="Times New Roman" w:hAnsi="Times New Roman" w:cs="Times New Roman"/>
          <w:bCs/>
          <w:sz w:val="24"/>
          <w:szCs w:val="24"/>
          <w:lang w:val="lv-LV"/>
        </w:rPr>
        <w:t xml:space="preserve">valsts akciju sabiedrība „Elektroniskie sakari”, vienotais reģistrācijas numurs: </w:t>
      </w:r>
      <w:r w:rsidRPr="007472D6">
        <w:rPr>
          <w:rFonts w:ascii="Times New Roman" w:hAnsi="Times New Roman" w:cs="Times New Roman"/>
          <w:sz w:val="24"/>
          <w:szCs w:val="24"/>
          <w:lang w:val="lv-LV"/>
        </w:rPr>
        <w:t>40003021907</w:t>
      </w:r>
      <w:r w:rsidRPr="007472D6">
        <w:rPr>
          <w:rFonts w:ascii="Times New Roman" w:hAnsi="Times New Roman" w:cs="Times New Roman"/>
          <w:bCs/>
          <w:sz w:val="24"/>
          <w:szCs w:val="24"/>
          <w:lang w:val="lv-LV"/>
        </w:rPr>
        <w:t xml:space="preserve">, juridiskā adrese: </w:t>
      </w:r>
      <w:r w:rsidRPr="007472D6">
        <w:rPr>
          <w:rFonts w:ascii="Times New Roman" w:hAnsi="Times New Roman" w:cs="Times New Roman"/>
          <w:sz w:val="24"/>
          <w:szCs w:val="24"/>
          <w:lang w:val="lv-LV"/>
        </w:rPr>
        <w:t>Eksporta iela 5, , Rīga LV-1010, Latvija</w:t>
      </w:r>
      <w:r w:rsidRPr="007472D6">
        <w:rPr>
          <w:rFonts w:ascii="Times New Roman" w:hAnsi="Times New Roman" w:cs="Times New Roman"/>
          <w:bCs/>
          <w:sz w:val="24"/>
          <w:szCs w:val="24"/>
          <w:lang w:val="lv-LV"/>
        </w:rPr>
        <w:t>.</w:t>
      </w:r>
    </w:p>
    <w:p w14:paraId="5F263F94"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Galaiekārtas –</w:t>
      </w:r>
      <w:r w:rsidRPr="007472D6">
        <w:rPr>
          <w:rFonts w:ascii="Times New Roman" w:hAnsi="Times New Roman" w:cs="Times New Roman"/>
          <w:sz w:val="24"/>
          <w:szCs w:val="24"/>
          <w:lang w:val="lv-LV"/>
        </w:rPr>
        <w:t xml:space="preserve"> iekārtas, kuras Galalietotājs izmanto, lai uztvertu zemes ciparu televīzijas programmas.</w:t>
      </w:r>
    </w:p>
    <w:p w14:paraId="5961E9DB"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 xml:space="preserve">Galalietotājs </w:t>
      </w:r>
      <w:r w:rsidRPr="007472D6">
        <w:rPr>
          <w:rFonts w:ascii="Times New Roman" w:hAnsi="Times New Roman" w:cs="Times New Roman"/>
          <w:sz w:val="24"/>
          <w:szCs w:val="24"/>
          <w:lang w:val="lv-LV"/>
        </w:rPr>
        <w:t>– elektronisko sakaru pakalpojumu lietotājs (bezmaksas ciparu televīzijas programmu zemes apraides pakalpojumu lietotājs), kas šos pakalpojumus neizmanto elektronisko sakaru pakalpojumu (ciparu televīzijas programmu zemes apraides pakalpojumu) nodrošināšanai citām personām.</w:t>
      </w:r>
    </w:p>
    <w:p w14:paraId="1C554F47"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 xml:space="preserve">Infrastruktūra – </w:t>
      </w:r>
      <w:r w:rsidRPr="007472D6">
        <w:rPr>
          <w:rFonts w:ascii="Times New Roman" w:hAnsi="Times New Roman" w:cs="Times New Roman"/>
          <w:sz w:val="24"/>
          <w:szCs w:val="24"/>
          <w:lang w:val="lv-LV"/>
        </w:rPr>
        <w:t xml:space="preserve">Izpildītāja izveidota un uzturēta tehniskā infrastruktūra, kas nodrošina </w:t>
      </w:r>
      <w:r w:rsidRPr="007472D6">
        <w:rPr>
          <w:rFonts w:ascii="Times New Roman" w:hAnsi="Times New Roman" w:cs="Times New Roman"/>
          <w:iCs/>
          <w:sz w:val="24"/>
          <w:szCs w:val="24"/>
          <w:lang w:val="lv-LV"/>
        </w:rPr>
        <w:t xml:space="preserve">televīzijas Signāla </w:t>
      </w:r>
      <w:r w:rsidRPr="007472D6">
        <w:rPr>
          <w:rFonts w:ascii="Times New Roman" w:hAnsi="Times New Roman" w:cs="Times New Roman"/>
          <w:sz w:val="24"/>
          <w:szCs w:val="24"/>
          <w:lang w:val="lv-LV"/>
        </w:rPr>
        <w:t xml:space="preserve">saņemšanu </w:t>
      </w:r>
      <w:r w:rsidRPr="007472D6">
        <w:rPr>
          <w:rFonts w:ascii="Times New Roman" w:hAnsi="Times New Roman" w:cs="Times New Roman"/>
          <w:iCs/>
          <w:sz w:val="24"/>
          <w:szCs w:val="24"/>
          <w:lang w:val="lv-LV"/>
        </w:rPr>
        <w:t xml:space="preserve">Pieslēguma punktā, Signāla nogādāšanu līdz raidītājiem </w:t>
      </w:r>
      <w:r w:rsidRPr="007472D6">
        <w:rPr>
          <w:rFonts w:ascii="Times New Roman" w:hAnsi="Times New Roman" w:cs="Times New Roman"/>
          <w:sz w:val="24"/>
          <w:szCs w:val="24"/>
          <w:lang w:val="lv-LV"/>
        </w:rPr>
        <w:t xml:space="preserve">un galalietotājiem bez maksas pieejamo zemes ciparu </w:t>
      </w:r>
      <w:r w:rsidRPr="007472D6">
        <w:rPr>
          <w:rFonts w:ascii="Times New Roman" w:hAnsi="Times New Roman" w:cs="Times New Roman"/>
          <w:iCs/>
          <w:sz w:val="24"/>
          <w:szCs w:val="24"/>
          <w:lang w:val="lv-LV"/>
        </w:rPr>
        <w:t>televīzijas programmu raidīšanu Teritorijā.</w:t>
      </w:r>
    </w:p>
    <w:p w14:paraId="0FCF0CAB" w14:textId="77777777" w:rsidR="007472D6" w:rsidRPr="007472D6" w:rsidRDefault="007472D6" w:rsidP="00340D50">
      <w:pPr>
        <w:numPr>
          <w:ilvl w:val="1"/>
          <w:numId w:val="8"/>
        </w:numPr>
        <w:tabs>
          <w:tab w:val="clear" w:pos="540"/>
          <w:tab w:val="num" w:pos="709"/>
        </w:tabs>
        <w:suppressAutoHyphens w:val="0"/>
        <w:spacing w:before="120"/>
        <w:ind w:left="709" w:hanging="709"/>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Izpildītājs</w:t>
      </w:r>
      <w:r w:rsidRPr="007472D6">
        <w:rPr>
          <w:rFonts w:ascii="Times New Roman" w:hAnsi="Times New Roman" w:cs="Times New Roman"/>
          <w:sz w:val="24"/>
          <w:szCs w:val="24"/>
          <w:lang w:val="lv-LV"/>
        </w:rPr>
        <w:t xml:space="preserve"> – valsts akciju sabiedrība „Latvijas Valsts radio un televīzijas centrs”, vienotais reģistrācijas numurs 40003011203, juridiskā adrese: Ērgļu iela 14, Rīga, LV-1012, Latvija.</w:t>
      </w:r>
      <w:r w:rsidRPr="007472D6">
        <w:rPr>
          <w:rFonts w:ascii="Times New Roman" w:hAnsi="Times New Roman" w:cs="Times New Roman"/>
          <w:b/>
          <w:bCs/>
          <w:sz w:val="24"/>
          <w:szCs w:val="24"/>
          <w:lang w:val="lv-LV"/>
        </w:rPr>
        <w:t xml:space="preserve"> </w:t>
      </w:r>
    </w:p>
    <w:p w14:paraId="1525C69A"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 xml:space="preserve">Izpildītāja pārstāvji </w:t>
      </w:r>
      <w:r w:rsidRPr="007472D6">
        <w:rPr>
          <w:rFonts w:ascii="Times New Roman" w:hAnsi="Times New Roman" w:cs="Times New Roman"/>
          <w:sz w:val="24"/>
          <w:szCs w:val="24"/>
          <w:lang w:val="lv-LV"/>
        </w:rPr>
        <w:t>– Līguma 15.2. punktā minētās personas.</w:t>
      </w:r>
    </w:p>
    <w:p w14:paraId="6540CA8D"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Līgums</w:t>
      </w:r>
      <w:r w:rsidRPr="007472D6">
        <w:rPr>
          <w:rFonts w:ascii="Times New Roman" w:hAnsi="Times New Roman" w:cs="Times New Roman"/>
          <w:sz w:val="24"/>
          <w:szCs w:val="24"/>
          <w:lang w:val="lv-LV"/>
        </w:rPr>
        <w:t xml:space="preserve"> - šis Līgums, kas noslēgts starp Pasūtītāju un Izpildītāju par bezmaksas televīzijas programmu izplatīšanu ar zemes ciparu televīzijas raidošo tīklu, ieskaitot tā esošos un nākamos pielikumus, grozījumus un papildinājumus, kas ir šī Līguma neatņemamas sastāvdaļas.</w:t>
      </w:r>
    </w:p>
    <w:p w14:paraId="01A75D71"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lastRenderedPageBreak/>
        <w:t xml:space="preserve">Padome - </w:t>
      </w:r>
      <w:r w:rsidRPr="007472D6">
        <w:rPr>
          <w:rFonts w:ascii="Times New Roman" w:hAnsi="Times New Roman" w:cs="Times New Roman"/>
          <w:sz w:val="24"/>
          <w:szCs w:val="24"/>
          <w:lang w:val="lv-LV"/>
        </w:rPr>
        <w:t xml:space="preserve">Nacionālā elektronisko plašsaziņas līdzekļu padome, reģistrācijas Nr. 90000081852, </w:t>
      </w:r>
      <w:r w:rsidRPr="007472D6">
        <w:rPr>
          <w:rFonts w:ascii="Times New Roman" w:hAnsi="Times New Roman" w:cs="Times New Roman"/>
          <w:bCs/>
          <w:sz w:val="24"/>
          <w:szCs w:val="24"/>
          <w:lang w:val="lv-LV"/>
        </w:rPr>
        <w:t>juridiskā adrese:</w:t>
      </w:r>
      <w:r w:rsidRPr="007472D6">
        <w:rPr>
          <w:rFonts w:ascii="Times New Roman" w:hAnsi="Times New Roman" w:cs="Times New Roman"/>
          <w:sz w:val="24"/>
          <w:szCs w:val="24"/>
          <w:lang w:val="lv-LV"/>
        </w:rPr>
        <w:t xml:space="preserve"> </w:t>
      </w:r>
      <w:r w:rsidRPr="007472D6">
        <w:rPr>
          <w:rFonts w:ascii="Times New Roman" w:hAnsi="Times New Roman" w:cs="Times New Roman"/>
          <w:bCs/>
          <w:sz w:val="24"/>
          <w:szCs w:val="24"/>
          <w:lang w:val="lv-LV"/>
        </w:rPr>
        <w:t>Doma laukums 8A, Rīga, LV-1939, Latvija.</w:t>
      </w:r>
    </w:p>
    <w:p w14:paraId="0CB85FD7"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Pakalpojumi</w:t>
      </w:r>
      <w:r w:rsidRPr="007472D6">
        <w:rPr>
          <w:rFonts w:ascii="Times New Roman" w:hAnsi="Times New Roman" w:cs="Times New Roman"/>
          <w:sz w:val="24"/>
          <w:szCs w:val="24"/>
          <w:lang w:val="lv-LV"/>
        </w:rPr>
        <w:t xml:space="preserve"> – visi (kopā vai atsevišķi, atkarībā no konteksta) </w:t>
      </w:r>
      <w:r w:rsidRPr="007472D6">
        <w:rPr>
          <w:rFonts w:ascii="Times New Roman" w:hAnsi="Times New Roman" w:cs="Times New Roman"/>
          <w:iCs/>
          <w:sz w:val="24"/>
          <w:szCs w:val="24"/>
          <w:lang w:val="lv-LV"/>
        </w:rPr>
        <w:t>Līguma 3</w:t>
      </w:r>
      <w:r w:rsidRPr="007472D6">
        <w:rPr>
          <w:rFonts w:ascii="Times New Roman" w:hAnsi="Times New Roman" w:cs="Times New Roman"/>
          <w:sz w:val="24"/>
          <w:szCs w:val="24"/>
          <w:lang w:val="lv-LV"/>
        </w:rPr>
        <w:t xml:space="preserve">.1. punktā minētie pakalpojumi bezmaksas ciparu </w:t>
      </w:r>
      <w:r w:rsidRPr="007472D6">
        <w:rPr>
          <w:rFonts w:ascii="Times New Roman" w:hAnsi="Times New Roman" w:cs="Times New Roman"/>
          <w:iCs/>
          <w:sz w:val="24"/>
          <w:szCs w:val="24"/>
          <w:lang w:val="lv-LV"/>
        </w:rPr>
        <w:t>televīzijas</w:t>
      </w:r>
      <w:r w:rsidRPr="007472D6">
        <w:rPr>
          <w:rFonts w:ascii="Times New Roman" w:hAnsi="Times New Roman" w:cs="Times New Roman"/>
          <w:sz w:val="24"/>
          <w:szCs w:val="24"/>
          <w:lang w:val="lv-LV"/>
        </w:rPr>
        <w:t xml:space="preserve"> </w:t>
      </w:r>
      <w:r w:rsidRPr="007472D6">
        <w:rPr>
          <w:rFonts w:ascii="Times New Roman" w:hAnsi="Times New Roman" w:cs="Times New Roman"/>
          <w:iCs/>
          <w:sz w:val="24"/>
          <w:szCs w:val="24"/>
          <w:lang w:val="lv-LV"/>
        </w:rPr>
        <w:t>programmu</w:t>
      </w:r>
      <w:r w:rsidRPr="007472D6">
        <w:rPr>
          <w:rFonts w:ascii="Times New Roman" w:hAnsi="Times New Roman" w:cs="Times New Roman"/>
          <w:sz w:val="24"/>
          <w:szCs w:val="24"/>
          <w:lang w:val="lv-LV"/>
        </w:rPr>
        <w:t xml:space="preserve"> zemes apraides nodrošināšanai, kurus saskaņā ar šī Līguma noteikumiem Izpildītājs sniedz Pasūtītājam</w:t>
      </w:r>
      <w:r w:rsidRPr="007472D6">
        <w:rPr>
          <w:rFonts w:ascii="Times New Roman" w:hAnsi="Times New Roman" w:cs="Times New Roman"/>
          <w:caps/>
          <w:sz w:val="24"/>
          <w:szCs w:val="24"/>
          <w:lang w:val="lv-LV"/>
        </w:rPr>
        <w:t>.</w:t>
      </w:r>
    </w:p>
    <w:p w14:paraId="18417FE5"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Pasūtītājs</w:t>
      </w:r>
      <w:r w:rsidRPr="007472D6">
        <w:rPr>
          <w:rFonts w:ascii="Times New Roman" w:hAnsi="Times New Roman" w:cs="Times New Roman"/>
          <w:sz w:val="24"/>
          <w:szCs w:val="24"/>
          <w:lang w:val="lv-LV"/>
        </w:rPr>
        <w:t xml:space="preserve"> – </w:t>
      </w:r>
      <w:r w:rsidRPr="007472D6">
        <w:rPr>
          <w:rFonts w:ascii="Times New Roman" w:hAnsi="Times New Roman" w:cs="Times New Roman"/>
          <w:sz w:val="24"/>
          <w:szCs w:val="24"/>
        </w:rPr>
        <w:t>“_________”, vienotais reģistrācijas numurs _________, juridiskā adrese: ___________, Latvija.</w:t>
      </w:r>
    </w:p>
    <w:p w14:paraId="23D4296E"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 xml:space="preserve">Pasūtītāja pārstāvji </w:t>
      </w:r>
      <w:r w:rsidRPr="007472D6">
        <w:rPr>
          <w:rFonts w:ascii="Times New Roman" w:hAnsi="Times New Roman" w:cs="Times New Roman"/>
          <w:sz w:val="24"/>
          <w:szCs w:val="24"/>
          <w:lang w:val="lv-LV"/>
        </w:rPr>
        <w:t>– Līguma 15.1. punktā minētās personas.</w:t>
      </w:r>
      <w:r w:rsidRPr="007472D6">
        <w:rPr>
          <w:rFonts w:ascii="Times New Roman" w:hAnsi="Times New Roman" w:cs="Times New Roman"/>
          <w:b/>
          <w:bCs/>
          <w:sz w:val="24"/>
          <w:szCs w:val="24"/>
          <w:lang w:val="lv-LV"/>
        </w:rPr>
        <w:t xml:space="preserve"> </w:t>
      </w:r>
    </w:p>
    <w:p w14:paraId="1D4629C2"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Pieslēguma punkts</w:t>
      </w:r>
      <w:r w:rsidRPr="007472D6">
        <w:rPr>
          <w:rFonts w:ascii="Times New Roman" w:hAnsi="Times New Roman" w:cs="Times New Roman"/>
          <w:sz w:val="24"/>
          <w:szCs w:val="24"/>
          <w:lang w:val="lv-LV"/>
        </w:rPr>
        <w:t xml:space="preserve"> – Izpildītāja Rīgas radio un televīzijas stacija (Rīgas RTS), Zaķusalas krastmala 1, Rīga, kur Pasūtītājs attiecīgās/o Programmas/u Signālu nodod Tehniskajos līdzekļos un Izpildītājs to pieņem.</w:t>
      </w:r>
    </w:p>
    <w:p w14:paraId="27BCA991"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 xml:space="preserve">Programma– </w:t>
      </w:r>
      <w:r w:rsidRPr="007472D6">
        <w:rPr>
          <w:rFonts w:ascii="Times New Roman" w:hAnsi="Times New Roman" w:cs="Times New Roman"/>
          <w:bCs/>
          <w:sz w:val="24"/>
          <w:szCs w:val="24"/>
          <w:lang w:val="lv-LV"/>
        </w:rPr>
        <w:t>vienas</w:t>
      </w:r>
      <w:r w:rsidRPr="007472D6">
        <w:rPr>
          <w:rFonts w:ascii="Times New Roman" w:hAnsi="Times New Roman" w:cs="Times New Roman"/>
          <w:b/>
          <w:bCs/>
          <w:sz w:val="24"/>
          <w:szCs w:val="24"/>
          <w:lang w:val="lv-LV"/>
        </w:rPr>
        <w:t xml:space="preserve"> </w:t>
      </w:r>
      <w:r w:rsidRPr="007472D6">
        <w:rPr>
          <w:rFonts w:ascii="Times New Roman" w:hAnsi="Times New Roman" w:cs="Times New Roman"/>
          <w:bCs/>
          <w:sz w:val="24"/>
          <w:szCs w:val="24"/>
          <w:lang w:val="lv-LV"/>
        </w:rPr>
        <w:t>bezmaksas</w:t>
      </w:r>
      <w:r w:rsidRPr="007472D6">
        <w:rPr>
          <w:rFonts w:ascii="Times New Roman" w:hAnsi="Times New Roman" w:cs="Times New Roman"/>
          <w:b/>
          <w:bCs/>
          <w:sz w:val="24"/>
          <w:szCs w:val="24"/>
          <w:lang w:val="lv-LV"/>
        </w:rPr>
        <w:t xml:space="preserve"> </w:t>
      </w:r>
      <w:r w:rsidRPr="007472D6">
        <w:rPr>
          <w:rFonts w:ascii="Times New Roman" w:hAnsi="Times New Roman" w:cs="Times New Roman"/>
          <w:bCs/>
          <w:sz w:val="24"/>
          <w:szCs w:val="24"/>
          <w:lang w:val="lv-LV"/>
        </w:rPr>
        <w:t>ciparu</w:t>
      </w:r>
      <w:r w:rsidRPr="007472D6">
        <w:rPr>
          <w:rFonts w:ascii="Times New Roman" w:hAnsi="Times New Roman" w:cs="Times New Roman"/>
          <w:b/>
          <w:bCs/>
          <w:sz w:val="24"/>
          <w:szCs w:val="24"/>
          <w:lang w:val="lv-LV"/>
        </w:rPr>
        <w:t xml:space="preserve"> </w:t>
      </w:r>
      <w:r w:rsidRPr="007472D6">
        <w:rPr>
          <w:rFonts w:ascii="Times New Roman" w:hAnsi="Times New Roman" w:cs="Times New Roman"/>
          <w:iCs/>
          <w:sz w:val="24"/>
          <w:szCs w:val="24"/>
          <w:lang w:val="lv-LV"/>
        </w:rPr>
        <w:t>televīzijas</w:t>
      </w:r>
      <w:r w:rsidRPr="007472D6">
        <w:rPr>
          <w:rFonts w:ascii="Times New Roman" w:hAnsi="Times New Roman" w:cs="Times New Roman"/>
          <w:sz w:val="24"/>
          <w:szCs w:val="24"/>
          <w:lang w:val="lv-LV"/>
        </w:rPr>
        <w:t xml:space="preserve"> programmas un saistīto servisu kopums, ko pārraida vienā Zemes ciparu televīzijas izplatīšanas tīklā Signāla veidā.  </w:t>
      </w:r>
    </w:p>
    <w:p w14:paraId="0BC1F6B5"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Programmas izplatīšana</w:t>
      </w:r>
      <w:r w:rsidRPr="007472D6">
        <w:rPr>
          <w:rFonts w:ascii="Times New Roman" w:hAnsi="Times New Roman" w:cs="Times New Roman"/>
          <w:b/>
          <w:sz w:val="24"/>
          <w:szCs w:val="24"/>
          <w:lang w:val="lv-LV"/>
        </w:rPr>
        <w:t xml:space="preserve"> (Izplatīšana) –</w:t>
      </w:r>
      <w:r w:rsidRPr="007472D6">
        <w:rPr>
          <w:rFonts w:ascii="Times New Roman" w:hAnsi="Times New Roman" w:cs="Times New Roman"/>
          <w:sz w:val="24"/>
          <w:szCs w:val="24"/>
          <w:lang w:val="lv-LV"/>
        </w:rPr>
        <w:t xml:space="preserve"> </w:t>
      </w:r>
      <w:r w:rsidRPr="007472D6">
        <w:rPr>
          <w:rFonts w:ascii="Times New Roman" w:hAnsi="Times New Roman" w:cs="Times New Roman"/>
          <w:iCs/>
          <w:sz w:val="24"/>
          <w:szCs w:val="24"/>
          <w:lang w:val="lv-LV"/>
        </w:rPr>
        <w:t>P</w:t>
      </w:r>
      <w:r w:rsidRPr="007472D6">
        <w:rPr>
          <w:rFonts w:ascii="Times New Roman" w:hAnsi="Times New Roman" w:cs="Times New Roman"/>
          <w:sz w:val="24"/>
          <w:szCs w:val="24"/>
          <w:lang w:val="lv-LV"/>
        </w:rPr>
        <w:t>rogrammas/u pārraide līdz raidītājiem</w:t>
      </w:r>
      <w:r w:rsidRPr="007472D6">
        <w:rPr>
          <w:rFonts w:ascii="Times New Roman" w:hAnsi="Times New Roman" w:cs="Times New Roman"/>
          <w:iCs/>
          <w:sz w:val="24"/>
          <w:szCs w:val="24"/>
          <w:lang w:val="lv-LV"/>
        </w:rPr>
        <w:t xml:space="preserve"> </w:t>
      </w:r>
      <w:r w:rsidRPr="007472D6">
        <w:rPr>
          <w:rFonts w:ascii="Times New Roman" w:hAnsi="Times New Roman" w:cs="Times New Roman"/>
          <w:sz w:val="24"/>
          <w:szCs w:val="24"/>
          <w:lang w:val="lv-LV"/>
        </w:rPr>
        <w:t>un</w:t>
      </w:r>
      <w:r w:rsidRPr="007472D6">
        <w:rPr>
          <w:rFonts w:ascii="Times New Roman" w:hAnsi="Times New Roman" w:cs="Times New Roman"/>
          <w:iCs/>
          <w:sz w:val="24"/>
          <w:szCs w:val="24"/>
          <w:lang w:val="lv-LV"/>
        </w:rPr>
        <w:t xml:space="preserve"> tās</w:t>
      </w:r>
      <w:r w:rsidRPr="007472D6">
        <w:rPr>
          <w:rFonts w:ascii="Times New Roman" w:hAnsi="Times New Roman" w:cs="Times New Roman"/>
          <w:sz w:val="24"/>
          <w:szCs w:val="24"/>
          <w:lang w:val="lv-LV"/>
        </w:rPr>
        <w:t xml:space="preserve"> sākotnējā izplatīšana ar zemes raidītāju palīdzību publiskai uztveršanai.</w:t>
      </w:r>
    </w:p>
    <w:p w14:paraId="2B22437A"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Puse</w:t>
      </w:r>
      <w:r w:rsidRPr="007472D6">
        <w:rPr>
          <w:rFonts w:ascii="Times New Roman" w:hAnsi="Times New Roman" w:cs="Times New Roman"/>
          <w:sz w:val="24"/>
          <w:szCs w:val="24"/>
          <w:lang w:val="lv-LV"/>
        </w:rPr>
        <w:t xml:space="preserve"> – </w:t>
      </w:r>
      <w:r w:rsidRPr="007472D6">
        <w:rPr>
          <w:rFonts w:ascii="Times New Roman" w:hAnsi="Times New Roman" w:cs="Times New Roman"/>
          <w:iCs/>
          <w:sz w:val="24"/>
          <w:szCs w:val="24"/>
          <w:lang w:val="lv-LV"/>
        </w:rPr>
        <w:t>Pasūtītājs</w:t>
      </w:r>
      <w:r w:rsidRPr="007472D6">
        <w:rPr>
          <w:rFonts w:ascii="Times New Roman" w:hAnsi="Times New Roman" w:cs="Times New Roman"/>
          <w:sz w:val="24"/>
          <w:szCs w:val="24"/>
          <w:lang w:val="lv-LV"/>
        </w:rPr>
        <w:t xml:space="preserve"> vai </w:t>
      </w:r>
      <w:r w:rsidRPr="007472D6">
        <w:rPr>
          <w:rFonts w:ascii="Times New Roman" w:hAnsi="Times New Roman" w:cs="Times New Roman"/>
          <w:iCs/>
          <w:sz w:val="24"/>
          <w:szCs w:val="24"/>
          <w:lang w:val="lv-LV"/>
        </w:rPr>
        <w:t>Izpildītājs</w:t>
      </w:r>
      <w:r w:rsidRPr="007472D6">
        <w:rPr>
          <w:rFonts w:ascii="Times New Roman" w:hAnsi="Times New Roman" w:cs="Times New Roman"/>
          <w:sz w:val="24"/>
          <w:szCs w:val="24"/>
          <w:lang w:val="lv-LV"/>
        </w:rPr>
        <w:t xml:space="preserve"> – katrs atsevišķi.</w:t>
      </w:r>
    </w:p>
    <w:p w14:paraId="5C83669D"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Puses</w:t>
      </w:r>
      <w:r w:rsidRPr="007472D6">
        <w:rPr>
          <w:rFonts w:ascii="Times New Roman" w:hAnsi="Times New Roman" w:cs="Times New Roman"/>
          <w:sz w:val="24"/>
          <w:szCs w:val="24"/>
          <w:lang w:val="lv-LV"/>
        </w:rPr>
        <w:t xml:space="preserve"> - </w:t>
      </w:r>
      <w:r w:rsidRPr="007472D6">
        <w:rPr>
          <w:rFonts w:ascii="Times New Roman" w:hAnsi="Times New Roman" w:cs="Times New Roman"/>
          <w:iCs/>
          <w:sz w:val="24"/>
          <w:szCs w:val="24"/>
          <w:lang w:val="lv-LV"/>
        </w:rPr>
        <w:t>Pasūtītājs</w:t>
      </w:r>
      <w:r w:rsidRPr="007472D6">
        <w:rPr>
          <w:rFonts w:ascii="Times New Roman" w:hAnsi="Times New Roman" w:cs="Times New Roman"/>
          <w:sz w:val="24"/>
          <w:szCs w:val="24"/>
          <w:lang w:val="lv-LV"/>
        </w:rPr>
        <w:t xml:space="preserve"> un </w:t>
      </w:r>
      <w:r w:rsidRPr="007472D6">
        <w:rPr>
          <w:rFonts w:ascii="Times New Roman" w:hAnsi="Times New Roman" w:cs="Times New Roman"/>
          <w:iCs/>
          <w:sz w:val="24"/>
          <w:szCs w:val="24"/>
          <w:lang w:val="lv-LV"/>
        </w:rPr>
        <w:t>Izpildītājs</w:t>
      </w:r>
      <w:r w:rsidRPr="007472D6">
        <w:rPr>
          <w:rFonts w:ascii="Times New Roman" w:hAnsi="Times New Roman" w:cs="Times New Roman"/>
          <w:sz w:val="24"/>
          <w:szCs w:val="24"/>
          <w:lang w:val="lv-LV"/>
        </w:rPr>
        <w:t xml:space="preserve"> – abi kopā.</w:t>
      </w:r>
    </w:p>
    <w:p w14:paraId="38047B93"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Radiofrekvenču spektra diapazons -</w:t>
      </w:r>
      <w:r w:rsidRPr="007472D6">
        <w:rPr>
          <w:rFonts w:ascii="Times New Roman" w:hAnsi="Times New Roman" w:cs="Times New Roman"/>
          <w:iCs/>
          <w:sz w:val="24"/>
          <w:szCs w:val="24"/>
          <w:lang w:val="lv-LV"/>
        </w:rPr>
        <w:t xml:space="preserve"> radiofrekvenču spektra joslas</w:t>
      </w:r>
      <w:r w:rsidRPr="007472D6">
        <w:rPr>
          <w:rFonts w:ascii="Times New Roman" w:hAnsi="Times New Roman" w:cs="Times New Roman"/>
          <w:sz w:val="24"/>
          <w:szCs w:val="24"/>
          <w:lang w:val="lv-LV"/>
        </w:rPr>
        <w:t>, kurās Izpildītājs, saskaņā ar Elektronisko plašsaziņas līdzekļu likumu, ir saņēmis frekvences piešķīruma lietošanas atļaujas.</w:t>
      </w:r>
    </w:p>
    <w:p w14:paraId="1F05932A"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Signāls –</w:t>
      </w:r>
      <w:r w:rsidRPr="007472D6">
        <w:rPr>
          <w:rFonts w:ascii="Times New Roman" w:hAnsi="Times New Roman" w:cs="Times New Roman"/>
          <w:sz w:val="24"/>
          <w:szCs w:val="24"/>
          <w:lang w:val="lv-LV"/>
        </w:rPr>
        <w:t xml:space="preserve"> dati, kas strukturēti atbilstoši ISO/IEC 13818-1 standartam.</w:t>
      </w:r>
    </w:p>
    <w:p w14:paraId="33EB8727"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Tehniskais brāķis</w:t>
      </w:r>
      <w:r w:rsidRPr="007472D6">
        <w:rPr>
          <w:rFonts w:ascii="Times New Roman" w:hAnsi="Times New Roman" w:cs="Times New Roman"/>
          <w:sz w:val="24"/>
          <w:szCs w:val="24"/>
          <w:lang w:val="lv-LV"/>
        </w:rPr>
        <w:t xml:space="preserve"> – </w:t>
      </w:r>
      <w:r w:rsidRPr="007472D6">
        <w:rPr>
          <w:rFonts w:ascii="Times New Roman" w:hAnsi="Times New Roman" w:cs="Times New Roman"/>
          <w:iCs/>
          <w:sz w:val="24"/>
          <w:szCs w:val="24"/>
          <w:lang w:val="lv-LV"/>
        </w:rPr>
        <w:t>Tehnisko līdzekļu</w:t>
      </w:r>
      <w:r w:rsidRPr="007472D6">
        <w:rPr>
          <w:rFonts w:ascii="Times New Roman" w:hAnsi="Times New Roman" w:cs="Times New Roman"/>
          <w:sz w:val="24"/>
          <w:szCs w:val="24"/>
          <w:lang w:val="lv-LV"/>
        </w:rPr>
        <w:t xml:space="preserve"> darbība ar novirzēm no attiecīgā Tīkla protokolā  noteiktajām parametru normām (arī noviržu kopumu), kas ilgst ilgāk par 1 (vienu) minūti un rada </w:t>
      </w:r>
      <w:r w:rsidRPr="007472D6">
        <w:rPr>
          <w:rFonts w:ascii="Times New Roman" w:hAnsi="Times New Roman" w:cs="Times New Roman"/>
          <w:iCs/>
          <w:sz w:val="24"/>
          <w:szCs w:val="24"/>
          <w:lang w:val="lv-LV"/>
        </w:rPr>
        <w:t>Tehnisko līdzekļu</w:t>
      </w:r>
      <w:r w:rsidRPr="007472D6">
        <w:rPr>
          <w:rFonts w:ascii="Times New Roman" w:hAnsi="Times New Roman" w:cs="Times New Roman"/>
          <w:sz w:val="24"/>
          <w:szCs w:val="24"/>
          <w:lang w:val="lv-LV"/>
        </w:rPr>
        <w:t xml:space="preserve"> raidītā Signāla izkropļojumu. </w:t>
      </w:r>
    </w:p>
    <w:p w14:paraId="6DACB549"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Tehniskais pārtraukums</w:t>
      </w:r>
      <w:r w:rsidRPr="007472D6">
        <w:rPr>
          <w:rFonts w:ascii="Times New Roman" w:hAnsi="Times New Roman" w:cs="Times New Roman"/>
          <w:sz w:val="24"/>
          <w:szCs w:val="24"/>
          <w:lang w:val="lv-LV"/>
        </w:rPr>
        <w:t xml:space="preserve"> – </w:t>
      </w:r>
      <w:r w:rsidRPr="007472D6">
        <w:rPr>
          <w:rFonts w:ascii="Times New Roman" w:hAnsi="Times New Roman" w:cs="Times New Roman"/>
          <w:iCs/>
          <w:sz w:val="24"/>
          <w:szCs w:val="24"/>
          <w:lang w:val="lv-LV"/>
        </w:rPr>
        <w:t>Tehnisko līdzekļu</w:t>
      </w:r>
      <w:r w:rsidRPr="007472D6">
        <w:rPr>
          <w:rFonts w:ascii="Times New Roman" w:hAnsi="Times New Roman" w:cs="Times New Roman"/>
          <w:sz w:val="24"/>
          <w:szCs w:val="24"/>
          <w:lang w:val="lv-LV"/>
        </w:rPr>
        <w:t xml:space="preserve"> darbības traucējums, kas ilgst ilgāk par 1 (vienu) minūti un rada </w:t>
      </w:r>
      <w:r w:rsidRPr="007472D6">
        <w:rPr>
          <w:rFonts w:ascii="Times New Roman" w:hAnsi="Times New Roman" w:cs="Times New Roman"/>
          <w:iCs/>
          <w:sz w:val="24"/>
          <w:szCs w:val="24"/>
          <w:lang w:val="lv-LV"/>
        </w:rPr>
        <w:t>Programmas/u raidīšanas</w:t>
      </w:r>
      <w:r w:rsidRPr="007472D6">
        <w:rPr>
          <w:rFonts w:ascii="Times New Roman" w:hAnsi="Times New Roman" w:cs="Times New Roman"/>
          <w:sz w:val="24"/>
          <w:szCs w:val="24"/>
          <w:lang w:val="lv-LV"/>
        </w:rPr>
        <w:t xml:space="preserve"> pārtraukumu.</w:t>
      </w:r>
    </w:p>
    <w:p w14:paraId="15B3B4B9"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Tehniskie līdzekļi</w:t>
      </w:r>
      <w:r w:rsidRPr="007472D6">
        <w:rPr>
          <w:rFonts w:ascii="Times New Roman" w:hAnsi="Times New Roman" w:cs="Times New Roman"/>
          <w:sz w:val="24"/>
          <w:szCs w:val="24"/>
          <w:lang w:val="lv-LV"/>
        </w:rPr>
        <w:t xml:space="preserve"> – iekārtu, būvju un sistēmu kopums, kas pieder </w:t>
      </w:r>
      <w:r w:rsidRPr="007472D6">
        <w:rPr>
          <w:rFonts w:ascii="Times New Roman" w:hAnsi="Times New Roman" w:cs="Times New Roman"/>
          <w:iCs/>
          <w:sz w:val="24"/>
          <w:szCs w:val="24"/>
          <w:lang w:val="lv-LV"/>
        </w:rPr>
        <w:t xml:space="preserve">Izpildītājam </w:t>
      </w:r>
      <w:r w:rsidRPr="007472D6">
        <w:rPr>
          <w:rFonts w:ascii="Times New Roman" w:hAnsi="Times New Roman" w:cs="Times New Roman"/>
          <w:sz w:val="24"/>
          <w:szCs w:val="24"/>
          <w:lang w:val="lv-LV"/>
        </w:rPr>
        <w:t xml:space="preserve">vai ir </w:t>
      </w:r>
      <w:r w:rsidRPr="007472D6">
        <w:rPr>
          <w:rFonts w:ascii="Times New Roman" w:hAnsi="Times New Roman" w:cs="Times New Roman"/>
          <w:iCs/>
          <w:sz w:val="24"/>
          <w:szCs w:val="24"/>
          <w:lang w:val="lv-LV"/>
        </w:rPr>
        <w:t xml:space="preserve">Izpildītāja </w:t>
      </w:r>
      <w:r w:rsidRPr="007472D6">
        <w:rPr>
          <w:rFonts w:ascii="Times New Roman" w:hAnsi="Times New Roman" w:cs="Times New Roman"/>
          <w:sz w:val="24"/>
          <w:szCs w:val="24"/>
          <w:lang w:val="lv-LV"/>
        </w:rPr>
        <w:t xml:space="preserve">lietošanā un/vai valdījumā un ko </w:t>
      </w:r>
      <w:r w:rsidRPr="007472D6">
        <w:rPr>
          <w:rFonts w:ascii="Times New Roman" w:hAnsi="Times New Roman" w:cs="Times New Roman"/>
          <w:iCs/>
          <w:sz w:val="24"/>
          <w:szCs w:val="24"/>
          <w:lang w:val="lv-LV"/>
        </w:rPr>
        <w:t>Izpildītājs</w:t>
      </w:r>
      <w:r w:rsidRPr="007472D6">
        <w:rPr>
          <w:rFonts w:ascii="Times New Roman" w:hAnsi="Times New Roman" w:cs="Times New Roman"/>
          <w:sz w:val="24"/>
          <w:szCs w:val="24"/>
          <w:lang w:val="lv-LV"/>
        </w:rPr>
        <w:t xml:space="preserve"> izmanto, lai nodrošinātu </w:t>
      </w:r>
      <w:r w:rsidRPr="007472D6">
        <w:rPr>
          <w:rFonts w:ascii="Times New Roman" w:hAnsi="Times New Roman" w:cs="Times New Roman"/>
          <w:iCs/>
          <w:sz w:val="24"/>
          <w:szCs w:val="24"/>
          <w:lang w:val="lv-LV"/>
        </w:rPr>
        <w:t xml:space="preserve">Programmas </w:t>
      </w:r>
      <w:r w:rsidRPr="007472D6">
        <w:rPr>
          <w:rFonts w:ascii="Times New Roman" w:hAnsi="Times New Roman" w:cs="Times New Roman"/>
          <w:sz w:val="24"/>
          <w:szCs w:val="24"/>
          <w:lang w:val="lv-LV"/>
        </w:rPr>
        <w:t xml:space="preserve">saņemšanu </w:t>
      </w:r>
      <w:r w:rsidRPr="007472D6">
        <w:rPr>
          <w:rFonts w:ascii="Times New Roman" w:hAnsi="Times New Roman" w:cs="Times New Roman"/>
          <w:iCs/>
          <w:sz w:val="24"/>
          <w:szCs w:val="24"/>
          <w:lang w:val="lv-LV"/>
        </w:rPr>
        <w:t>Pieslēguma punktā</w:t>
      </w:r>
      <w:r w:rsidRPr="007472D6">
        <w:rPr>
          <w:rFonts w:ascii="Times New Roman" w:hAnsi="Times New Roman" w:cs="Times New Roman"/>
          <w:sz w:val="24"/>
          <w:szCs w:val="24"/>
          <w:lang w:val="lv-LV"/>
        </w:rPr>
        <w:t xml:space="preserve"> un </w:t>
      </w:r>
      <w:r w:rsidRPr="007472D6">
        <w:rPr>
          <w:rFonts w:ascii="Times New Roman" w:hAnsi="Times New Roman" w:cs="Times New Roman"/>
          <w:iCs/>
          <w:sz w:val="24"/>
          <w:szCs w:val="24"/>
          <w:lang w:val="lv-LV"/>
        </w:rPr>
        <w:t>Programmas izplatīšanu.</w:t>
      </w:r>
    </w:p>
    <w:p w14:paraId="2A28D2C8"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 xml:space="preserve">Tehnisko līdzekļu ārkārtas remonts </w:t>
      </w:r>
      <w:r w:rsidRPr="007472D6">
        <w:rPr>
          <w:rFonts w:ascii="Times New Roman" w:hAnsi="Times New Roman" w:cs="Times New Roman"/>
          <w:sz w:val="24"/>
          <w:szCs w:val="24"/>
          <w:lang w:val="lv-LV"/>
        </w:rPr>
        <w:t xml:space="preserve">– iepriekš neplānots pasākums vai pasākumu kopums </w:t>
      </w:r>
      <w:r w:rsidRPr="007472D6">
        <w:rPr>
          <w:rFonts w:ascii="Times New Roman" w:hAnsi="Times New Roman" w:cs="Times New Roman"/>
          <w:iCs/>
          <w:sz w:val="24"/>
          <w:szCs w:val="24"/>
          <w:lang w:val="lv-LV"/>
        </w:rPr>
        <w:t>Tehnisko līdzekļu</w:t>
      </w:r>
      <w:r w:rsidRPr="007472D6">
        <w:rPr>
          <w:rFonts w:ascii="Times New Roman" w:hAnsi="Times New Roman" w:cs="Times New Roman"/>
          <w:sz w:val="24"/>
          <w:szCs w:val="24"/>
          <w:lang w:val="lv-LV"/>
        </w:rPr>
        <w:t xml:space="preserve"> normālas darbības atjaunošanai, kura ietvaros nepieciešams veikt </w:t>
      </w:r>
      <w:r w:rsidRPr="007472D6">
        <w:rPr>
          <w:rFonts w:ascii="Times New Roman" w:hAnsi="Times New Roman" w:cs="Times New Roman"/>
          <w:iCs/>
          <w:sz w:val="24"/>
          <w:szCs w:val="24"/>
          <w:lang w:val="lv-LV"/>
        </w:rPr>
        <w:t>Tehnisko līdzekļu</w:t>
      </w:r>
      <w:r w:rsidRPr="007472D6">
        <w:rPr>
          <w:rFonts w:ascii="Times New Roman" w:hAnsi="Times New Roman" w:cs="Times New Roman"/>
          <w:sz w:val="24"/>
          <w:szCs w:val="24"/>
          <w:lang w:val="lv-LV"/>
        </w:rPr>
        <w:t xml:space="preserve"> sastāvdaļu nomaiņu vai atjaunināšanu un kas var ietekmēt </w:t>
      </w:r>
      <w:r w:rsidRPr="007472D6">
        <w:rPr>
          <w:rFonts w:ascii="Times New Roman" w:hAnsi="Times New Roman" w:cs="Times New Roman"/>
          <w:iCs/>
          <w:sz w:val="24"/>
          <w:szCs w:val="24"/>
          <w:lang w:val="lv-LV"/>
        </w:rPr>
        <w:t xml:space="preserve">Programmas raidīšanu </w:t>
      </w:r>
      <w:r w:rsidRPr="007472D6">
        <w:rPr>
          <w:rFonts w:ascii="Times New Roman" w:hAnsi="Times New Roman" w:cs="Times New Roman"/>
          <w:sz w:val="24"/>
          <w:szCs w:val="24"/>
          <w:lang w:val="lv-LV"/>
        </w:rPr>
        <w:t>un tās kvalitāti.</w:t>
      </w:r>
    </w:p>
    <w:p w14:paraId="7B2B179F"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Tehnisko līdzekļu ārkārtas tehniskā apkope</w:t>
      </w:r>
      <w:r w:rsidRPr="007472D6">
        <w:rPr>
          <w:rFonts w:ascii="Times New Roman" w:hAnsi="Times New Roman" w:cs="Times New Roman"/>
          <w:sz w:val="24"/>
          <w:szCs w:val="24"/>
          <w:lang w:val="lv-LV"/>
        </w:rPr>
        <w:t xml:space="preserve"> –</w:t>
      </w:r>
      <w:r w:rsidRPr="007472D6">
        <w:rPr>
          <w:rFonts w:ascii="Times New Roman" w:hAnsi="Times New Roman" w:cs="Times New Roman"/>
          <w:iCs/>
          <w:sz w:val="24"/>
          <w:szCs w:val="24"/>
          <w:lang w:val="lv-LV"/>
        </w:rPr>
        <w:t xml:space="preserve"> </w:t>
      </w:r>
      <w:r w:rsidRPr="007472D6">
        <w:rPr>
          <w:rFonts w:ascii="Times New Roman" w:hAnsi="Times New Roman" w:cs="Times New Roman"/>
          <w:sz w:val="24"/>
          <w:szCs w:val="24"/>
          <w:lang w:val="lv-LV"/>
        </w:rPr>
        <w:t xml:space="preserve">iepriekš neplānots pasākums vai pasākumu kopums </w:t>
      </w:r>
      <w:r w:rsidRPr="007472D6">
        <w:rPr>
          <w:rFonts w:ascii="Times New Roman" w:hAnsi="Times New Roman" w:cs="Times New Roman"/>
          <w:iCs/>
          <w:sz w:val="24"/>
          <w:szCs w:val="24"/>
          <w:lang w:val="lv-LV"/>
        </w:rPr>
        <w:t>Tehnisko līdzekļu</w:t>
      </w:r>
      <w:r w:rsidRPr="007472D6">
        <w:rPr>
          <w:rFonts w:ascii="Times New Roman" w:hAnsi="Times New Roman" w:cs="Times New Roman"/>
          <w:sz w:val="24"/>
          <w:szCs w:val="24"/>
          <w:lang w:val="lv-LV"/>
        </w:rPr>
        <w:t xml:space="preserve"> darbības nodrošināšanai, kas var ietekmēt </w:t>
      </w:r>
      <w:r w:rsidRPr="007472D6">
        <w:rPr>
          <w:rFonts w:ascii="Times New Roman" w:hAnsi="Times New Roman" w:cs="Times New Roman"/>
          <w:iCs/>
          <w:sz w:val="24"/>
          <w:szCs w:val="24"/>
          <w:lang w:val="lv-LV"/>
        </w:rPr>
        <w:t xml:space="preserve">Programmas raidīšanu </w:t>
      </w:r>
      <w:r w:rsidRPr="007472D6">
        <w:rPr>
          <w:rFonts w:ascii="Times New Roman" w:hAnsi="Times New Roman" w:cs="Times New Roman"/>
          <w:sz w:val="24"/>
          <w:szCs w:val="24"/>
          <w:lang w:val="lv-LV"/>
        </w:rPr>
        <w:t>un tās kvalitāti.</w:t>
      </w:r>
    </w:p>
    <w:p w14:paraId="3F362E37"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 xml:space="preserve">Tehnisko līdzekļu plānotais remonts </w:t>
      </w:r>
      <w:r w:rsidRPr="007472D6">
        <w:rPr>
          <w:rFonts w:ascii="Times New Roman" w:hAnsi="Times New Roman" w:cs="Times New Roman"/>
          <w:sz w:val="24"/>
          <w:szCs w:val="24"/>
          <w:lang w:val="lv-LV"/>
        </w:rPr>
        <w:t xml:space="preserve">– iepriekš plānots pasākums vai pasākumu kopums </w:t>
      </w:r>
      <w:r w:rsidRPr="007472D6">
        <w:rPr>
          <w:rFonts w:ascii="Times New Roman" w:hAnsi="Times New Roman" w:cs="Times New Roman"/>
          <w:iCs/>
          <w:sz w:val="24"/>
          <w:szCs w:val="24"/>
          <w:lang w:val="lv-LV"/>
        </w:rPr>
        <w:t>Tehnisko līdzekļu</w:t>
      </w:r>
      <w:r w:rsidRPr="007472D6">
        <w:rPr>
          <w:rFonts w:ascii="Times New Roman" w:hAnsi="Times New Roman" w:cs="Times New Roman"/>
          <w:sz w:val="24"/>
          <w:szCs w:val="24"/>
          <w:lang w:val="lv-LV"/>
        </w:rPr>
        <w:t xml:space="preserve"> normālas darbības atjaunošanai, kura ietvaros nepieciešams veikt </w:t>
      </w:r>
      <w:r w:rsidRPr="007472D6">
        <w:rPr>
          <w:rFonts w:ascii="Times New Roman" w:hAnsi="Times New Roman" w:cs="Times New Roman"/>
          <w:iCs/>
          <w:sz w:val="24"/>
          <w:szCs w:val="24"/>
          <w:lang w:val="lv-LV"/>
        </w:rPr>
        <w:t>Tehnisko līdzekļu</w:t>
      </w:r>
      <w:r w:rsidRPr="007472D6">
        <w:rPr>
          <w:rFonts w:ascii="Times New Roman" w:hAnsi="Times New Roman" w:cs="Times New Roman"/>
          <w:sz w:val="24"/>
          <w:szCs w:val="24"/>
          <w:lang w:val="lv-LV"/>
        </w:rPr>
        <w:t xml:space="preserve"> sastāvdaļu nomaiņu vai atjaunināšanu un kas var ietekmēt </w:t>
      </w:r>
      <w:r w:rsidRPr="007472D6">
        <w:rPr>
          <w:rFonts w:ascii="Times New Roman" w:hAnsi="Times New Roman" w:cs="Times New Roman"/>
          <w:iCs/>
          <w:sz w:val="24"/>
          <w:szCs w:val="24"/>
          <w:lang w:val="lv-LV"/>
        </w:rPr>
        <w:t xml:space="preserve">Programmas raidīšanu </w:t>
      </w:r>
      <w:r w:rsidRPr="007472D6">
        <w:rPr>
          <w:rFonts w:ascii="Times New Roman" w:hAnsi="Times New Roman" w:cs="Times New Roman"/>
          <w:sz w:val="24"/>
          <w:szCs w:val="24"/>
          <w:lang w:val="lv-LV"/>
        </w:rPr>
        <w:t>un tās kvalitāti.</w:t>
      </w:r>
    </w:p>
    <w:p w14:paraId="1C97CCC6"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 xml:space="preserve">Tehnisko līdzekļu plānotā tehniskā apkope </w:t>
      </w:r>
      <w:r w:rsidRPr="007472D6">
        <w:rPr>
          <w:rFonts w:ascii="Times New Roman" w:hAnsi="Times New Roman" w:cs="Times New Roman"/>
          <w:sz w:val="24"/>
          <w:szCs w:val="24"/>
          <w:lang w:val="lv-LV"/>
        </w:rPr>
        <w:t xml:space="preserve">– iepriekš plānots pasākums vai pasākumu kopums Tehnisko līdzekļu darbības nodrošināšanai, ieskaitot Tehnisko līdzekļu periodisko </w:t>
      </w:r>
      <w:r w:rsidRPr="007472D6">
        <w:rPr>
          <w:rFonts w:ascii="Times New Roman" w:hAnsi="Times New Roman" w:cs="Times New Roman"/>
          <w:sz w:val="24"/>
          <w:szCs w:val="24"/>
          <w:lang w:val="lv-LV"/>
        </w:rPr>
        <w:lastRenderedPageBreak/>
        <w:t>profilaktisko apkopi un regulēšanas darbus, kas var ietekmēt Programmu raidīšanu un tās kvalitāti.</w:t>
      </w:r>
    </w:p>
    <w:p w14:paraId="069784C6"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Teritorija –</w:t>
      </w:r>
      <w:r w:rsidRPr="007472D6">
        <w:rPr>
          <w:rFonts w:ascii="Times New Roman" w:hAnsi="Times New Roman" w:cs="Times New Roman"/>
          <w:sz w:val="24"/>
          <w:szCs w:val="24"/>
          <w:lang w:val="lv-LV"/>
        </w:rPr>
        <w:t xml:space="preserve"> Līguma 1. pielikumā aprakstītā Latvijas Republikas teritorija, atbilstoši Apraides zonu izvietojuma plānam.</w:t>
      </w:r>
    </w:p>
    <w:p w14:paraId="7DCD6649"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Vienfrekvences tīkla zona</w:t>
      </w:r>
      <w:r w:rsidRPr="007472D6">
        <w:rPr>
          <w:rFonts w:ascii="Times New Roman" w:hAnsi="Times New Roman" w:cs="Times New Roman"/>
          <w:sz w:val="24"/>
          <w:szCs w:val="24"/>
          <w:lang w:val="lv-LV"/>
        </w:rPr>
        <w:t xml:space="preserve"> – ģeogrāfiska teritorija, kurā dažādās raidošajās stacijās izvietotie raidītāji vienas un tās pašas Programmas raidīšanai izmanto vienu un to pašu frekvenču kanālu (TV kanālu).</w:t>
      </w:r>
    </w:p>
    <w:p w14:paraId="4BD9EDDD"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 xml:space="preserve">Zemes ciparu televīzijas izplatīšanas tīkls (Izplatīšanas tīkls) – </w:t>
      </w:r>
      <w:r w:rsidRPr="007472D6">
        <w:rPr>
          <w:rFonts w:ascii="Times New Roman" w:hAnsi="Times New Roman" w:cs="Times New Roman"/>
          <w:sz w:val="24"/>
          <w:szCs w:val="24"/>
          <w:lang w:val="lv-LV"/>
        </w:rPr>
        <w:t>Tehnisko līdzekļu</w:t>
      </w:r>
      <w:r w:rsidRPr="007472D6">
        <w:rPr>
          <w:rFonts w:ascii="Times New Roman" w:hAnsi="Times New Roman" w:cs="Times New Roman"/>
          <w:b/>
          <w:bCs/>
          <w:sz w:val="24"/>
          <w:szCs w:val="24"/>
          <w:lang w:val="lv-LV"/>
        </w:rPr>
        <w:t xml:space="preserve"> </w:t>
      </w:r>
      <w:r w:rsidRPr="007472D6">
        <w:rPr>
          <w:rFonts w:ascii="Times New Roman" w:hAnsi="Times New Roman" w:cs="Times New Roman"/>
          <w:sz w:val="24"/>
          <w:szCs w:val="24"/>
          <w:lang w:val="lv-LV"/>
        </w:rPr>
        <w:t>kopums, kas</w:t>
      </w:r>
      <w:r w:rsidRPr="007472D6">
        <w:rPr>
          <w:rFonts w:ascii="Times New Roman" w:hAnsi="Times New Roman" w:cs="Times New Roman"/>
          <w:b/>
          <w:bCs/>
          <w:sz w:val="24"/>
          <w:szCs w:val="24"/>
          <w:lang w:val="lv-LV"/>
        </w:rPr>
        <w:t xml:space="preserve"> </w:t>
      </w:r>
      <w:r w:rsidRPr="007472D6">
        <w:rPr>
          <w:rFonts w:ascii="Times New Roman" w:hAnsi="Times New Roman" w:cs="Times New Roman"/>
          <w:bCs/>
          <w:sz w:val="24"/>
          <w:szCs w:val="24"/>
          <w:lang w:val="lv-LV"/>
        </w:rPr>
        <w:t>atbilstoši šī Līguma noteikumiem</w:t>
      </w:r>
      <w:r w:rsidRPr="007472D6">
        <w:rPr>
          <w:rFonts w:ascii="Times New Roman" w:hAnsi="Times New Roman" w:cs="Times New Roman"/>
          <w:b/>
          <w:bCs/>
          <w:sz w:val="24"/>
          <w:szCs w:val="24"/>
          <w:lang w:val="lv-LV"/>
        </w:rPr>
        <w:t xml:space="preserve"> </w:t>
      </w:r>
      <w:r w:rsidRPr="007472D6">
        <w:rPr>
          <w:rFonts w:ascii="Times New Roman" w:hAnsi="Times New Roman" w:cs="Times New Roman"/>
          <w:sz w:val="24"/>
          <w:szCs w:val="24"/>
          <w:lang w:val="lv-LV"/>
        </w:rPr>
        <w:t>nodrošina Programmas izplatīšanu noteiktā Teritorijā. Pēc ģeogrāfiskās teritorijas izplatīšanas tīkls var ietvert vienu vai vairākas vienfrekvenču tīklu zonas. Zemes ciparu bezmaksas televīzijas izplatīšanas tīklu nosaka tīklā ietilpstošo raidošo staciju novietojums, raidītāju izejas jaudas un raidīšanai izmantotie frekvenču kanāli (TV kanāli) saskaņā ar Līguma 1. pielikumu „Teritorijas apraksts un Apraides zonu izvietojuma plāns”.</w:t>
      </w:r>
    </w:p>
    <w:p w14:paraId="02870E22" w14:textId="77777777" w:rsidR="007472D6" w:rsidRPr="007472D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7472D6">
        <w:rPr>
          <w:rFonts w:ascii="Times New Roman" w:hAnsi="Times New Roman" w:cs="Times New Roman"/>
          <w:b/>
          <w:bCs/>
          <w:sz w:val="24"/>
          <w:szCs w:val="24"/>
          <w:lang w:val="lv-LV"/>
        </w:rPr>
        <w:t xml:space="preserve">Ženēvas plāns 2006 - </w:t>
      </w:r>
      <w:r w:rsidRPr="007472D6">
        <w:rPr>
          <w:rFonts w:ascii="Times New Roman" w:hAnsi="Times New Roman" w:cs="Times New Roman"/>
          <w:sz w:val="24"/>
          <w:szCs w:val="24"/>
          <w:lang w:val="lv-LV"/>
        </w:rPr>
        <w:t>„Starptautiskās telekomunikāciju savienības Reģionālais nolīgums par zemes ciparu apraides dienesta plānošanu 1.reģionā (1.reģiona daļas, kas atrodas uz rietumiem no 170</w:t>
      </w:r>
      <w:r w:rsidRPr="007472D6">
        <w:rPr>
          <w:rFonts w:ascii="Times New Roman" w:hAnsi="Times New Roman" w:cs="Times New Roman"/>
          <w:sz w:val="24"/>
          <w:szCs w:val="24"/>
          <w:vertAlign w:val="superscript"/>
          <w:lang w:val="lv-LV"/>
        </w:rPr>
        <w:t>0</w:t>
      </w:r>
      <w:r w:rsidRPr="007472D6">
        <w:rPr>
          <w:rFonts w:ascii="Times New Roman" w:hAnsi="Times New Roman" w:cs="Times New Roman"/>
          <w:sz w:val="24"/>
          <w:szCs w:val="24"/>
          <w:lang w:val="lv-LV"/>
        </w:rPr>
        <w:t xml:space="preserve"> E meridiāna un uz ziemeļiem no 40</w:t>
      </w:r>
      <w:r w:rsidRPr="007472D6">
        <w:rPr>
          <w:rFonts w:ascii="Times New Roman" w:hAnsi="Times New Roman" w:cs="Times New Roman"/>
          <w:sz w:val="24"/>
          <w:szCs w:val="24"/>
          <w:vertAlign w:val="superscript"/>
          <w:lang w:val="lv-LV"/>
        </w:rPr>
        <w:t>0</w:t>
      </w:r>
      <w:r w:rsidRPr="007472D6">
        <w:rPr>
          <w:rFonts w:ascii="Times New Roman" w:hAnsi="Times New Roman" w:cs="Times New Roman"/>
          <w:sz w:val="24"/>
          <w:szCs w:val="24"/>
          <w:lang w:val="lv-LV"/>
        </w:rPr>
        <w:t xml:space="preserve"> S paralēles, izņemot Mongolijas teritoriju) un Irānas Islāma Republikā 174-230 MHz un 470-862 MHz frekvenču joslā”, kas noteic kārtību un termiņus, kādā Starptautiskās Telekomunikāciju savienības </w:t>
      </w:r>
      <w:r w:rsidRPr="007472D6">
        <w:rPr>
          <w:rFonts w:ascii="Times New Roman" w:hAnsi="Times New Roman" w:cs="Times New Roman"/>
          <w:i/>
          <w:sz w:val="24"/>
          <w:szCs w:val="24"/>
          <w:lang w:val="lv-LV"/>
        </w:rPr>
        <w:t>(International Telecommunication Union)</w:t>
      </w:r>
      <w:r w:rsidRPr="007472D6">
        <w:rPr>
          <w:rFonts w:ascii="Times New Roman" w:hAnsi="Times New Roman" w:cs="Times New Roman"/>
          <w:sz w:val="24"/>
          <w:szCs w:val="24"/>
          <w:lang w:val="lv-LV"/>
        </w:rPr>
        <w:t xml:space="preserve"> dalībvalstīs notiek pāreja no analogās uz ciparu apraidi 174-230 MHz un 470-862 MHz frekvenču joslā.</w:t>
      </w:r>
      <w:bookmarkEnd w:id="7"/>
      <w:bookmarkEnd w:id="8"/>
    </w:p>
    <w:p w14:paraId="1235CF79" w14:textId="77777777" w:rsidR="007472D6" w:rsidRPr="007472D6" w:rsidRDefault="007472D6" w:rsidP="007472D6">
      <w:pPr>
        <w:spacing w:before="120"/>
        <w:jc w:val="both"/>
        <w:rPr>
          <w:rFonts w:ascii="Times New Roman" w:hAnsi="Times New Roman" w:cs="Times New Roman"/>
          <w:sz w:val="24"/>
          <w:szCs w:val="24"/>
          <w:lang w:val="lv-LV"/>
        </w:rPr>
      </w:pPr>
      <w:r w:rsidRPr="007472D6">
        <w:rPr>
          <w:rFonts w:ascii="Times New Roman" w:hAnsi="Times New Roman" w:cs="Times New Roman"/>
          <w:iCs/>
          <w:sz w:val="24"/>
          <w:szCs w:val="24"/>
          <w:lang w:val="lv-LV"/>
        </w:rPr>
        <w:t>Līguma</w:t>
      </w:r>
      <w:r w:rsidRPr="007472D6">
        <w:rPr>
          <w:rFonts w:ascii="Times New Roman" w:hAnsi="Times New Roman" w:cs="Times New Roman"/>
          <w:sz w:val="24"/>
          <w:szCs w:val="24"/>
          <w:lang w:val="lv-LV"/>
        </w:rPr>
        <w:t xml:space="preserve"> nodaļām nosaukumi ir doti vienīgi ērtības vai atsauces iespēju dēļ, un tie neietekmē un nemaina nevienu </w:t>
      </w:r>
      <w:r w:rsidRPr="007472D6">
        <w:rPr>
          <w:rFonts w:ascii="Times New Roman" w:hAnsi="Times New Roman" w:cs="Times New Roman"/>
          <w:iCs/>
          <w:sz w:val="24"/>
          <w:szCs w:val="24"/>
          <w:lang w:val="lv-LV"/>
        </w:rPr>
        <w:t>Līguma</w:t>
      </w:r>
      <w:r w:rsidRPr="007472D6">
        <w:rPr>
          <w:rFonts w:ascii="Times New Roman" w:hAnsi="Times New Roman" w:cs="Times New Roman"/>
          <w:sz w:val="24"/>
          <w:szCs w:val="24"/>
          <w:lang w:val="lv-LV"/>
        </w:rPr>
        <w:t xml:space="preserve"> noteikumu.</w:t>
      </w:r>
    </w:p>
    <w:p w14:paraId="35651360" w14:textId="77777777" w:rsidR="007472D6" w:rsidRPr="007472D6" w:rsidRDefault="007472D6" w:rsidP="007472D6">
      <w:pPr>
        <w:spacing w:before="120"/>
        <w:jc w:val="both"/>
        <w:rPr>
          <w:rFonts w:ascii="Times New Roman" w:hAnsi="Times New Roman" w:cs="Times New Roman"/>
          <w:sz w:val="24"/>
          <w:szCs w:val="24"/>
          <w:lang w:val="lv-LV"/>
        </w:rPr>
      </w:pPr>
    </w:p>
    <w:p w14:paraId="01A5201F" w14:textId="77777777" w:rsidR="007472D6" w:rsidRPr="007472D6" w:rsidRDefault="007472D6" w:rsidP="00340D50">
      <w:pPr>
        <w:pStyle w:val="Virsraksts1"/>
        <w:numPr>
          <w:ilvl w:val="0"/>
          <w:numId w:val="8"/>
        </w:numPr>
        <w:spacing w:before="120"/>
        <w:rPr>
          <w:rFonts w:ascii="Times New Roman" w:hAnsi="Times New Roman"/>
          <w:b/>
          <w:bCs/>
          <w:sz w:val="24"/>
        </w:rPr>
      </w:pPr>
      <w:bookmarkStart w:id="9" w:name="_Toc347833565"/>
      <w:r w:rsidRPr="007472D6">
        <w:rPr>
          <w:rFonts w:ascii="Times New Roman" w:hAnsi="Times New Roman"/>
          <w:b/>
          <w:bCs/>
          <w:sz w:val="24"/>
        </w:rPr>
        <w:t>Līguma priekšmets</w:t>
      </w:r>
      <w:bookmarkEnd w:id="9"/>
    </w:p>
    <w:p w14:paraId="36CDFB5C" w14:textId="77777777" w:rsidR="007472D6" w:rsidRPr="007472D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 xml:space="preserve">Saskaņā ar Līguma noteikumiem </w:t>
      </w:r>
      <w:r w:rsidRPr="007472D6">
        <w:rPr>
          <w:rFonts w:ascii="Times New Roman" w:hAnsi="Times New Roman" w:cs="Times New Roman"/>
          <w:iCs/>
          <w:sz w:val="24"/>
          <w:szCs w:val="24"/>
          <w:lang w:val="lv-LV"/>
        </w:rPr>
        <w:t>Pasūtītājs</w:t>
      </w:r>
      <w:r w:rsidRPr="007472D6">
        <w:rPr>
          <w:rFonts w:ascii="Times New Roman" w:hAnsi="Times New Roman" w:cs="Times New Roman"/>
          <w:caps/>
          <w:sz w:val="24"/>
          <w:szCs w:val="24"/>
          <w:lang w:val="lv-LV"/>
        </w:rPr>
        <w:t xml:space="preserve"> </w:t>
      </w:r>
      <w:r w:rsidRPr="007472D6">
        <w:rPr>
          <w:rFonts w:ascii="Times New Roman" w:hAnsi="Times New Roman" w:cs="Times New Roman"/>
          <w:sz w:val="24"/>
          <w:szCs w:val="24"/>
          <w:lang w:val="lv-LV"/>
        </w:rPr>
        <w:t xml:space="preserve">pasūta un </w:t>
      </w:r>
      <w:r w:rsidRPr="007472D6">
        <w:rPr>
          <w:rFonts w:ascii="Times New Roman" w:hAnsi="Times New Roman" w:cs="Times New Roman"/>
          <w:iCs/>
          <w:sz w:val="24"/>
          <w:szCs w:val="24"/>
          <w:lang w:val="lv-LV"/>
        </w:rPr>
        <w:t xml:space="preserve">Izpildītājs, </w:t>
      </w:r>
      <w:r w:rsidRPr="007472D6">
        <w:rPr>
          <w:rFonts w:ascii="Times New Roman" w:hAnsi="Times New Roman" w:cs="Times New Roman"/>
          <w:sz w:val="24"/>
          <w:szCs w:val="24"/>
          <w:lang w:val="lv-LV"/>
        </w:rPr>
        <w:t xml:space="preserve">izmantojot tā rīcībā esošo Izplatīšanas tīklu Infrastruktūru, nodrošina  Līguma punktā minētos Pakalpojumus bezmaksas televīzijas programmas zemes apraides ciparformātā nodrošināšanai: </w:t>
      </w:r>
    </w:p>
    <w:p w14:paraId="1730D7CF" w14:textId="77777777" w:rsidR="007472D6" w:rsidRPr="007472D6"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Programmas Signāla saņemšana Pieslēguma punktā</w:t>
      </w:r>
      <w:r w:rsidRPr="007472D6">
        <w:rPr>
          <w:rFonts w:ascii="Times New Roman" w:hAnsi="Times New Roman" w:cs="Times New Roman"/>
          <w:iCs/>
          <w:sz w:val="24"/>
          <w:szCs w:val="24"/>
          <w:lang w:val="lv-LV"/>
        </w:rPr>
        <w:t>;</w:t>
      </w:r>
    </w:p>
    <w:p w14:paraId="47D3E7E8" w14:textId="77777777" w:rsidR="007472D6" w:rsidRPr="007472D6"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saņemtās Programmas Signāla diennakts izplatīšana  Zemes ciparu televīzijas izplatīšanas tīklā Teritorijā;</w:t>
      </w:r>
    </w:p>
    <w:p w14:paraId="2774829A" w14:textId="77777777" w:rsidR="007472D6" w:rsidRPr="007472D6"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Zemes ciparu televīzijas izplatīšanas tīkla tehniskā uzraudzība (monitorings) saskaņā ar Līguma noteikumiem.</w:t>
      </w:r>
    </w:p>
    <w:p w14:paraId="3BC3272F" w14:textId="77777777" w:rsidR="007472D6" w:rsidRPr="007472D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Līguma 3.1. punktā minēto Pakalpojumu nodrošināšana tiek uzsākta 2022. gada 1. janvārī pēc Līguma 4.1.punktā minētā Pušu starpā parakstītā akta par Programmas Signāla piegādi – saņemšanu Pieslēguma punktā.</w:t>
      </w:r>
    </w:p>
    <w:p w14:paraId="48C31CBA" w14:textId="77777777" w:rsidR="007472D6" w:rsidRPr="007472D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 xml:space="preserve">Pakalpojumi tiek nodrošināti atbilstoši </w:t>
      </w:r>
      <w:r w:rsidRPr="007472D6">
        <w:rPr>
          <w:rFonts w:ascii="Times New Roman" w:hAnsi="Times New Roman" w:cs="Times New Roman"/>
          <w:iCs/>
          <w:sz w:val="24"/>
          <w:szCs w:val="24"/>
          <w:lang w:val="lv-LV"/>
        </w:rPr>
        <w:t>Līguma</w:t>
      </w:r>
      <w:r w:rsidRPr="007472D6">
        <w:rPr>
          <w:rFonts w:ascii="Times New Roman" w:hAnsi="Times New Roman" w:cs="Times New Roman"/>
          <w:caps/>
          <w:sz w:val="24"/>
          <w:szCs w:val="24"/>
          <w:lang w:val="lv-LV"/>
        </w:rPr>
        <w:t xml:space="preserve"> </w:t>
      </w:r>
      <w:r w:rsidRPr="007472D6">
        <w:rPr>
          <w:rFonts w:ascii="Times New Roman" w:hAnsi="Times New Roman" w:cs="Times New Roman"/>
          <w:sz w:val="24"/>
          <w:szCs w:val="24"/>
          <w:lang w:val="lv-LV"/>
        </w:rPr>
        <w:t>un visu tā pielikumu noteikumiem, kā arī atbilstoši Latvijas Republikā spēkā esošo nacionālo un starptautisko tiesību aktu prasībām.</w:t>
      </w:r>
    </w:p>
    <w:p w14:paraId="0031DF92" w14:textId="77777777" w:rsidR="007472D6" w:rsidRPr="007472D6" w:rsidRDefault="007472D6" w:rsidP="00340D50">
      <w:pPr>
        <w:pStyle w:val="Virsraksts1"/>
        <w:numPr>
          <w:ilvl w:val="0"/>
          <w:numId w:val="8"/>
        </w:numPr>
        <w:spacing w:before="120"/>
        <w:rPr>
          <w:rFonts w:ascii="Times New Roman" w:hAnsi="Times New Roman"/>
          <w:b/>
          <w:bCs/>
          <w:sz w:val="24"/>
        </w:rPr>
      </w:pPr>
      <w:bookmarkStart w:id="10" w:name="_Toc347833566"/>
      <w:r w:rsidRPr="007472D6">
        <w:rPr>
          <w:rFonts w:ascii="Times New Roman" w:hAnsi="Times New Roman"/>
          <w:b/>
          <w:bCs/>
          <w:sz w:val="24"/>
        </w:rPr>
        <w:t>Pakalpojumu sniegšanas kārtība</w:t>
      </w:r>
      <w:bookmarkEnd w:id="10"/>
    </w:p>
    <w:p w14:paraId="145A88E8" w14:textId="77777777" w:rsidR="007472D6" w:rsidRPr="007472D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Pasūtītājs piegādā Programmas Signālu Pieslēguma punktā Programmas Signāla saņemšanas un kvalitātes pārbaudes veikšanai (Programmas Signāla pirmspārbaude) vismaz 10 (desmit) dienas pirms Līguma 3.2. punktā noteiktā Pakalpojumu nodrošināšanas uzsākšanas brīža.</w:t>
      </w:r>
    </w:p>
    <w:p w14:paraId="7042EDD8" w14:textId="77777777" w:rsidR="007472D6" w:rsidRPr="007472D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lastRenderedPageBreak/>
        <w:t xml:space="preserve">Ja, veicot Programmas Signāla pirmspārbaudi, Izpildītājs konstatē, ka Signāls Pieslēguma punktā tiek saņemts un tā kvalitāte ir atbilstoša Līguma noteikumiem, Puses paraksta aktu par Programmas Signāla piegādi – saņemšanu Pieslēguma punktā. </w:t>
      </w:r>
    </w:p>
    <w:p w14:paraId="52AB5D34" w14:textId="77777777" w:rsidR="007472D6" w:rsidRPr="007472D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Ja, veicot Programmas Signāla pirmspārbaudi, Izpildītājs konstatē, ka Programmas Signāls Pieslēguma punktā netiek saņemts vai netiek saņemts pienācīgā kvalitātē, Pasūtītājam ir pienākums konstatētos trūkumus novērst ne vēlāk kā līdz Līguma 3.2. punktā minētajam Pakalpojumu nodrošināšanas uzsākšanas brīdim.</w:t>
      </w:r>
    </w:p>
    <w:p w14:paraId="132368F0" w14:textId="77777777" w:rsidR="007472D6" w:rsidRPr="007472D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Līguma darbības nodrošināšanai Izpildītājs veic Signāla pārslēgšanu 2022.gada 1.janvārī laikā posma no plkst.00:00 līdz plkst. 06:00. Šajā laikā posmā radušies signāla pārtraukumi netiek uzskatīti par Līguma 3.pielikumā noteikto Pakalpojuma kvalitātēs parametru pārkāpumu.</w:t>
      </w:r>
    </w:p>
    <w:p w14:paraId="507D78E2" w14:textId="77777777" w:rsidR="007472D6" w:rsidRPr="007472D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Līguma darbības laikā Pasūtītājs nodrošina un ir atbildīgs par Programmas Signāla drošu, kvalitatīvu un nepārtrauktu piegādi Pieslēguma punktā saskaņā ar Līguma 2. pielikumu „Signāla kvalitāte un monitorings”.</w:t>
      </w:r>
    </w:p>
    <w:p w14:paraId="78934AB1" w14:textId="77777777" w:rsidR="007472D6" w:rsidRPr="007472D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Izpildītājs nodrošina piegādātās Programmas saņemšanu un nogādāšanu līdz raidītājiem tādējādi, lai, izmantojot Tehniskos Līdzekļus, nodrošinātu saņemtās Programmas diennakts raidīšanu Zemes ciparu televīzijas izplatīšanas tīklā, saskaņā ar Līguma 2.pielikumu „Signāla kvalitāte un monitorings”.</w:t>
      </w:r>
    </w:p>
    <w:p w14:paraId="45A56B47" w14:textId="77777777" w:rsidR="007472D6" w:rsidRPr="007472D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 xml:space="preserve">Pasūtītājam ir pienākums iesniegt Izpildītājam to Programmu skaitu,  kuras Pasūtītājs piegādā Programmu Pieslēguma punktā, un kuru izplatīšanu Pasūtītājs pasūta Izpildītājam saskaņā ar Līguma noteikumiem, iesniedzot Programmu skaitu Izpildītājam 30 (trīsdesmit) kalendāra dienas pirms šo Programmu Signālu izplatīšanas uzsākšanas. </w:t>
      </w:r>
    </w:p>
    <w:p w14:paraId="761149BF" w14:textId="77777777" w:rsidR="007472D6" w:rsidRPr="007472D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 xml:space="preserve">Pasūtītājs paziņo Izpildītājam par visām izmaiņām, kas tiek veiktas Programmu sastāvā (tehniskā informācija) vai nosaukumos, sniedzot visu informāciju par aktuālo situāciju, attiecīgo informāciju nosūtot </w:t>
      </w:r>
      <w:r w:rsidRPr="007472D6">
        <w:rPr>
          <w:rFonts w:ascii="Times New Roman" w:hAnsi="Times New Roman" w:cs="Times New Roman"/>
          <w:iCs/>
          <w:sz w:val="24"/>
          <w:szCs w:val="24"/>
          <w:lang w:val="lv-LV"/>
        </w:rPr>
        <w:t>Līguma 15.2. punktā norādītajai Izpildītāja kontaktpersonai</w:t>
      </w:r>
      <w:r w:rsidRPr="007472D6">
        <w:rPr>
          <w:rFonts w:ascii="Times New Roman" w:hAnsi="Times New Roman" w:cs="Times New Roman"/>
          <w:sz w:val="24"/>
          <w:szCs w:val="24"/>
          <w:lang w:val="lv-LV"/>
        </w:rPr>
        <w:t xml:space="preserve"> ne vēlāk kā 10 (desmit) kalendāra dienas pirms attiecīgo izmaiņu veikšanas dienas.</w:t>
      </w:r>
    </w:p>
    <w:p w14:paraId="1047251E" w14:textId="77777777" w:rsidR="007472D6" w:rsidRPr="007472D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Izpildītājs nav atbildīgs par Programmas/u saturu.</w:t>
      </w:r>
    </w:p>
    <w:p w14:paraId="1467A5C6" w14:textId="77777777" w:rsidR="007472D6" w:rsidRPr="007472D6" w:rsidRDefault="007472D6" w:rsidP="007472D6">
      <w:pPr>
        <w:spacing w:before="120"/>
        <w:ind w:left="540"/>
        <w:jc w:val="both"/>
        <w:rPr>
          <w:rFonts w:ascii="Times New Roman" w:hAnsi="Times New Roman" w:cs="Times New Roman"/>
          <w:sz w:val="24"/>
          <w:szCs w:val="24"/>
          <w:lang w:val="lv-LV"/>
        </w:rPr>
      </w:pPr>
    </w:p>
    <w:p w14:paraId="674F6768" w14:textId="77777777" w:rsidR="007472D6" w:rsidRPr="007472D6" w:rsidRDefault="007472D6" w:rsidP="00340D50">
      <w:pPr>
        <w:pStyle w:val="Virsraksts1"/>
        <w:numPr>
          <w:ilvl w:val="0"/>
          <w:numId w:val="8"/>
        </w:numPr>
        <w:spacing w:before="120"/>
        <w:rPr>
          <w:rFonts w:ascii="Times New Roman" w:hAnsi="Times New Roman"/>
          <w:b/>
          <w:bCs/>
          <w:sz w:val="24"/>
        </w:rPr>
      </w:pPr>
      <w:bookmarkStart w:id="11" w:name="_Toc347833567"/>
      <w:r w:rsidRPr="007472D6">
        <w:rPr>
          <w:rFonts w:ascii="Times New Roman" w:hAnsi="Times New Roman"/>
          <w:b/>
          <w:bCs/>
          <w:sz w:val="24"/>
        </w:rPr>
        <w:t>Zemes ciparu televīzijas izplatīšanas tīklu darbība un tehniskā uzraudzība</w:t>
      </w:r>
      <w:bookmarkEnd w:id="11"/>
    </w:p>
    <w:p w14:paraId="6C3EEFBF" w14:textId="77777777" w:rsidR="007472D6" w:rsidRPr="007472D6" w:rsidRDefault="007472D6" w:rsidP="00340D50">
      <w:pPr>
        <w:numPr>
          <w:ilvl w:val="1"/>
          <w:numId w:val="8"/>
        </w:numPr>
        <w:suppressAutoHyphens w:val="0"/>
        <w:spacing w:before="120"/>
        <w:jc w:val="both"/>
        <w:rPr>
          <w:rFonts w:ascii="Times New Roman" w:hAnsi="Times New Roman" w:cs="Times New Roman"/>
          <w:b/>
          <w:sz w:val="24"/>
          <w:szCs w:val="24"/>
          <w:lang w:val="lv-LV"/>
        </w:rPr>
      </w:pPr>
      <w:r w:rsidRPr="007472D6">
        <w:rPr>
          <w:rFonts w:ascii="Times New Roman" w:hAnsi="Times New Roman" w:cs="Times New Roman"/>
          <w:b/>
          <w:sz w:val="24"/>
          <w:szCs w:val="24"/>
          <w:lang w:val="lv-LV"/>
        </w:rPr>
        <w:t>Tehnisko līdzekļu darbības nodrošināšana.</w:t>
      </w:r>
    </w:p>
    <w:p w14:paraId="458072F7" w14:textId="77777777" w:rsidR="007472D6" w:rsidRPr="007472D6" w:rsidRDefault="007472D6" w:rsidP="007472D6">
      <w:pPr>
        <w:spacing w:before="120"/>
        <w:ind w:left="540"/>
        <w:jc w:val="both"/>
        <w:rPr>
          <w:rFonts w:ascii="Times New Roman" w:hAnsi="Times New Roman" w:cs="Times New Roman"/>
          <w:iCs/>
          <w:sz w:val="24"/>
          <w:szCs w:val="24"/>
          <w:lang w:val="lv-LV"/>
        </w:rPr>
      </w:pPr>
      <w:r w:rsidRPr="007472D6">
        <w:rPr>
          <w:rFonts w:ascii="Times New Roman" w:hAnsi="Times New Roman" w:cs="Times New Roman"/>
          <w:iCs/>
          <w:sz w:val="24"/>
          <w:szCs w:val="24"/>
          <w:lang w:val="lv-LV"/>
        </w:rPr>
        <w:t xml:space="preserve">Izpildītājam </w:t>
      </w:r>
      <w:r w:rsidRPr="007472D6">
        <w:rPr>
          <w:rFonts w:ascii="Times New Roman" w:hAnsi="Times New Roman" w:cs="Times New Roman"/>
          <w:sz w:val="24"/>
          <w:szCs w:val="24"/>
          <w:lang w:val="lv-LV"/>
        </w:rPr>
        <w:t xml:space="preserve">ir pienākums nodrošināt </w:t>
      </w:r>
      <w:r w:rsidRPr="007472D6">
        <w:rPr>
          <w:rFonts w:ascii="Times New Roman" w:hAnsi="Times New Roman" w:cs="Times New Roman"/>
          <w:iCs/>
          <w:sz w:val="24"/>
          <w:szCs w:val="24"/>
          <w:lang w:val="lv-LV"/>
        </w:rPr>
        <w:t>Tehnisko līdzekļu</w:t>
      </w:r>
      <w:r w:rsidRPr="007472D6">
        <w:rPr>
          <w:rFonts w:ascii="Times New Roman" w:hAnsi="Times New Roman" w:cs="Times New Roman"/>
          <w:sz w:val="24"/>
          <w:szCs w:val="24"/>
          <w:lang w:val="lv-LV"/>
        </w:rPr>
        <w:t xml:space="preserve"> darbību un </w:t>
      </w:r>
      <w:r w:rsidRPr="007472D6">
        <w:rPr>
          <w:rFonts w:ascii="Times New Roman" w:hAnsi="Times New Roman" w:cs="Times New Roman"/>
          <w:iCs/>
          <w:sz w:val="24"/>
          <w:szCs w:val="24"/>
          <w:lang w:val="lv-LV"/>
        </w:rPr>
        <w:t>Programmas Signāla</w:t>
      </w:r>
      <w:r w:rsidRPr="007472D6">
        <w:rPr>
          <w:rFonts w:ascii="Times New Roman" w:hAnsi="Times New Roman" w:cs="Times New Roman"/>
          <w:sz w:val="24"/>
          <w:szCs w:val="24"/>
          <w:lang w:val="lv-LV"/>
        </w:rPr>
        <w:t xml:space="preserve"> kvalitatīvu</w:t>
      </w:r>
      <w:r w:rsidRPr="007472D6">
        <w:rPr>
          <w:rFonts w:ascii="Times New Roman" w:hAnsi="Times New Roman" w:cs="Times New Roman"/>
          <w:iCs/>
          <w:sz w:val="24"/>
          <w:szCs w:val="24"/>
          <w:lang w:val="lv-LV"/>
        </w:rPr>
        <w:t xml:space="preserve"> izplatīšanu, pie nosacījuma, ka Pasūtītājs ir izpildījis Līguma 4.4. punkta noteikumus.</w:t>
      </w:r>
    </w:p>
    <w:p w14:paraId="6BC73BE1" w14:textId="77777777" w:rsidR="007472D6" w:rsidRPr="007472D6" w:rsidRDefault="007472D6" w:rsidP="00340D50">
      <w:pPr>
        <w:numPr>
          <w:ilvl w:val="1"/>
          <w:numId w:val="8"/>
        </w:numPr>
        <w:suppressAutoHyphens w:val="0"/>
        <w:spacing w:before="120"/>
        <w:jc w:val="both"/>
        <w:rPr>
          <w:rFonts w:ascii="Times New Roman" w:hAnsi="Times New Roman" w:cs="Times New Roman"/>
          <w:b/>
          <w:bCs/>
          <w:sz w:val="24"/>
          <w:szCs w:val="24"/>
          <w:lang w:val="lv-LV" w:eastAsia="lv-LV"/>
        </w:rPr>
      </w:pPr>
      <w:r w:rsidRPr="007472D6">
        <w:rPr>
          <w:rFonts w:ascii="Times New Roman" w:hAnsi="Times New Roman" w:cs="Times New Roman"/>
          <w:b/>
          <w:sz w:val="24"/>
          <w:szCs w:val="24"/>
          <w:lang w:val="lv-LV" w:eastAsia="lv-LV"/>
        </w:rPr>
        <w:t xml:space="preserve">Zemes </w:t>
      </w:r>
      <w:r w:rsidRPr="007472D6">
        <w:rPr>
          <w:rFonts w:ascii="Times New Roman" w:hAnsi="Times New Roman" w:cs="Times New Roman"/>
          <w:b/>
          <w:iCs/>
          <w:sz w:val="24"/>
          <w:szCs w:val="24"/>
          <w:lang w:val="lv-LV" w:eastAsia="lv-LV"/>
        </w:rPr>
        <w:t xml:space="preserve">ciparu televīzijas izplatīšanas tīkla darbības </w:t>
      </w:r>
      <w:r w:rsidRPr="007472D6">
        <w:rPr>
          <w:rFonts w:ascii="Times New Roman" w:hAnsi="Times New Roman" w:cs="Times New Roman"/>
          <w:b/>
          <w:sz w:val="24"/>
          <w:szCs w:val="24"/>
          <w:lang w:val="lv-LV" w:eastAsia="lv-LV"/>
        </w:rPr>
        <w:t>tehniskā uzraudzība</w:t>
      </w:r>
      <w:r w:rsidRPr="007472D6">
        <w:rPr>
          <w:rFonts w:ascii="Times New Roman" w:hAnsi="Times New Roman" w:cs="Times New Roman"/>
          <w:b/>
          <w:bCs/>
          <w:sz w:val="24"/>
          <w:szCs w:val="24"/>
          <w:lang w:val="lv-LV" w:eastAsia="lv-LV"/>
        </w:rPr>
        <w:t>.</w:t>
      </w:r>
    </w:p>
    <w:p w14:paraId="555111E3" w14:textId="77777777" w:rsidR="007472D6" w:rsidRPr="007472D6" w:rsidRDefault="007472D6" w:rsidP="007472D6">
      <w:pPr>
        <w:spacing w:before="120"/>
        <w:ind w:left="540"/>
        <w:jc w:val="both"/>
        <w:rPr>
          <w:rFonts w:ascii="Times New Roman" w:hAnsi="Times New Roman" w:cs="Times New Roman"/>
          <w:b/>
          <w:bCs/>
          <w:sz w:val="24"/>
          <w:szCs w:val="24"/>
          <w:lang w:val="lv-LV" w:eastAsia="lv-LV"/>
        </w:rPr>
      </w:pPr>
      <w:r w:rsidRPr="007472D6">
        <w:rPr>
          <w:rFonts w:ascii="Times New Roman" w:hAnsi="Times New Roman" w:cs="Times New Roman"/>
          <w:sz w:val="24"/>
          <w:szCs w:val="24"/>
          <w:lang w:val="lv-LV" w:eastAsia="lv-LV"/>
        </w:rPr>
        <w:t xml:space="preserve">Izpildītājs veic Zemes </w:t>
      </w:r>
      <w:r w:rsidRPr="007472D6">
        <w:rPr>
          <w:rFonts w:ascii="Times New Roman" w:hAnsi="Times New Roman" w:cs="Times New Roman"/>
          <w:iCs/>
          <w:sz w:val="24"/>
          <w:szCs w:val="24"/>
          <w:lang w:val="lv-LV" w:eastAsia="lv-LV"/>
        </w:rPr>
        <w:t xml:space="preserve">ciparu televīzijas izplatīšanas tīkla darbības </w:t>
      </w:r>
      <w:r w:rsidRPr="007472D6">
        <w:rPr>
          <w:rFonts w:ascii="Times New Roman" w:hAnsi="Times New Roman" w:cs="Times New Roman"/>
          <w:sz w:val="24"/>
          <w:szCs w:val="24"/>
          <w:lang w:val="lv-LV" w:eastAsia="lv-LV"/>
        </w:rPr>
        <w:t>tehnisko uzraudzību (monitoringu) un atbilstoši Līguma 8.1.punktam Izpildītājs iesniedz Pasūtītājam Pakalpojumu sniegšanas protokolu, kurā uzrādīti monitoringa rezultāti attiecībā uz Pakalpojumu sniegšanu</w:t>
      </w:r>
      <w:r w:rsidRPr="007472D6">
        <w:rPr>
          <w:rFonts w:ascii="Times New Roman" w:hAnsi="Times New Roman" w:cs="Times New Roman"/>
          <w:bCs/>
          <w:sz w:val="24"/>
          <w:szCs w:val="24"/>
          <w:lang w:val="lv-LV" w:eastAsia="lv-LV"/>
        </w:rPr>
        <w:t xml:space="preserve">. </w:t>
      </w:r>
    </w:p>
    <w:p w14:paraId="222801B7" w14:textId="77777777" w:rsidR="007472D6" w:rsidRPr="007472D6" w:rsidRDefault="007472D6" w:rsidP="00340D50">
      <w:pPr>
        <w:numPr>
          <w:ilvl w:val="1"/>
          <w:numId w:val="8"/>
        </w:numPr>
        <w:suppressAutoHyphens w:val="0"/>
        <w:spacing w:before="120"/>
        <w:jc w:val="both"/>
        <w:rPr>
          <w:rFonts w:ascii="Times New Roman" w:hAnsi="Times New Roman" w:cs="Times New Roman"/>
          <w:b/>
          <w:bCs/>
          <w:sz w:val="24"/>
          <w:szCs w:val="24"/>
          <w:lang w:val="lv-LV" w:eastAsia="lv-LV"/>
        </w:rPr>
      </w:pPr>
      <w:r w:rsidRPr="007472D6">
        <w:rPr>
          <w:rFonts w:ascii="Times New Roman" w:hAnsi="Times New Roman" w:cs="Times New Roman"/>
          <w:b/>
          <w:sz w:val="24"/>
          <w:szCs w:val="24"/>
          <w:lang w:val="lv-LV"/>
        </w:rPr>
        <w:t>Tehnisko līdzekļu izslēgšana avārijas gadījumos.</w:t>
      </w:r>
    </w:p>
    <w:p w14:paraId="73D6918F" w14:textId="77777777" w:rsidR="007472D6" w:rsidRPr="007472D6" w:rsidRDefault="007472D6" w:rsidP="007472D6">
      <w:pPr>
        <w:spacing w:before="120"/>
        <w:ind w:left="54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 xml:space="preserve">Avārijas gadījumos </w:t>
      </w:r>
      <w:r w:rsidRPr="007472D6">
        <w:rPr>
          <w:rFonts w:ascii="Times New Roman" w:hAnsi="Times New Roman" w:cs="Times New Roman"/>
          <w:iCs/>
          <w:sz w:val="24"/>
          <w:szCs w:val="24"/>
          <w:lang w:val="lv-LV"/>
        </w:rPr>
        <w:t xml:space="preserve">Izpildītājam </w:t>
      </w:r>
      <w:r w:rsidRPr="007472D6">
        <w:rPr>
          <w:rFonts w:ascii="Times New Roman" w:hAnsi="Times New Roman" w:cs="Times New Roman"/>
          <w:sz w:val="24"/>
          <w:szCs w:val="24"/>
          <w:lang w:val="lv-LV"/>
        </w:rPr>
        <w:t xml:space="preserve">ir tiesības izslēgt </w:t>
      </w:r>
      <w:r w:rsidRPr="007472D6">
        <w:rPr>
          <w:rFonts w:ascii="Times New Roman" w:hAnsi="Times New Roman" w:cs="Times New Roman"/>
          <w:iCs/>
          <w:sz w:val="24"/>
          <w:szCs w:val="24"/>
          <w:lang w:val="lv-LV"/>
        </w:rPr>
        <w:t>Tehniskos līdzekļus</w:t>
      </w:r>
      <w:r w:rsidRPr="007472D6">
        <w:rPr>
          <w:rFonts w:ascii="Times New Roman" w:hAnsi="Times New Roman" w:cs="Times New Roman"/>
          <w:sz w:val="24"/>
          <w:szCs w:val="24"/>
          <w:lang w:val="lv-LV"/>
        </w:rPr>
        <w:t xml:space="preserve">. Šādā gadījumā </w:t>
      </w:r>
      <w:r w:rsidRPr="007472D6">
        <w:rPr>
          <w:rFonts w:ascii="Times New Roman" w:hAnsi="Times New Roman" w:cs="Times New Roman"/>
          <w:iCs/>
          <w:sz w:val="24"/>
          <w:szCs w:val="24"/>
          <w:lang w:val="lv-LV"/>
        </w:rPr>
        <w:t xml:space="preserve">Izpildītājam </w:t>
      </w:r>
      <w:r w:rsidRPr="007472D6">
        <w:rPr>
          <w:rFonts w:ascii="Times New Roman" w:hAnsi="Times New Roman" w:cs="Times New Roman"/>
          <w:sz w:val="24"/>
          <w:szCs w:val="24"/>
          <w:lang w:val="lv-LV"/>
        </w:rPr>
        <w:t xml:space="preserve">ir pienākums nekavējoties, bet ne ilgāk kā 30 (trīsdesmit) minūšu laikā no </w:t>
      </w:r>
      <w:r w:rsidRPr="007472D6">
        <w:rPr>
          <w:rFonts w:ascii="Times New Roman" w:hAnsi="Times New Roman" w:cs="Times New Roman"/>
          <w:iCs/>
          <w:sz w:val="24"/>
          <w:szCs w:val="24"/>
          <w:lang w:val="lv-LV"/>
        </w:rPr>
        <w:t xml:space="preserve">Tehnisko līdzekļu </w:t>
      </w:r>
      <w:r w:rsidRPr="007472D6">
        <w:rPr>
          <w:rFonts w:ascii="Times New Roman" w:hAnsi="Times New Roman" w:cs="Times New Roman"/>
          <w:sz w:val="24"/>
          <w:szCs w:val="24"/>
          <w:lang w:val="lv-LV"/>
        </w:rPr>
        <w:t xml:space="preserve">izslēgšanas jebkurā diennakts laikā paziņot </w:t>
      </w:r>
      <w:r w:rsidRPr="007472D6">
        <w:rPr>
          <w:rFonts w:ascii="Times New Roman" w:hAnsi="Times New Roman" w:cs="Times New Roman"/>
          <w:iCs/>
          <w:sz w:val="24"/>
          <w:szCs w:val="24"/>
          <w:lang w:val="lv-LV"/>
        </w:rPr>
        <w:t xml:space="preserve">Pasūtītāja Līguma 15.1.punktā norādītajām kontaktpersonām </w:t>
      </w:r>
      <w:r w:rsidRPr="007472D6">
        <w:rPr>
          <w:rFonts w:ascii="Times New Roman" w:hAnsi="Times New Roman" w:cs="Times New Roman"/>
          <w:sz w:val="24"/>
          <w:szCs w:val="24"/>
          <w:lang w:val="lv-LV"/>
        </w:rPr>
        <w:t xml:space="preserve">par </w:t>
      </w:r>
      <w:r w:rsidRPr="007472D6">
        <w:rPr>
          <w:rFonts w:ascii="Times New Roman" w:hAnsi="Times New Roman" w:cs="Times New Roman"/>
          <w:iCs/>
          <w:sz w:val="24"/>
          <w:szCs w:val="24"/>
          <w:lang w:val="lv-LV"/>
        </w:rPr>
        <w:t xml:space="preserve">Tehnisko līdzekļu </w:t>
      </w:r>
      <w:r w:rsidRPr="007472D6">
        <w:rPr>
          <w:rFonts w:ascii="Times New Roman" w:hAnsi="Times New Roman" w:cs="Times New Roman"/>
          <w:sz w:val="24"/>
          <w:szCs w:val="24"/>
          <w:lang w:val="lv-LV"/>
        </w:rPr>
        <w:t>izslēgšanu.</w:t>
      </w:r>
    </w:p>
    <w:p w14:paraId="099B111D" w14:textId="77777777" w:rsidR="007472D6" w:rsidRPr="007472D6" w:rsidRDefault="007472D6" w:rsidP="00340D50">
      <w:pPr>
        <w:numPr>
          <w:ilvl w:val="1"/>
          <w:numId w:val="8"/>
        </w:numPr>
        <w:suppressAutoHyphens w:val="0"/>
        <w:spacing w:before="120"/>
        <w:jc w:val="both"/>
        <w:rPr>
          <w:rFonts w:ascii="Times New Roman" w:hAnsi="Times New Roman" w:cs="Times New Roman"/>
          <w:b/>
          <w:bCs/>
          <w:sz w:val="24"/>
          <w:szCs w:val="24"/>
          <w:lang w:val="lv-LV" w:eastAsia="lv-LV"/>
        </w:rPr>
      </w:pPr>
      <w:r w:rsidRPr="007472D6">
        <w:rPr>
          <w:rFonts w:ascii="Times New Roman" w:hAnsi="Times New Roman" w:cs="Times New Roman"/>
          <w:b/>
          <w:sz w:val="24"/>
          <w:szCs w:val="24"/>
          <w:lang w:val="lv-LV"/>
        </w:rPr>
        <w:lastRenderedPageBreak/>
        <w:t>Mērījumi.</w:t>
      </w:r>
    </w:p>
    <w:p w14:paraId="1CEC4A3F" w14:textId="77777777" w:rsidR="007472D6" w:rsidRPr="007472D6"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b/>
          <w:bCs/>
          <w:sz w:val="24"/>
          <w:szCs w:val="24"/>
          <w:lang w:val="lv-LV" w:eastAsia="lv-LV"/>
        </w:rPr>
      </w:pPr>
      <w:r w:rsidRPr="007472D6">
        <w:rPr>
          <w:rFonts w:ascii="Times New Roman" w:hAnsi="Times New Roman" w:cs="Times New Roman"/>
          <w:bCs/>
          <w:sz w:val="24"/>
          <w:szCs w:val="24"/>
          <w:lang w:val="lv-LV" w:eastAsia="lv-LV"/>
        </w:rPr>
        <w:t>Izpildītājs vienu reizi gadā veic Izplatīšanas tīkla pārklājuma pārbaudi, par ko tiek sagatavots un Izpildītāja parakstīts protokols, kas sagatavots atbilstoši Līguma 4.pielikumam „</w:t>
      </w:r>
      <w:r w:rsidRPr="007472D6">
        <w:rPr>
          <w:rFonts w:ascii="Times New Roman" w:hAnsi="Times New Roman" w:cs="Times New Roman"/>
          <w:sz w:val="24"/>
          <w:szCs w:val="24"/>
          <w:lang w:val="lv-LV"/>
        </w:rPr>
        <w:t>Tīklu aptveršanas zonu mērījumu veikšanas kārtība</w:t>
      </w:r>
      <w:r w:rsidRPr="007472D6">
        <w:rPr>
          <w:rFonts w:ascii="Times New Roman" w:hAnsi="Times New Roman" w:cs="Times New Roman"/>
          <w:bCs/>
          <w:sz w:val="24"/>
          <w:szCs w:val="24"/>
          <w:lang w:val="lv-LV" w:eastAsia="lv-LV"/>
        </w:rPr>
        <w:t>” un iesniegts Pasūtītājam.</w:t>
      </w:r>
    </w:p>
    <w:p w14:paraId="2FE91C05" w14:textId="77777777" w:rsidR="007472D6" w:rsidRPr="007472D6"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b/>
          <w:bCs/>
          <w:sz w:val="24"/>
          <w:szCs w:val="24"/>
          <w:lang w:val="lv-LV" w:eastAsia="lv-LV"/>
        </w:rPr>
      </w:pPr>
      <w:r w:rsidRPr="007472D6">
        <w:rPr>
          <w:rFonts w:ascii="Times New Roman" w:hAnsi="Times New Roman" w:cs="Times New Roman"/>
          <w:sz w:val="24"/>
          <w:szCs w:val="24"/>
          <w:lang w:val="lv-LV"/>
        </w:rPr>
        <w:t>Izpildītājs 10 (desmit) darba dienas iepriekš informē Pasūtītāju par Līguma 5.4.1.punktā noteikto mērījumu veikšanu. Pasūtītājs ir tiesīgs pilnvarot tā pārstāvi piedalīties mērījumu veikšanā un Izpildītājam tādā gadījumā ir pienākums nodrošināt Pasūtītāja pilnvarotajam pārstāvim iespēju piedalīties mērījumu veikšanā. Pasūtītāja pārstāvja nepiedalīšanās mērījumu veikšanā pati par sevi nevar būt pamats mērījumu veikšanas atcelšanai un veikto mērījumu apšaubīšanai.</w:t>
      </w:r>
    </w:p>
    <w:p w14:paraId="1CE4AA16" w14:textId="77777777" w:rsidR="007472D6" w:rsidRPr="007472D6" w:rsidRDefault="007472D6" w:rsidP="00340D50">
      <w:pPr>
        <w:pStyle w:val="Virsraksts1"/>
        <w:numPr>
          <w:ilvl w:val="0"/>
          <w:numId w:val="8"/>
        </w:numPr>
        <w:spacing w:before="120"/>
        <w:rPr>
          <w:rFonts w:ascii="Times New Roman" w:hAnsi="Times New Roman"/>
          <w:b/>
          <w:bCs/>
          <w:sz w:val="24"/>
        </w:rPr>
      </w:pPr>
      <w:bookmarkStart w:id="12" w:name="_Toc347833568"/>
      <w:r w:rsidRPr="007472D6">
        <w:rPr>
          <w:rFonts w:ascii="Times New Roman" w:hAnsi="Times New Roman"/>
          <w:b/>
          <w:bCs/>
          <w:sz w:val="24"/>
        </w:rPr>
        <w:t>TV kanālu (raidītāja darba frekvences) aizstāšanas procedūra</w:t>
      </w:r>
      <w:bookmarkEnd w:id="12"/>
      <w:r w:rsidRPr="007472D6">
        <w:rPr>
          <w:rFonts w:ascii="Times New Roman" w:hAnsi="Times New Roman"/>
          <w:b/>
          <w:bCs/>
          <w:sz w:val="24"/>
        </w:rPr>
        <w:t xml:space="preserve"> </w:t>
      </w:r>
    </w:p>
    <w:p w14:paraId="0B5DBF4C" w14:textId="77777777" w:rsidR="007472D6" w:rsidRPr="007472D6" w:rsidRDefault="007472D6" w:rsidP="00340D50">
      <w:pPr>
        <w:pStyle w:val="Virsraksts1"/>
        <w:numPr>
          <w:ilvl w:val="1"/>
          <w:numId w:val="8"/>
        </w:numPr>
        <w:tabs>
          <w:tab w:val="clear" w:pos="540"/>
          <w:tab w:val="num" w:pos="426"/>
        </w:tabs>
        <w:spacing w:before="120"/>
        <w:ind w:left="426" w:hanging="432"/>
        <w:jc w:val="both"/>
        <w:rPr>
          <w:rFonts w:ascii="Times New Roman" w:hAnsi="Times New Roman"/>
          <w:sz w:val="24"/>
        </w:rPr>
      </w:pPr>
      <w:bookmarkStart w:id="13" w:name="_Toc347833569"/>
      <w:r w:rsidRPr="007472D6">
        <w:rPr>
          <w:rFonts w:ascii="Times New Roman" w:hAnsi="Times New Roman"/>
          <w:sz w:val="24"/>
        </w:rPr>
        <w:t>Ievērojot Ženēvas plānu 2006, Eiropas Parlamenta un Padomes 2012.gada 14.marta lēmumu Nr. 243/2012/ES, kā arī faktu, ka daļā Latvijas kaimiņvalstu tiek turpināts zemes analogās televīzijas apraides izbeigšanas process, atsevišķās Vienfrekvences tīkla zonās izmantotās raidītāju frekvences (tā saucamie televīzijas kanāli) var tikt aizvietotas ar citām atbilstoši VAS ES izstrādātam plānam un koordinācijas procesam, nodrošinot Galalietotājiem atbilstošu uztveršanas kvalitāti un tīkla pārklājumu.</w:t>
      </w:r>
      <w:bookmarkEnd w:id="13"/>
    </w:p>
    <w:p w14:paraId="26808E05" w14:textId="77777777" w:rsidR="007472D6" w:rsidRPr="007472D6" w:rsidRDefault="007472D6" w:rsidP="00340D50">
      <w:pPr>
        <w:pStyle w:val="Virsraksts1"/>
        <w:numPr>
          <w:ilvl w:val="1"/>
          <w:numId w:val="8"/>
        </w:numPr>
        <w:tabs>
          <w:tab w:val="clear" w:pos="540"/>
          <w:tab w:val="num" w:pos="426"/>
        </w:tabs>
        <w:spacing w:before="120"/>
        <w:ind w:left="426" w:hanging="432"/>
        <w:jc w:val="both"/>
        <w:rPr>
          <w:rFonts w:ascii="Times New Roman" w:hAnsi="Times New Roman"/>
          <w:sz w:val="24"/>
        </w:rPr>
      </w:pPr>
      <w:bookmarkStart w:id="14" w:name="_Toc347157989"/>
      <w:bookmarkStart w:id="15" w:name="_Toc347409039"/>
      <w:bookmarkStart w:id="16" w:name="_Toc347409254"/>
      <w:bookmarkStart w:id="17" w:name="_Toc347833570"/>
      <w:r w:rsidRPr="007472D6">
        <w:rPr>
          <w:rFonts w:ascii="Times New Roman" w:hAnsi="Times New Roman"/>
          <w:sz w:val="24"/>
        </w:rPr>
        <w:t>Par TV kanālu aizstāšanu Izpildītājs informē Pasūtītāju ne vēlāk kā 60 (sešdesmit) kalendārās dienas iepriekš, nosūtot  kanāla aizstāšanas paziņojumu.</w:t>
      </w:r>
      <w:bookmarkEnd w:id="17"/>
    </w:p>
    <w:p w14:paraId="2CD50D44" w14:textId="77777777" w:rsidR="007472D6" w:rsidRPr="007472D6" w:rsidRDefault="007472D6" w:rsidP="00340D50">
      <w:pPr>
        <w:pStyle w:val="Virsraksts1"/>
        <w:numPr>
          <w:ilvl w:val="1"/>
          <w:numId w:val="8"/>
        </w:numPr>
        <w:tabs>
          <w:tab w:val="clear" w:pos="540"/>
          <w:tab w:val="num" w:pos="426"/>
        </w:tabs>
        <w:spacing w:before="120"/>
        <w:ind w:left="426" w:hanging="432"/>
        <w:jc w:val="both"/>
        <w:rPr>
          <w:rFonts w:ascii="Times New Roman" w:hAnsi="Times New Roman"/>
          <w:sz w:val="24"/>
        </w:rPr>
      </w:pPr>
      <w:bookmarkStart w:id="18" w:name="_Toc347409040"/>
      <w:bookmarkStart w:id="19" w:name="_Toc347409255"/>
      <w:bookmarkStart w:id="20" w:name="_Toc347833571"/>
      <w:bookmarkEnd w:id="15"/>
      <w:bookmarkEnd w:id="16"/>
      <w:r w:rsidRPr="007472D6">
        <w:rPr>
          <w:rFonts w:ascii="Times New Roman" w:hAnsi="Times New Roman"/>
          <w:sz w:val="24"/>
        </w:rPr>
        <w:t>TV kanālu aizstāšana, kas saistīta un/vai pamatota ar ārējiem (ārpus līgumiskiem) faktoriem, piemēram, Līguma 6.1.punktā norādītajiem faktoriem, Līguma kontekstā nevar būt par iemeslu strīdiem starp Pusēm, un Pasūtītājam nav tiesību to uzskatīt par nepienācīgu Līguma pildīšanu no Izpildītāja puses.</w:t>
      </w:r>
      <w:bookmarkEnd w:id="20"/>
    </w:p>
    <w:p w14:paraId="046AAD11" w14:textId="77777777" w:rsidR="007472D6" w:rsidRPr="007472D6" w:rsidRDefault="007472D6" w:rsidP="00340D50">
      <w:pPr>
        <w:pStyle w:val="Virsraksts1"/>
        <w:numPr>
          <w:ilvl w:val="1"/>
          <w:numId w:val="8"/>
        </w:numPr>
        <w:tabs>
          <w:tab w:val="clear" w:pos="540"/>
          <w:tab w:val="num" w:pos="426"/>
        </w:tabs>
        <w:spacing w:before="120"/>
        <w:ind w:left="426" w:hanging="432"/>
        <w:jc w:val="both"/>
        <w:rPr>
          <w:rFonts w:ascii="Times New Roman" w:hAnsi="Times New Roman"/>
          <w:sz w:val="24"/>
        </w:rPr>
      </w:pPr>
      <w:bookmarkStart w:id="21" w:name="_Toc347833572"/>
      <w:r w:rsidRPr="007472D6">
        <w:rPr>
          <w:rFonts w:ascii="Times New Roman" w:hAnsi="Times New Roman"/>
          <w:sz w:val="24"/>
        </w:rPr>
        <w:t>Ja TV kanāls tiek aizstāts, Izpildītājs veic jaunu attiecīgās Vienfrekvences Tīkla zonas mērījumu 2 mēnešu laikā no izmaiņu izdarīšanas brīža. Jaunais Vienfrekvences Tīkla zonas mērījuma protokols tiek pievienots Līgumam, aizstājot agrāk izdarītos atbilstošās Vienfrekvences tīkla zonas mērījumus.</w:t>
      </w:r>
      <w:bookmarkEnd w:id="21"/>
      <w:r w:rsidRPr="007472D6">
        <w:rPr>
          <w:rFonts w:ascii="Times New Roman" w:hAnsi="Times New Roman"/>
          <w:sz w:val="24"/>
        </w:rPr>
        <w:t xml:space="preserve"> </w:t>
      </w:r>
    </w:p>
    <w:bookmarkEnd w:id="14"/>
    <w:bookmarkEnd w:id="18"/>
    <w:bookmarkEnd w:id="19"/>
    <w:p w14:paraId="0B7E23F8" w14:textId="77777777" w:rsidR="007472D6" w:rsidRPr="007472D6" w:rsidRDefault="007472D6" w:rsidP="007472D6">
      <w:pPr>
        <w:spacing w:before="120"/>
        <w:jc w:val="both"/>
        <w:rPr>
          <w:rFonts w:ascii="Times New Roman" w:hAnsi="Times New Roman" w:cs="Times New Roman"/>
          <w:sz w:val="24"/>
          <w:szCs w:val="24"/>
          <w:lang w:val="lv-LV"/>
        </w:rPr>
      </w:pPr>
    </w:p>
    <w:p w14:paraId="01369CD1" w14:textId="77777777" w:rsidR="007472D6" w:rsidRPr="007472D6" w:rsidRDefault="007472D6" w:rsidP="00340D50">
      <w:pPr>
        <w:pStyle w:val="Virsraksts1"/>
        <w:numPr>
          <w:ilvl w:val="0"/>
          <w:numId w:val="8"/>
        </w:numPr>
        <w:spacing w:before="120"/>
        <w:rPr>
          <w:rFonts w:ascii="Times New Roman" w:hAnsi="Times New Roman"/>
          <w:b/>
          <w:bCs/>
          <w:sz w:val="24"/>
        </w:rPr>
      </w:pPr>
      <w:bookmarkStart w:id="22" w:name="_Toc347833575"/>
      <w:r w:rsidRPr="007472D6">
        <w:rPr>
          <w:rFonts w:ascii="Times New Roman" w:hAnsi="Times New Roman"/>
          <w:b/>
          <w:bCs/>
          <w:sz w:val="24"/>
        </w:rPr>
        <w:t>Tehnisko līdzekļu tehniskā apkope un remonts</w:t>
      </w:r>
      <w:bookmarkEnd w:id="22"/>
    </w:p>
    <w:p w14:paraId="272AA87D" w14:textId="77777777" w:rsidR="007472D6" w:rsidRPr="007472D6" w:rsidRDefault="007472D6" w:rsidP="00340D50">
      <w:pPr>
        <w:numPr>
          <w:ilvl w:val="1"/>
          <w:numId w:val="8"/>
        </w:numPr>
        <w:suppressAutoHyphens w:val="0"/>
        <w:spacing w:before="120"/>
        <w:jc w:val="both"/>
        <w:rPr>
          <w:rFonts w:ascii="Times New Roman" w:hAnsi="Times New Roman" w:cs="Times New Roman"/>
          <w:b/>
          <w:sz w:val="24"/>
          <w:szCs w:val="24"/>
          <w:lang w:val="lv-LV"/>
        </w:rPr>
      </w:pPr>
      <w:r w:rsidRPr="007472D6">
        <w:rPr>
          <w:rFonts w:ascii="Times New Roman" w:hAnsi="Times New Roman" w:cs="Times New Roman"/>
          <w:b/>
          <w:sz w:val="24"/>
          <w:szCs w:val="24"/>
          <w:lang w:val="lv-LV"/>
        </w:rPr>
        <w:t>Tehnisko līdzekļu plānotā tehniskā apkope un remonts.</w:t>
      </w:r>
    </w:p>
    <w:p w14:paraId="2A8E7D7B" w14:textId="77777777" w:rsidR="007472D6" w:rsidRPr="007472D6" w:rsidRDefault="007472D6" w:rsidP="007472D6">
      <w:pPr>
        <w:spacing w:before="120"/>
        <w:ind w:left="567"/>
        <w:jc w:val="both"/>
        <w:rPr>
          <w:rFonts w:ascii="Times New Roman" w:hAnsi="Times New Roman" w:cs="Times New Roman"/>
          <w:sz w:val="24"/>
          <w:szCs w:val="24"/>
          <w:lang w:val="lv-LV"/>
        </w:rPr>
      </w:pPr>
      <w:r w:rsidRPr="007472D6">
        <w:rPr>
          <w:rFonts w:ascii="Times New Roman" w:hAnsi="Times New Roman" w:cs="Times New Roman"/>
          <w:iCs/>
          <w:sz w:val="24"/>
          <w:szCs w:val="24"/>
          <w:lang w:val="lv-LV"/>
        </w:rPr>
        <w:t xml:space="preserve">Izpildītājs līdz katra kalendārā gada 30.novembrim izstrādā un iesniedz Pasūtītājam apstiprināšanai Tehnisko līdzekļu plānoto tehnisko apkopju un remonta plānu nākamajam kalendārajam gadam. Pasūtītājs 10 (desmit) darba dienu laikā pēc Tehnisko līdzekļu plānoto tehnisko apkopju un remonta plāna nākamajam kalendārajam gadam saņemšanas no Izpildītāja, sniedz Izpildītājam saskaņojumu Tehnisko līdzekļu plānoto tehnisko apkopju un remonta plānam vai iesniedz Izpildītājam pamatotu paziņojumu par nepieciešamajām izmaiņām tajā. Gadījumā, ja šajā Līguma punktā norādītajā termiņā Pasūtītājs nav sniedzis Izpildītājam saskaņojumu Tehnisko līdzekļu plānoto tehnisko apkopju un remonta plānam nākamajam gadam vai nav iesniedzis Izpildītājam paziņojumu par nepieciešamajām pamatotām izmaiņām, Izpildītāja iesniegtais Tehnisko līdzekļu plānoto tehnisko apkopju un remonta plāns nākamajam kalendārajam gadam stājas spēkā. </w:t>
      </w:r>
      <w:r w:rsidRPr="007472D6">
        <w:rPr>
          <w:rFonts w:ascii="Times New Roman" w:hAnsi="Times New Roman" w:cs="Times New Roman"/>
          <w:sz w:val="24"/>
          <w:szCs w:val="24"/>
          <w:lang w:val="lv-LV"/>
        </w:rPr>
        <w:t xml:space="preserve">Pusēm ir tiesības ne mazāk kā 7 (septiņas) darba dienas iepriekš savstarpēji vienojoties veikt izmaiņas saskaņotajā </w:t>
      </w:r>
      <w:r w:rsidRPr="007472D6">
        <w:rPr>
          <w:rFonts w:ascii="Times New Roman" w:hAnsi="Times New Roman" w:cs="Times New Roman"/>
          <w:iCs/>
          <w:sz w:val="24"/>
          <w:szCs w:val="24"/>
          <w:lang w:val="lv-LV"/>
        </w:rPr>
        <w:t>Tehnisko līdzekļu plānoto tehnisko apkopju un remonta plānā.</w:t>
      </w:r>
    </w:p>
    <w:p w14:paraId="3770B442" w14:textId="77777777" w:rsidR="007472D6" w:rsidRPr="007472D6" w:rsidRDefault="007472D6" w:rsidP="00340D50">
      <w:pPr>
        <w:numPr>
          <w:ilvl w:val="1"/>
          <w:numId w:val="8"/>
        </w:numPr>
        <w:suppressAutoHyphens w:val="0"/>
        <w:spacing w:before="120"/>
        <w:jc w:val="both"/>
        <w:rPr>
          <w:rFonts w:ascii="Times New Roman" w:hAnsi="Times New Roman" w:cs="Times New Roman"/>
          <w:b/>
          <w:sz w:val="24"/>
          <w:szCs w:val="24"/>
          <w:lang w:val="lv-LV"/>
        </w:rPr>
      </w:pPr>
      <w:r w:rsidRPr="007472D6">
        <w:rPr>
          <w:rFonts w:ascii="Times New Roman" w:hAnsi="Times New Roman" w:cs="Times New Roman"/>
          <w:b/>
          <w:sz w:val="24"/>
          <w:szCs w:val="24"/>
          <w:lang w:val="lv-LV"/>
        </w:rPr>
        <w:lastRenderedPageBreak/>
        <w:t>Tehnisko līdzekļu ārkārtas tehniskā apkope un remonts.</w:t>
      </w:r>
    </w:p>
    <w:p w14:paraId="79C01EA1" w14:textId="77777777" w:rsidR="007472D6" w:rsidRPr="007472D6"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bCs/>
          <w:sz w:val="24"/>
          <w:szCs w:val="24"/>
          <w:lang w:val="lv-LV" w:eastAsia="lv-LV"/>
        </w:rPr>
      </w:pPr>
      <w:r w:rsidRPr="007472D6">
        <w:rPr>
          <w:rFonts w:ascii="Times New Roman" w:hAnsi="Times New Roman" w:cs="Times New Roman"/>
          <w:bCs/>
          <w:sz w:val="24"/>
          <w:szCs w:val="24"/>
          <w:lang w:val="lv-LV" w:eastAsia="lv-LV"/>
        </w:rPr>
        <w:t>Gadījumā, ja Tehnisko līdzekļu ārkārtas (ārpus plāna) tehniskās apkopes vai remonta ietvaros ir paredzēti Tehniskie pārtraukumi un / vai Tehniskie brāķi, Tehnisko līdzekļu ārkārtas tehniskā apkope/remonts, Izpildītājam vismaz 7 (septiņas) darba dienas iepriekš jāsaskaņo ar Līguma 15.1.1. punktā norādīto Pasūtītāja pārstāvi, kurš 2 (divu) darba dienu laikā sniedz saskaņojumu iepriekšminēto darbu veikšanai. Iebildumu gadījumā, Pušu pārstāvji tehniskos jautājumos  2 (divu) darba dienu laikā saskaņo tuvāko iespējamo Tehnisko līdzekļu ārkārtas tehniskās apkopes/remonta veikšanas laiku; attiecībā uz šādiem Tehniskajiem pārtraukumiem un / vai Tehniskajiem brāķiem, Līguma 3. pielikumā “Pakalpojumu kvalitātes noteikumi”  paredzētās sankcijas netiek piemērotas.</w:t>
      </w:r>
    </w:p>
    <w:p w14:paraId="5A63F621" w14:textId="77777777" w:rsidR="007472D6" w:rsidRPr="007472D6"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bCs/>
          <w:sz w:val="24"/>
          <w:szCs w:val="24"/>
          <w:lang w:val="lv-LV" w:eastAsia="lv-LV"/>
        </w:rPr>
      </w:pPr>
      <w:r w:rsidRPr="007472D6">
        <w:rPr>
          <w:rFonts w:ascii="Times New Roman" w:hAnsi="Times New Roman" w:cs="Times New Roman"/>
          <w:bCs/>
          <w:sz w:val="24"/>
          <w:szCs w:val="24"/>
          <w:lang w:val="lv-LV" w:eastAsia="lv-LV"/>
        </w:rPr>
        <w:t xml:space="preserve">Neatliekamos gadījumos (tai skaitā, lai novērstu esošas vai iespējamas avārijas) Izpildītājam ir tiesības veikt Tehnisko līdzekļu ārkārtas tehnisko apkopi un/vai Tehnisko līdzekļu ārkārtas remontu, par to nekavējoties paziņojot Līguma 15.1.punktā norādītajai Pasūtītāja kontaktpersonai. </w:t>
      </w:r>
    </w:p>
    <w:p w14:paraId="47E642B4" w14:textId="77777777" w:rsidR="007472D6" w:rsidRPr="007472D6" w:rsidRDefault="007472D6" w:rsidP="00340D50">
      <w:pPr>
        <w:numPr>
          <w:ilvl w:val="1"/>
          <w:numId w:val="8"/>
        </w:numPr>
        <w:suppressAutoHyphens w:val="0"/>
        <w:spacing w:before="120"/>
        <w:jc w:val="both"/>
        <w:rPr>
          <w:rFonts w:ascii="Times New Roman" w:hAnsi="Times New Roman" w:cs="Times New Roman"/>
          <w:b/>
          <w:sz w:val="24"/>
          <w:szCs w:val="24"/>
          <w:lang w:val="lv-LV"/>
        </w:rPr>
      </w:pPr>
      <w:r w:rsidRPr="007472D6">
        <w:rPr>
          <w:rFonts w:ascii="Times New Roman" w:hAnsi="Times New Roman" w:cs="Times New Roman"/>
          <w:b/>
          <w:sz w:val="24"/>
          <w:szCs w:val="24"/>
          <w:lang w:val="lv-LV"/>
        </w:rPr>
        <w:t>Ziņojumi par bojājumiem.</w:t>
      </w:r>
    </w:p>
    <w:p w14:paraId="6799D0C0" w14:textId="77777777" w:rsidR="007472D6" w:rsidRPr="007472D6" w:rsidRDefault="007472D6" w:rsidP="007472D6">
      <w:pPr>
        <w:spacing w:before="120"/>
        <w:ind w:left="54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 xml:space="preserve">Pasūtītājs ziņo Izpildītājam par iespējamajiem bojājumiem tikai pēc tam, kad ir pārliecinājies, ka Signāls ir nodots Pieslēguma punktā, nosūtot problēmziņojuma pieteikumu Izpildītājam un  Izpildītāja pienākums ir nekavējoties, bet ne vēlāk kā 30 (trīsdesmit) minūšu laikā sniegt atbildi par bojājuma faktu un, bojājuma fakta apstiprinājuma gadījumā, nekavējoties pēc bojājuma novēršanas informēt par bojājuma novēršanas faktu </w:t>
      </w:r>
      <w:r w:rsidRPr="007472D6">
        <w:rPr>
          <w:rFonts w:ascii="Times New Roman" w:hAnsi="Times New Roman" w:cs="Times New Roman"/>
          <w:iCs/>
          <w:sz w:val="24"/>
          <w:szCs w:val="24"/>
          <w:lang w:val="lv-LV" w:eastAsia="lv-LV"/>
        </w:rPr>
        <w:t xml:space="preserve">Līguma 15.1.1. punktā norādīto </w:t>
      </w:r>
      <w:r w:rsidRPr="007472D6">
        <w:rPr>
          <w:rFonts w:ascii="Times New Roman" w:hAnsi="Times New Roman" w:cs="Times New Roman"/>
          <w:sz w:val="24"/>
          <w:szCs w:val="24"/>
          <w:lang w:val="lv-LV"/>
        </w:rPr>
        <w:t>Pasūtītāja pārstāvi.</w:t>
      </w:r>
    </w:p>
    <w:p w14:paraId="12EA3C08" w14:textId="77777777" w:rsidR="007472D6" w:rsidRPr="007472D6" w:rsidRDefault="007472D6" w:rsidP="007472D6">
      <w:pPr>
        <w:spacing w:before="120"/>
        <w:jc w:val="both"/>
        <w:rPr>
          <w:rFonts w:ascii="Times New Roman" w:hAnsi="Times New Roman" w:cs="Times New Roman"/>
          <w:sz w:val="24"/>
          <w:szCs w:val="24"/>
          <w:lang w:val="lv-LV"/>
        </w:rPr>
      </w:pPr>
    </w:p>
    <w:p w14:paraId="3F0DB00F" w14:textId="77777777" w:rsidR="007472D6" w:rsidRPr="007472D6" w:rsidRDefault="007472D6" w:rsidP="00340D50">
      <w:pPr>
        <w:pStyle w:val="Virsraksts1"/>
        <w:numPr>
          <w:ilvl w:val="0"/>
          <w:numId w:val="8"/>
        </w:numPr>
        <w:spacing w:before="120"/>
        <w:rPr>
          <w:rFonts w:ascii="Times New Roman" w:hAnsi="Times New Roman"/>
          <w:b/>
          <w:bCs/>
          <w:sz w:val="24"/>
        </w:rPr>
      </w:pPr>
      <w:bookmarkStart w:id="23" w:name="_Toc347833576"/>
      <w:r w:rsidRPr="007472D6">
        <w:rPr>
          <w:rFonts w:ascii="Times New Roman" w:hAnsi="Times New Roman"/>
          <w:b/>
          <w:bCs/>
          <w:sz w:val="24"/>
        </w:rPr>
        <w:t>Pakalpojumu nodrošināšanas protokolu saskaņošanas kārtība un Pakalpojumu maksa</w:t>
      </w:r>
      <w:bookmarkEnd w:id="23"/>
    </w:p>
    <w:p w14:paraId="0B280F49" w14:textId="77777777" w:rsidR="007472D6" w:rsidRPr="007472D6" w:rsidRDefault="007472D6" w:rsidP="00340D50">
      <w:pPr>
        <w:numPr>
          <w:ilvl w:val="1"/>
          <w:numId w:val="8"/>
        </w:numPr>
        <w:suppressAutoHyphens w:val="0"/>
        <w:spacing w:before="120"/>
        <w:jc w:val="both"/>
        <w:rPr>
          <w:rFonts w:ascii="Times New Roman" w:hAnsi="Times New Roman" w:cs="Times New Roman"/>
          <w:b/>
          <w:sz w:val="24"/>
          <w:szCs w:val="24"/>
          <w:lang w:val="lv-LV"/>
        </w:rPr>
      </w:pPr>
      <w:r w:rsidRPr="007472D6">
        <w:rPr>
          <w:rFonts w:ascii="Times New Roman" w:hAnsi="Times New Roman" w:cs="Times New Roman"/>
          <w:b/>
          <w:sz w:val="24"/>
          <w:szCs w:val="24"/>
          <w:lang w:val="lv-LV"/>
        </w:rPr>
        <w:t>Pakalpojumu nodrošināšanas protokolu saskaņošanas kārtība</w:t>
      </w:r>
    </w:p>
    <w:p w14:paraId="1ADF2336" w14:textId="77777777" w:rsidR="007472D6" w:rsidRPr="007472D6"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Izpildītājs atbilstoši līguma 5.pielikumā pievienotajam paraugam sagatavo Pakalpojumu nodrošināšanas protokolu līdz katra nākamā mēneša 10. (desmitajam) datumam, paraksta to ar drošu elektronisko parakstu un nosūta Pasūtītājam saskaņošanai uz e-pasta adresi _______________________;</w:t>
      </w:r>
    </w:p>
    <w:p w14:paraId="7D56913A" w14:textId="77777777" w:rsidR="007472D6" w:rsidRPr="007472D6"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 xml:space="preserve">Ja Pasūtītājs piekrīt Pakalpojumu nodrošināšanas protokolā norādītajai informācijai, Pasūtītājs paraksta saņemto protokolu ar drošu elektronisko parakstu un 5 (piecu) darba dienu laikā nosūta atpakaļ Izpildītājam uz e-pasta adresi ____________un </w:t>
      </w:r>
      <w:hyperlink r:id="rId18" w:history="1">
        <w:r w:rsidRPr="007472D6">
          <w:rPr>
            <w:rFonts w:ascii="Times New Roman" w:hAnsi="Times New Roman" w:cs="Times New Roman"/>
            <w:sz w:val="24"/>
            <w:szCs w:val="24"/>
            <w:lang w:val="lv-LV"/>
          </w:rPr>
          <w:t>__________</w:t>
        </w:r>
      </w:hyperlink>
      <w:r w:rsidRPr="007472D6">
        <w:rPr>
          <w:rFonts w:ascii="Times New Roman" w:hAnsi="Times New Roman" w:cs="Times New Roman"/>
          <w:sz w:val="24"/>
          <w:szCs w:val="24"/>
          <w:lang w:val="lv-LV"/>
        </w:rPr>
        <w:t>;</w:t>
      </w:r>
    </w:p>
    <w:p w14:paraId="7D0E4A43" w14:textId="77777777" w:rsidR="007472D6" w:rsidRPr="007472D6"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 xml:space="preserve">Ja Pasūtītājam ir pamatoti un objektīvi iebildumi par kādu Pakalpojumu nodrošināšanas protokolā norādīto pozīciju, Pasūtītājs savus pamatotos iebildumus rakstiskā veidā nosūta Izpildītājam uz e-pasta adresi </w:t>
      </w:r>
      <w:hyperlink r:id="rId19" w:history="1">
        <w:r w:rsidRPr="007472D6">
          <w:rPr>
            <w:rFonts w:ascii="Times New Roman" w:hAnsi="Times New Roman" w:cs="Times New Roman"/>
            <w:sz w:val="24"/>
            <w:szCs w:val="24"/>
            <w:lang w:val="lv-LV"/>
          </w:rPr>
          <w:t>______________</w:t>
        </w:r>
      </w:hyperlink>
      <w:r w:rsidRPr="007472D6">
        <w:rPr>
          <w:rFonts w:ascii="Times New Roman" w:hAnsi="Times New Roman" w:cs="Times New Roman"/>
          <w:sz w:val="24"/>
          <w:szCs w:val="24"/>
          <w:lang w:val="lv-LV"/>
        </w:rPr>
        <w:t xml:space="preserve"> un </w:t>
      </w:r>
      <w:hyperlink r:id="rId20" w:history="1">
        <w:r w:rsidRPr="007472D6">
          <w:rPr>
            <w:rFonts w:ascii="Times New Roman" w:hAnsi="Times New Roman" w:cs="Times New Roman"/>
            <w:sz w:val="24"/>
            <w:szCs w:val="24"/>
            <w:lang w:val="lv-LV"/>
          </w:rPr>
          <w:t>_____________</w:t>
        </w:r>
      </w:hyperlink>
      <w:r w:rsidRPr="007472D6">
        <w:rPr>
          <w:rFonts w:ascii="Times New Roman" w:hAnsi="Times New Roman" w:cs="Times New Roman"/>
          <w:sz w:val="24"/>
          <w:szCs w:val="24"/>
          <w:lang w:val="lv-LV"/>
        </w:rPr>
        <w:t xml:space="preserve"> 5 (piecu) darba dienu laikā no Protokola nosūtīšanas dienas;</w:t>
      </w:r>
    </w:p>
    <w:p w14:paraId="2843F7A2" w14:textId="77777777" w:rsidR="007472D6" w:rsidRPr="007472D6"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Ja Izpildītājs Pasūtītāja iebildumus atzīst par pamatotiem, tas atbilstoši precizē protokolu un 5 (piecu) darba dienu laikā atkārtoti to nosūta Pasūtītājam saskaņošanai Līguma 8.1.1.punktā norādītajā kārtībā;</w:t>
      </w:r>
    </w:p>
    <w:p w14:paraId="527FCF1A" w14:textId="77777777" w:rsidR="007472D6" w:rsidRPr="007472D6"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 xml:space="preserve">Ja Izpildītājs Pasūtītāja iebildumus atzīst par nepamatotiem, Puses risina strīdus jautājumu par protokolā norādīto konkrēto pozīciju sarunu ceļā, bet, ja vienošanos neizdodas panākt 20 dienu laikā no sarunu uzsākšanas dienas, piesaista neatkarīgu ekspertu, kura slēdziens ir par pamatu Protokola saskaņošanai. Ja Izpildītājs </w:t>
      </w:r>
      <w:r w:rsidRPr="007472D6">
        <w:rPr>
          <w:rFonts w:ascii="Times New Roman" w:hAnsi="Times New Roman" w:cs="Times New Roman"/>
          <w:sz w:val="24"/>
          <w:szCs w:val="24"/>
          <w:lang w:val="lv-LV"/>
        </w:rPr>
        <w:lastRenderedPageBreak/>
        <w:t>noteiktajā termiņā nav saņēmis parakstītu protokolu, tad protokols uzskatāms par saskaņotu no Pasūtītāja puses.</w:t>
      </w:r>
    </w:p>
    <w:p w14:paraId="0C38FCB4" w14:textId="77777777" w:rsidR="007472D6" w:rsidRPr="007472D6" w:rsidRDefault="007472D6" w:rsidP="00340D50">
      <w:pPr>
        <w:numPr>
          <w:ilvl w:val="1"/>
          <w:numId w:val="8"/>
        </w:numPr>
        <w:suppressAutoHyphens w:val="0"/>
        <w:spacing w:before="120"/>
        <w:jc w:val="both"/>
        <w:rPr>
          <w:rFonts w:ascii="Times New Roman" w:hAnsi="Times New Roman" w:cs="Times New Roman"/>
          <w:b/>
          <w:sz w:val="24"/>
          <w:szCs w:val="24"/>
          <w:lang w:val="lv-LV"/>
        </w:rPr>
      </w:pPr>
      <w:r w:rsidRPr="007472D6">
        <w:rPr>
          <w:rFonts w:ascii="Times New Roman" w:hAnsi="Times New Roman" w:cs="Times New Roman"/>
          <w:b/>
          <w:sz w:val="24"/>
          <w:szCs w:val="24"/>
          <w:lang w:val="lv-LV"/>
        </w:rPr>
        <w:t>Pakalpojumu maksa</w:t>
      </w:r>
    </w:p>
    <w:p w14:paraId="01433A38" w14:textId="77777777" w:rsidR="007472D6" w:rsidRPr="007472D6" w:rsidRDefault="007472D6" w:rsidP="007472D6">
      <w:pPr>
        <w:pStyle w:val="Virsraksts1"/>
        <w:spacing w:before="120"/>
        <w:ind w:left="540"/>
        <w:jc w:val="both"/>
        <w:rPr>
          <w:rFonts w:ascii="Times New Roman" w:hAnsi="Times New Roman"/>
          <w:sz w:val="24"/>
        </w:rPr>
      </w:pPr>
      <w:r w:rsidRPr="007472D6">
        <w:rPr>
          <w:rFonts w:ascii="Times New Roman" w:hAnsi="Times New Roman"/>
          <w:sz w:val="24"/>
        </w:rPr>
        <w:t>Maksa Pakalpojumiem, ievērojot Elektronisko plašsaziņas līdzekļu likumā noteikto,   tiek nodrošināta saskaņā ar Izpildītāja un Nacionālās elektronisko plašsaziņas līdzekļu padomes starpā noslēgto līgumu par bez maksas televīzijas programmu apraides finansēšanas kārtību.</w:t>
      </w:r>
    </w:p>
    <w:p w14:paraId="0B1D2BFF" w14:textId="77777777" w:rsidR="007472D6" w:rsidRPr="007472D6" w:rsidRDefault="007472D6" w:rsidP="007472D6">
      <w:pPr>
        <w:spacing w:before="120"/>
        <w:ind w:left="540"/>
        <w:jc w:val="both"/>
        <w:rPr>
          <w:rFonts w:ascii="Times New Roman" w:hAnsi="Times New Roman" w:cs="Times New Roman"/>
          <w:bCs/>
          <w:sz w:val="24"/>
          <w:szCs w:val="24"/>
          <w:lang w:val="lv-LV"/>
        </w:rPr>
      </w:pPr>
    </w:p>
    <w:p w14:paraId="792D8B35" w14:textId="77777777" w:rsidR="007472D6" w:rsidRPr="007472D6" w:rsidRDefault="007472D6" w:rsidP="00340D50">
      <w:pPr>
        <w:pStyle w:val="Virsraksts1"/>
        <w:numPr>
          <w:ilvl w:val="0"/>
          <w:numId w:val="8"/>
        </w:numPr>
        <w:spacing w:before="120"/>
        <w:rPr>
          <w:rFonts w:ascii="Times New Roman" w:hAnsi="Times New Roman"/>
          <w:b/>
          <w:bCs/>
          <w:sz w:val="24"/>
        </w:rPr>
      </w:pPr>
      <w:bookmarkStart w:id="24" w:name="_Toc347833577"/>
      <w:r w:rsidRPr="007472D6">
        <w:rPr>
          <w:rFonts w:ascii="Times New Roman" w:hAnsi="Times New Roman"/>
          <w:b/>
          <w:bCs/>
          <w:sz w:val="24"/>
        </w:rPr>
        <w:t xml:space="preserve">Pušu atbildība </w:t>
      </w:r>
      <w:bookmarkEnd w:id="24"/>
    </w:p>
    <w:p w14:paraId="63427716" w14:textId="77777777" w:rsidR="007472D6" w:rsidRPr="007472D6" w:rsidRDefault="007472D6" w:rsidP="00340D50">
      <w:pPr>
        <w:pStyle w:val="Virsraksts1"/>
        <w:numPr>
          <w:ilvl w:val="1"/>
          <w:numId w:val="8"/>
        </w:numPr>
        <w:tabs>
          <w:tab w:val="clear" w:pos="540"/>
          <w:tab w:val="num" w:pos="426"/>
        </w:tabs>
        <w:spacing w:before="120"/>
        <w:ind w:left="426" w:hanging="432"/>
        <w:jc w:val="both"/>
        <w:rPr>
          <w:rFonts w:ascii="Times New Roman" w:hAnsi="Times New Roman"/>
          <w:sz w:val="24"/>
        </w:rPr>
      </w:pPr>
      <w:r w:rsidRPr="007472D6">
        <w:rPr>
          <w:rFonts w:ascii="Times New Roman" w:hAnsi="Times New Roman"/>
          <w:sz w:val="24"/>
        </w:rPr>
        <w:t xml:space="preserve">Katra no Pusēm ir atbildīga par otrai Pusei nodarītajiem tiešajiem zaudējumiem. Netiešie zaudējumi, kā arī negūta peļņa netiek atlīdzināti. </w:t>
      </w:r>
    </w:p>
    <w:p w14:paraId="07DF6EC6" w14:textId="77777777" w:rsidR="007472D6" w:rsidRPr="007472D6" w:rsidRDefault="007472D6" w:rsidP="00340D50">
      <w:pPr>
        <w:pStyle w:val="Virsraksts1"/>
        <w:numPr>
          <w:ilvl w:val="1"/>
          <w:numId w:val="8"/>
        </w:numPr>
        <w:tabs>
          <w:tab w:val="clear" w:pos="540"/>
          <w:tab w:val="num" w:pos="426"/>
        </w:tabs>
        <w:spacing w:before="120"/>
        <w:ind w:left="426" w:hanging="432"/>
        <w:jc w:val="both"/>
        <w:rPr>
          <w:rFonts w:ascii="Times New Roman" w:hAnsi="Times New Roman"/>
          <w:sz w:val="24"/>
        </w:rPr>
      </w:pPr>
      <w:r w:rsidRPr="007472D6">
        <w:rPr>
          <w:rFonts w:ascii="Times New Roman" w:hAnsi="Times New Roman"/>
          <w:sz w:val="24"/>
        </w:rPr>
        <w:t xml:space="preserve">Izpildītājs nav atbildīgs par Pakalpojumu nodrošināšanas traucējumiem, tajā skaitā Tehnisko pārtraukumu un Tehnisko brāķu gadījumā, kas radušies Pasūtītāja vainas dēļ, kā arī mērījumu laikā, kas veikti pēc Pasūtītāja pieprasījuma. Izpildītājs neatbild par jebkādiem Galaiekārtu bojājumiem un/vai to darbības traucējumiem. </w:t>
      </w:r>
    </w:p>
    <w:p w14:paraId="21A94500" w14:textId="77777777" w:rsidR="007472D6" w:rsidRPr="007472D6" w:rsidRDefault="007472D6" w:rsidP="00340D50">
      <w:pPr>
        <w:pStyle w:val="Virsraksts1"/>
        <w:numPr>
          <w:ilvl w:val="1"/>
          <w:numId w:val="8"/>
        </w:numPr>
        <w:tabs>
          <w:tab w:val="clear" w:pos="540"/>
          <w:tab w:val="num" w:pos="426"/>
        </w:tabs>
        <w:spacing w:before="120"/>
        <w:ind w:left="426" w:hanging="432"/>
        <w:jc w:val="both"/>
        <w:rPr>
          <w:rFonts w:ascii="Times New Roman" w:hAnsi="Times New Roman"/>
          <w:sz w:val="24"/>
        </w:rPr>
      </w:pPr>
      <w:r w:rsidRPr="007472D6">
        <w:rPr>
          <w:rFonts w:ascii="Times New Roman" w:hAnsi="Times New Roman"/>
          <w:sz w:val="24"/>
        </w:rPr>
        <w:t>Puses neatbild par Līguma saistību daļēju vai pilnīgu neizpildi, ja iestājas Līgumā noteiktie nepārvaramas varas apstākļi.</w:t>
      </w:r>
    </w:p>
    <w:p w14:paraId="75C8C4C6" w14:textId="77777777" w:rsidR="007472D6" w:rsidRPr="007472D6" w:rsidRDefault="007472D6" w:rsidP="00340D50">
      <w:pPr>
        <w:pStyle w:val="Virsraksts1"/>
        <w:numPr>
          <w:ilvl w:val="0"/>
          <w:numId w:val="8"/>
        </w:numPr>
        <w:spacing w:before="120"/>
        <w:rPr>
          <w:rFonts w:ascii="Times New Roman" w:hAnsi="Times New Roman"/>
          <w:b/>
          <w:bCs/>
          <w:sz w:val="24"/>
        </w:rPr>
      </w:pPr>
      <w:bookmarkStart w:id="25" w:name="_Toc347833578"/>
      <w:r w:rsidRPr="007472D6">
        <w:rPr>
          <w:rFonts w:ascii="Times New Roman" w:hAnsi="Times New Roman"/>
          <w:b/>
          <w:bCs/>
          <w:sz w:val="24"/>
        </w:rPr>
        <w:t>Nepārvarama vara</w:t>
      </w:r>
      <w:bookmarkEnd w:id="25"/>
    </w:p>
    <w:p w14:paraId="3231CD7A" w14:textId="77777777" w:rsidR="007472D6" w:rsidRPr="007472D6" w:rsidRDefault="007472D6" w:rsidP="00340D50">
      <w:pPr>
        <w:pStyle w:val="Virsraksts1"/>
        <w:numPr>
          <w:ilvl w:val="1"/>
          <w:numId w:val="8"/>
        </w:numPr>
        <w:tabs>
          <w:tab w:val="clear" w:pos="540"/>
          <w:tab w:val="num" w:pos="567"/>
        </w:tabs>
        <w:spacing w:before="120"/>
        <w:ind w:left="567" w:hanging="567"/>
        <w:jc w:val="both"/>
        <w:rPr>
          <w:rFonts w:ascii="Times New Roman" w:hAnsi="Times New Roman"/>
          <w:sz w:val="24"/>
        </w:rPr>
      </w:pPr>
      <w:r w:rsidRPr="007472D6">
        <w:rPr>
          <w:rFonts w:ascii="Times New Roman" w:hAnsi="Times New Roman"/>
          <w:sz w:val="24"/>
        </w:rPr>
        <w:t>Puses tiek atbrīvotas no atbildības par daļēju vai pilnīgu Līgumā paredzēto saistību neizpildi, ja saistību neizpilde radusies nepārvaramu, ārkārtēja rakstura apstākļu rezultātā, kuru darbība sākusies pēc Līguma parakstīšanas un kurus Puses nevarēja iepriekš paredzēt un novērst. Pie šādiem apstākļiem pieskaitāmi - ugunsnelaime, kara darbība, militārie konflikti, epidēmija (pandēmija), dabas stihija, kā arī citi apstākļi, kas ir ārpus Pušu iespējamās kontroles un ietekmes robežās.</w:t>
      </w:r>
    </w:p>
    <w:p w14:paraId="3BA48A60" w14:textId="77777777" w:rsidR="007472D6" w:rsidRPr="007472D6" w:rsidRDefault="007472D6" w:rsidP="00340D50">
      <w:pPr>
        <w:pStyle w:val="Virsraksts1"/>
        <w:numPr>
          <w:ilvl w:val="1"/>
          <w:numId w:val="8"/>
        </w:numPr>
        <w:tabs>
          <w:tab w:val="clear" w:pos="540"/>
          <w:tab w:val="num" w:pos="567"/>
        </w:tabs>
        <w:spacing w:before="120"/>
        <w:ind w:left="567" w:hanging="567"/>
        <w:jc w:val="both"/>
        <w:rPr>
          <w:rFonts w:ascii="Times New Roman" w:hAnsi="Times New Roman"/>
          <w:sz w:val="24"/>
        </w:rPr>
      </w:pPr>
      <w:r w:rsidRPr="007472D6">
        <w:rPr>
          <w:rFonts w:ascii="Times New Roman" w:hAnsi="Times New Roman"/>
          <w:sz w:val="24"/>
        </w:rPr>
        <w:t>Pusei, kas atsaucas uz nepārvaramu, ārkārtēja rakstura apstākļu darbību, 5 (piecu) dienu laikā no šo apstākļu iestāšanās brīža vai tiklīdz tas kļuvis praktiski iespējams, par tiem jāpaziņo otrai Pusei, norādot iespējamo saistību izpildes termiņu un iesniedzot pierādījumus, kas apliecina nepārvaramas varas iestāšanos un apstiprina nepārvaramas varas attiecināšanu uz Līguma izpildi.</w:t>
      </w:r>
    </w:p>
    <w:p w14:paraId="325D6289" w14:textId="77777777" w:rsidR="007472D6" w:rsidRPr="007472D6" w:rsidRDefault="007472D6" w:rsidP="00340D50">
      <w:pPr>
        <w:pStyle w:val="Virsraksts1"/>
        <w:numPr>
          <w:ilvl w:val="1"/>
          <w:numId w:val="8"/>
        </w:numPr>
        <w:tabs>
          <w:tab w:val="clear" w:pos="540"/>
          <w:tab w:val="num" w:pos="567"/>
        </w:tabs>
        <w:spacing w:before="120"/>
        <w:ind w:left="567" w:hanging="567"/>
        <w:jc w:val="both"/>
        <w:rPr>
          <w:rFonts w:ascii="Times New Roman" w:hAnsi="Times New Roman"/>
          <w:sz w:val="24"/>
        </w:rPr>
      </w:pPr>
      <w:r w:rsidRPr="007472D6">
        <w:rPr>
          <w:rFonts w:ascii="Times New Roman" w:hAnsi="Times New Roman"/>
          <w:sz w:val="24"/>
        </w:rPr>
        <w:t>Nepārvaramas varas apstākļu gadījumā Līgumā noteikto saistību izpildes termiņš tiek pagarināts par laiku, kas vienāds ar nepārvaramas varas apstākļu darbības laiku, par ko Puses rakstveidā vienojas.</w:t>
      </w:r>
    </w:p>
    <w:p w14:paraId="4399FD8F" w14:textId="77777777" w:rsidR="007472D6" w:rsidRPr="007472D6" w:rsidRDefault="007472D6" w:rsidP="00340D50">
      <w:pPr>
        <w:pStyle w:val="Virsraksts1"/>
        <w:numPr>
          <w:ilvl w:val="1"/>
          <w:numId w:val="8"/>
        </w:numPr>
        <w:tabs>
          <w:tab w:val="clear" w:pos="540"/>
          <w:tab w:val="num" w:pos="567"/>
        </w:tabs>
        <w:spacing w:before="120"/>
        <w:ind w:left="567" w:hanging="567"/>
        <w:jc w:val="both"/>
        <w:rPr>
          <w:rFonts w:ascii="Times New Roman" w:hAnsi="Times New Roman"/>
          <w:sz w:val="24"/>
        </w:rPr>
      </w:pPr>
      <w:r w:rsidRPr="007472D6">
        <w:rPr>
          <w:rFonts w:ascii="Times New Roman" w:hAnsi="Times New Roman"/>
          <w:sz w:val="24"/>
        </w:rPr>
        <w:t>Par nepārvaramas varas apstākļiem nav uzskatāmi Līguma noslēgšanas laikā pastāvošie faktiskie un tiesiskie apstākļi un šādu apstākļu dēļ pastāvošie (ieviestie) ierobežojumi vai apgrūtinājumi, tajā skaitā, bet ne tikai, COVID-19 pandēmijas izraisītie ierobežojumi. Ja Puse atsaucas uz Līguma noslēgšanas laikā pastāvošiem faktiskiem un tiesiskiem apstākļiem un šādu apstākļu dēļ izraisītiem (ieviestiem) ierobežojumiem (apgrūtinājumiem) kā nepārvaramu varu, Pusei, kas uz tiem atsaucas, ir jāpierāda, ka pēc Līguma noslēgšanas ir radušies jauni būtiski Līguma pilnīgas vai daļējas saistību izpildes ierobežojoši apstākļi, kas nepastāvēja Līguma noslēgšanas brīdī un kurus Puse nevarēja saprātīgi paredzēt.</w:t>
      </w:r>
    </w:p>
    <w:p w14:paraId="05A11DFC" w14:textId="77777777" w:rsidR="007472D6" w:rsidRPr="007472D6" w:rsidRDefault="007472D6" w:rsidP="00340D50">
      <w:pPr>
        <w:pStyle w:val="Virsraksts1"/>
        <w:numPr>
          <w:ilvl w:val="1"/>
          <w:numId w:val="8"/>
        </w:numPr>
        <w:tabs>
          <w:tab w:val="clear" w:pos="540"/>
          <w:tab w:val="num" w:pos="567"/>
        </w:tabs>
        <w:spacing w:before="120"/>
        <w:ind w:left="567" w:hanging="567"/>
        <w:jc w:val="both"/>
        <w:rPr>
          <w:rFonts w:ascii="Times New Roman" w:hAnsi="Times New Roman"/>
          <w:sz w:val="24"/>
        </w:rPr>
      </w:pPr>
      <w:r w:rsidRPr="007472D6">
        <w:rPr>
          <w:rFonts w:ascii="Times New Roman" w:hAnsi="Times New Roman"/>
          <w:sz w:val="24"/>
        </w:rPr>
        <w:t xml:space="preserve">Ja nepārvaramu, ārkārtēja rakstura apstākļu dēļ Līguma izpilde aizkavējas vairāk kā par 30 (trīsdesmit) dienām, katrai no Pusēm ir tiesības vienpusēji izbeigt Līgumu. Ja Līgums šādā </w:t>
      </w:r>
      <w:r w:rsidRPr="007472D6">
        <w:rPr>
          <w:rFonts w:ascii="Times New Roman" w:hAnsi="Times New Roman"/>
          <w:sz w:val="24"/>
        </w:rPr>
        <w:lastRenderedPageBreak/>
        <w:t>kārtā tiek izbeigts, nevienai no Pusēm nav tiesību pieprasīt no otras Puses zaudējumu atlīdzību.</w:t>
      </w:r>
    </w:p>
    <w:p w14:paraId="11080785" w14:textId="77777777" w:rsidR="007472D6" w:rsidRPr="007472D6" w:rsidRDefault="007472D6" w:rsidP="00340D50">
      <w:pPr>
        <w:pStyle w:val="Virsraksts1"/>
        <w:numPr>
          <w:ilvl w:val="1"/>
          <w:numId w:val="8"/>
        </w:numPr>
        <w:tabs>
          <w:tab w:val="clear" w:pos="540"/>
          <w:tab w:val="num" w:pos="567"/>
        </w:tabs>
        <w:spacing w:before="120"/>
        <w:ind w:left="567" w:hanging="567"/>
        <w:jc w:val="both"/>
        <w:rPr>
          <w:rFonts w:ascii="Times New Roman" w:hAnsi="Times New Roman"/>
          <w:sz w:val="24"/>
        </w:rPr>
      </w:pPr>
      <w:r w:rsidRPr="007472D6">
        <w:rPr>
          <w:rFonts w:ascii="Times New Roman" w:hAnsi="Times New Roman"/>
          <w:sz w:val="24"/>
        </w:rPr>
        <w:t>Par nepārvaramas varas apstākli nevar tikt atzīts apakšuzņēmēju, piegādātāju un citu iesaistīto personu saistību neizpilde vai nesavlaicīga izpilde</w:t>
      </w:r>
      <w:bookmarkStart w:id="26" w:name="_Toc347833579"/>
    </w:p>
    <w:p w14:paraId="7C152AEA" w14:textId="77777777" w:rsidR="007472D6" w:rsidRPr="007472D6" w:rsidRDefault="007472D6" w:rsidP="00340D50">
      <w:pPr>
        <w:pStyle w:val="Virsraksts1"/>
        <w:numPr>
          <w:ilvl w:val="0"/>
          <w:numId w:val="8"/>
        </w:numPr>
        <w:spacing w:before="120"/>
        <w:rPr>
          <w:rFonts w:ascii="Times New Roman" w:hAnsi="Times New Roman"/>
          <w:b/>
          <w:bCs/>
          <w:sz w:val="24"/>
        </w:rPr>
      </w:pPr>
      <w:r w:rsidRPr="007472D6">
        <w:rPr>
          <w:rFonts w:ascii="Times New Roman" w:hAnsi="Times New Roman"/>
          <w:b/>
          <w:bCs/>
          <w:sz w:val="24"/>
        </w:rPr>
        <w:t>Līguma spēkā esamības termiņš</w:t>
      </w:r>
      <w:bookmarkEnd w:id="26"/>
    </w:p>
    <w:p w14:paraId="531C5CA6" w14:textId="77777777" w:rsidR="007472D6" w:rsidRPr="007472D6" w:rsidRDefault="007472D6" w:rsidP="00340D50">
      <w:pPr>
        <w:numPr>
          <w:ilvl w:val="1"/>
          <w:numId w:val="8"/>
        </w:numPr>
        <w:suppressAutoHyphens w:val="0"/>
        <w:spacing w:before="120"/>
        <w:jc w:val="both"/>
        <w:rPr>
          <w:rFonts w:ascii="Times New Roman" w:hAnsi="Times New Roman" w:cs="Times New Roman"/>
          <w:b/>
          <w:sz w:val="24"/>
          <w:szCs w:val="24"/>
          <w:lang w:val="lv-LV"/>
        </w:rPr>
      </w:pPr>
      <w:r w:rsidRPr="007472D6">
        <w:rPr>
          <w:rFonts w:ascii="Times New Roman" w:hAnsi="Times New Roman" w:cs="Times New Roman"/>
          <w:iCs/>
          <w:sz w:val="24"/>
          <w:szCs w:val="24"/>
          <w:lang w:val="lv-LV"/>
        </w:rPr>
        <w:t>Līgums</w:t>
      </w:r>
      <w:r w:rsidRPr="007472D6">
        <w:rPr>
          <w:rFonts w:ascii="Times New Roman" w:hAnsi="Times New Roman" w:cs="Times New Roman"/>
          <w:sz w:val="24"/>
          <w:szCs w:val="24"/>
          <w:lang w:val="lv-LV"/>
        </w:rPr>
        <w:t xml:space="preserve"> stājas spēkā tā abpusējas parakstīšanas dienā un ir spēkā līdz pilnīgai saistību izpildei. </w:t>
      </w:r>
    </w:p>
    <w:p w14:paraId="021B4013" w14:textId="77777777" w:rsidR="007472D6" w:rsidRPr="007472D6" w:rsidRDefault="007472D6" w:rsidP="00340D50">
      <w:pPr>
        <w:numPr>
          <w:ilvl w:val="1"/>
          <w:numId w:val="8"/>
        </w:numPr>
        <w:suppressAutoHyphens w:val="0"/>
        <w:spacing w:before="120"/>
        <w:ind w:left="709" w:hanging="709"/>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Pakalpojuma nodrošināšanas termiņš: no 2022.gada 1.janvāra līdz 2024.gada 31.decembrim.</w:t>
      </w:r>
    </w:p>
    <w:p w14:paraId="6A75BE5D" w14:textId="77777777" w:rsidR="007472D6" w:rsidRPr="007472D6" w:rsidRDefault="007472D6" w:rsidP="007472D6">
      <w:pPr>
        <w:spacing w:before="120"/>
        <w:ind w:left="709"/>
        <w:jc w:val="both"/>
        <w:rPr>
          <w:rFonts w:ascii="Times New Roman" w:hAnsi="Times New Roman" w:cs="Times New Roman"/>
          <w:sz w:val="24"/>
          <w:szCs w:val="24"/>
          <w:lang w:val="lv-LV"/>
        </w:rPr>
      </w:pPr>
    </w:p>
    <w:p w14:paraId="4214EF19" w14:textId="77777777" w:rsidR="007472D6" w:rsidRPr="007472D6" w:rsidRDefault="007472D6" w:rsidP="00340D50">
      <w:pPr>
        <w:pStyle w:val="Virsraksts1"/>
        <w:numPr>
          <w:ilvl w:val="0"/>
          <w:numId w:val="8"/>
        </w:numPr>
        <w:rPr>
          <w:rFonts w:ascii="Times New Roman" w:hAnsi="Times New Roman"/>
          <w:b/>
          <w:sz w:val="24"/>
        </w:rPr>
      </w:pPr>
      <w:bookmarkStart w:id="27" w:name="_Toc347833580"/>
      <w:r w:rsidRPr="007472D6">
        <w:rPr>
          <w:rFonts w:ascii="Times New Roman" w:hAnsi="Times New Roman"/>
          <w:b/>
          <w:sz w:val="24"/>
        </w:rPr>
        <w:t>Līguma izbeigšana</w:t>
      </w:r>
      <w:bookmarkEnd w:id="27"/>
    </w:p>
    <w:p w14:paraId="38255F7C" w14:textId="77777777" w:rsidR="007472D6" w:rsidRPr="007472D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Līgums tiek izbeigts pirms tā termiņa beigām, ja:</w:t>
      </w:r>
    </w:p>
    <w:p w14:paraId="0CCCE3E1" w14:textId="77777777" w:rsidR="007472D6" w:rsidRPr="007472D6" w:rsidRDefault="007472D6" w:rsidP="007472D6">
      <w:pPr>
        <w:spacing w:before="120"/>
        <w:ind w:left="54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 xml:space="preserve">12.1.1. Izpildītājs zaudē tam piešķirtās </w:t>
      </w:r>
      <w:r w:rsidRPr="007472D6">
        <w:rPr>
          <w:rFonts w:ascii="Times New Roman" w:hAnsi="Times New Roman" w:cs="Times New Roman"/>
          <w:sz w:val="24"/>
          <w:szCs w:val="24"/>
          <w:lang w:val="lv-LV" w:eastAsia="lv-LV"/>
        </w:rPr>
        <w:t>radiofrekvenču spektra lietošanas tiesības</w:t>
      </w:r>
      <w:r w:rsidRPr="007472D6">
        <w:rPr>
          <w:rFonts w:ascii="Times New Roman" w:hAnsi="Times New Roman" w:cs="Times New Roman"/>
          <w:sz w:val="24"/>
          <w:szCs w:val="24"/>
          <w:lang w:val="lv-LV"/>
        </w:rPr>
        <w:t>.</w:t>
      </w:r>
    </w:p>
    <w:p w14:paraId="2B4EDB52" w14:textId="77777777" w:rsidR="007472D6" w:rsidRPr="007472D6" w:rsidRDefault="007472D6" w:rsidP="007472D6">
      <w:pPr>
        <w:spacing w:before="120"/>
        <w:ind w:left="54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12.1.2. Nacionālā elektronisko plašsaziņas līdzekļu padome ir anulējusi Pasūtītājam izsniegto apraides atļauju;</w:t>
      </w:r>
    </w:p>
    <w:p w14:paraId="0B40B58E" w14:textId="77777777" w:rsidR="007472D6" w:rsidRPr="007472D6" w:rsidRDefault="007472D6" w:rsidP="007472D6">
      <w:pPr>
        <w:spacing w:before="120"/>
        <w:ind w:left="54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12.1.3. ir izbeigta Pasūtītāja kā elektroniskā plašsaziņas līdzekļa darbība;</w:t>
      </w:r>
    </w:p>
    <w:p w14:paraId="4C81B71E" w14:textId="77777777" w:rsidR="007472D6" w:rsidRPr="007472D6" w:rsidRDefault="007472D6" w:rsidP="007472D6">
      <w:pPr>
        <w:spacing w:before="120"/>
        <w:ind w:left="54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12.1.4. tiesību aktu izmaiņu gadījumā, ar ko Izpildītājs zaudē tām piešķirto deleģēto uzdevumu nodrošināt bez maksas Galalietotājiem to elektronisko plašsaziņas līdzekļu veidoto televīzijas programmu zemes apraidi ciparformātā.</w:t>
      </w:r>
    </w:p>
    <w:p w14:paraId="275ACC06" w14:textId="77777777" w:rsidR="007472D6" w:rsidRPr="007472D6" w:rsidRDefault="007472D6" w:rsidP="007472D6">
      <w:pPr>
        <w:spacing w:before="120"/>
        <w:ind w:left="54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12.1.5. ja Izpildītājs nesaņem Pakalpojuma maksu atbilstoši Līguma 8.2.punktā noteiktajam.</w:t>
      </w:r>
    </w:p>
    <w:p w14:paraId="6151B8A7" w14:textId="77777777" w:rsidR="007472D6" w:rsidRPr="007472D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Izpildītājam ir tiesības vienpusēji izbeigt Līgumu pirms tā termiņa beigām, ja Pasūtītājs nav saņēmis apraides atļauju vai Pasūtītāja veidotās programmas nav iekļautas Nacionālās Elektronisko Plašsaziņas līdzekļu padomes apstiprinātajā galalietotājiem bez maksas izplatāmo programmu sarakstā.</w:t>
      </w:r>
    </w:p>
    <w:p w14:paraId="1725BA88" w14:textId="77777777" w:rsidR="007472D6" w:rsidRDefault="007472D6" w:rsidP="00340D50">
      <w:pPr>
        <w:numPr>
          <w:ilvl w:val="1"/>
          <w:numId w:val="8"/>
        </w:numPr>
        <w:suppressAutoHyphens w:val="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Izpildītājs, ievērojot Starptautisko un Latvijas Republikas nacionālo sankciju likuma 11.</w:t>
      </w:r>
      <w:r w:rsidRPr="007472D6">
        <w:rPr>
          <w:rFonts w:ascii="Times New Roman" w:hAnsi="Times New Roman" w:cs="Times New Roman"/>
          <w:sz w:val="24"/>
          <w:szCs w:val="24"/>
          <w:vertAlign w:val="superscript"/>
          <w:lang w:val="lv-LV"/>
        </w:rPr>
        <w:t>1</w:t>
      </w:r>
      <w:r w:rsidRPr="007472D6">
        <w:rPr>
          <w:rFonts w:ascii="Times New Roman" w:hAnsi="Times New Roman" w:cs="Times New Roman"/>
          <w:sz w:val="24"/>
          <w:szCs w:val="24"/>
          <w:lang w:val="lv-LV"/>
        </w:rPr>
        <w:t>pantā noteikto, izbeidz Līgumu ar Pasūtītāju, ja Līguma izpildes laikā attiecībā uz Pasūtītāju tiek noteiktas starptautiskās vai nacionālās sankcijas vai būtiskas finanšu un kapitāla tirgus intereses ietekmējošas Eiropas Savienības vai Ziemeļatlantijas līguma organizācijas dalībvalsts noteiktās sankcijas, kuras kavē Līguma izpildi. Izpildītājs šādā gadījumā Līgumu var izbeigt vienpusēji nekavējoties, nesedzot Pasūtītājam nekādus ar Līguma izbeigšanu radītos un bez jebkāda veida finansiālas atbildības.</w:t>
      </w:r>
    </w:p>
    <w:p w14:paraId="1D71C169" w14:textId="77777777" w:rsidR="007472D6" w:rsidRPr="007472D6" w:rsidRDefault="007472D6" w:rsidP="007472D6">
      <w:pPr>
        <w:suppressAutoHyphens w:val="0"/>
        <w:ind w:left="540"/>
        <w:jc w:val="both"/>
        <w:rPr>
          <w:rFonts w:ascii="Times New Roman" w:hAnsi="Times New Roman" w:cs="Times New Roman"/>
          <w:sz w:val="24"/>
          <w:szCs w:val="24"/>
          <w:lang w:val="lv-LV"/>
        </w:rPr>
      </w:pPr>
    </w:p>
    <w:p w14:paraId="30158FFE" w14:textId="77777777" w:rsidR="007472D6" w:rsidRPr="007472D6" w:rsidRDefault="007472D6" w:rsidP="00340D50">
      <w:pPr>
        <w:pStyle w:val="Virsraksts1"/>
        <w:numPr>
          <w:ilvl w:val="0"/>
          <w:numId w:val="11"/>
        </w:numPr>
        <w:tabs>
          <w:tab w:val="clear" w:pos="720"/>
        </w:tabs>
        <w:spacing w:before="120"/>
        <w:ind w:hanging="360"/>
        <w:rPr>
          <w:rFonts w:ascii="Times New Roman" w:hAnsi="Times New Roman"/>
          <w:b/>
          <w:bCs/>
          <w:sz w:val="24"/>
        </w:rPr>
      </w:pPr>
      <w:bookmarkStart w:id="28" w:name="_Toc347833581"/>
      <w:r w:rsidRPr="007472D6">
        <w:rPr>
          <w:rFonts w:ascii="Times New Roman" w:hAnsi="Times New Roman"/>
          <w:b/>
          <w:bCs/>
          <w:sz w:val="24"/>
        </w:rPr>
        <w:t>Piemērojamās tiesības un strīdu risināšanas kārtība</w:t>
      </w:r>
      <w:bookmarkEnd w:id="28"/>
    </w:p>
    <w:p w14:paraId="4641DB9D" w14:textId="77777777" w:rsidR="007472D6" w:rsidRPr="007472D6"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7472D6">
        <w:rPr>
          <w:rFonts w:ascii="Times New Roman" w:hAnsi="Times New Roman" w:cs="Times New Roman"/>
          <w:b/>
          <w:sz w:val="24"/>
          <w:szCs w:val="24"/>
          <w:lang w:val="lv-LV"/>
        </w:rPr>
        <w:t>Piemērojamās tiesības.</w:t>
      </w:r>
    </w:p>
    <w:p w14:paraId="6792F5CB" w14:textId="77777777" w:rsidR="007472D6" w:rsidRPr="007472D6" w:rsidRDefault="007472D6" w:rsidP="007472D6">
      <w:pPr>
        <w:spacing w:before="120"/>
        <w:ind w:left="720"/>
        <w:jc w:val="both"/>
        <w:rPr>
          <w:rFonts w:ascii="Times New Roman" w:hAnsi="Times New Roman" w:cs="Times New Roman"/>
          <w:sz w:val="24"/>
          <w:szCs w:val="24"/>
          <w:lang w:val="lv-LV"/>
        </w:rPr>
      </w:pPr>
      <w:r w:rsidRPr="007472D6">
        <w:rPr>
          <w:rFonts w:ascii="Times New Roman" w:hAnsi="Times New Roman" w:cs="Times New Roman"/>
          <w:iCs/>
          <w:sz w:val="24"/>
          <w:szCs w:val="24"/>
        </w:rPr>
        <w:t>Līgums interpretējams un pildāms saskaņā ar Latvijas Republikas normatīvajiem tiesību aktiem. Līgumā nenoregulētajiem jautājumiem piemērojami Latvijas Republikas normatīvie tiesību akti.</w:t>
      </w:r>
      <w:r w:rsidRPr="007472D6">
        <w:rPr>
          <w:rFonts w:ascii="Times New Roman" w:hAnsi="Times New Roman" w:cs="Times New Roman"/>
          <w:sz w:val="24"/>
          <w:szCs w:val="24"/>
          <w:lang w:val="lv-LV"/>
        </w:rPr>
        <w:t>.</w:t>
      </w:r>
    </w:p>
    <w:p w14:paraId="0BEC4BD5" w14:textId="77777777" w:rsidR="007472D6" w:rsidRPr="007472D6"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7472D6">
        <w:rPr>
          <w:rFonts w:ascii="Times New Roman" w:hAnsi="Times New Roman" w:cs="Times New Roman"/>
          <w:b/>
          <w:sz w:val="24"/>
          <w:szCs w:val="24"/>
          <w:lang w:val="lv-LV"/>
        </w:rPr>
        <w:t>Strīdu risināšanas kārtība.</w:t>
      </w:r>
    </w:p>
    <w:p w14:paraId="0325F11E" w14:textId="77777777" w:rsidR="007472D6" w:rsidRDefault="007472D6" w:rsidP="002A0697">
      <w:pPr>
        <w:spacing w:before="120"/>
        <w:ind w:left="7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 xml:space="preserve">Visi strīdi, kuri varētu rasties sakarā ar </w:t>
      </w:r>
      <w:r w:rsidRPr="007472D6">
        <w:rPr>
          <w:rFonts w:ascii="Times New Roman" w:hAnsi="Times New Roman" w:cs="Times New Roman"/>
          <w:iCs/>
          <w:sz w:val="24"/>
          <w:szCs w:val="24"/>
          <w:lang w:val="lv-LV"/>
        </w:rPr>
        <w:t>Līguma</w:t>
      </w:r>
      <w:r w:rsidRPr="007472D6">
        <w:rPr>
          <w:rFonts w:ascii="Times New Roman" w:hAnsi="Times New Roman" w:cs="Times New Roman"/>
          <w:sz w:val="24"/>
          <w:szCs w:val="24"/>
          <w:lang w:val="lv-LV"/>
        </w:rPr>
        <w:t xml:space="preserve"> izpildi vai neizpildi, jebkādā citādā veidā būtu saistīti vai izrietētu no tā, ir risināmi Pušu sarunu ceļā. Ja Ja strīds nevar tikt atrisināts Pušu starpā sarunu ceļā, tas tiek risināts Latvijas Republikas vispārējās jurisdikcijas tiesā Latvijas Republikas normatīvajos aktos noteiktajā kārtībā</w:t>
      </w:r>
      <w:bookmarkStart w:id="29" w:name="_Toc347833582"/>
      <w:r w:rsidR="002A0697">
        <w:rPr>
          <w:rFonts w:ascii="Times New Roman" w:hAnsi="Times New Roman" w:cs="Times New Roman"/>
          <w:sz w:val="24"/>
          <w:szCs w:val="24"/>
          <w:lang w:val="lv-LV"/>
        </w:rPr>
        <w:t>.</w:t>
      </w:r>
    </w:p>
    <w:p w14:paraId="619FAAFE" w14:textId="77777777" w:rsidR="002A0697" w:rsidRDefault="002A0697" w:rsidP="002A1FFF">
      <w:pPr>
        <w:spacing w:before="120"/>
        <w:jc w:val="both"/>
        <w:rPr>
          <w:rFonts w:ascii="Times New Roman" w:hAnsi="Times New Roman" w:cs="Times New Roman"/>
          <w:sz w:val="24"/>
          <w:szCs w:val="24"/>
          <w:lang w:val="lv-LV"/>
        </w:rPr>
      </w:pPr>
    </w:p>
    <w:p w14:paraId="456FBABA" w14:textId="77777777" w:rsidR="002A0697" w:rsidRDefault="002A0697" w:rsidP="002A1FFF">
      <w:pPr>
        <w:spacing w:before="120"/>
        <w:jc w:val="both"/>
        <w:rPr>
          <w:rFonts w:ascii="Times New Roman" w:hAnsi="Times New Roman" w:cs="Times New Roman"/>
          <w:sz w:val="24"/>
          <w:szCs w:val="24"/>
          <w:lang w:val="lv-LV"/>
        </w:rPr>
      </w:pPr>
    </w:p>
    <w:p w14:paraId="6A5B43FD" w14:textId="77777777" w:rsidR="002A0697" w:rsidRDefault="002A0697" w:rsidP="002A1FFF">
      <w:pPr>
        <w:spacing w:before="120"/>
        <w:jc w:val="both"/>
        <w:rPr>
          <w:rFonts w:ascii="Times New Roman" w:hAnsi="Times New Roman" w:cs="Times New Roman"/>
          <w:sz w:val="24"/>
          <w:szCs w:val="24"/>
          <w:lang w:val="lv-LV"/>
        </w:rPr>
      </w:pPr>
    </w:p>
    <w:p w14:paraId="4A4C399F" w14:textId="77777777" w:rsidR="002A0697" w:rsidRPr="007472D6" w:rsidRDefault="002A0697" w:rsidP="002A1FFF">
      <w:pPr>
        <w:spacing w:before="120"/>
        <w:jc w:val="both"/>
        <w:rPr>
          <w:rFonts w:ascii="Times New Roman" w:hAnsi="Times New Roman" w:cs="Times New Roman"/>
          <w:sz w:val="24"/>
          <w:szCs w:val="24"/>
          <w:lang w:val="lv-LV"/>
        </w:rPr>
      </w:pPr>
    </w:p>
    <w:p w14:paraId="694B5423" w14:textId="77777777" w:rsidR="007472D6" w:rsidRPr="007472D6" w:rsidRDefault="007472D6" w:rsidP="00340D50">
      <w:pPr>
        <w:pStyle w:val="Virsraksts1"/>
        <w:numPr>
          <w:ilvl w:val="0"/>
          <w:numId w:val="11"/>
        </w:numPr>
        <w:tabs>
          <w:tab w:val="clear" w:pos="720"/>
        </w:tabs>
        <w:spacing w:before="120"/>
        <w:ind w:hanging="360"/>
        <w:rPr>
          <w:rFonts w:ascii="Times New Roman" w:hAnsi="Times New Roman"/>
          <w:b/>
          <w:bCs/>
          <w:sz w:val="24"/>
        </w:rPr>
      </w:pPr>
      <w:r w:rsidRPr="007472D6">
        <w:rPr>
          <w:rFonts w:ascii="Times New Roman" w:hAnsi="Times New Roman"/>
          <w:b/>
          <w:bCs/>
          <w:sz w:val="24"/>
        </w:rPr>
        <w:t>Konfidencialitāte</w:t>
      </w:r>
      <w:bookmarkEnd w:id="29"/>
      <w:r w:rsidRPr="007472D6">
        <w:rPr>
          <w:rFonts w:ascii="Times New Roman" w:hAnsi="Times New Roman"/>
          <w:b/>
          <w:bCs/>
          <w:sz w:val="24"/>
        </w:rPr>
        <w:t xml:space="preserve"> un fizisko personu datu aizsardzība</w:t>
      </w:r>
    </w:p>
    <w:p w14:paraId="09E7B895" w14:textId="77777777" w:rsidR="007472D6" w:rsidRPr="007472D6" w:rsidRDefault="007472D6" w:rsidP="00340D50">
      <w:pPr>
        <w:pStyle w:val="Virsraksts1"/>
        <w:numPr>
          <w:ilvl w:val="1"/>
          <w:numId w:val="11"/>
        </w:numPr>
        <w:tabs>
          <w:tab w:val="clear" w:pos="720"/>
        </w:tabs>
        <w:spacing w:before="120"/>
        <w:ind w:left="567" w:hanging="567"/>
        <w:jc w:val="both"/>
        <w:rPr>
          <w:rFonts w:ascii="Times New Roman" w:hAnsi="Times New Roman"/>
          <w:sz w:val="24"/>
        </w:rPr>
      </w:pPr>
      <w:bookmarkStart w:id="30" w:name="_Toc347157999"/>
      <w:bookmarkStart w:id="31" w:name="_Toc347409048"/>
      <w:bookmarkStart w:id="32" w:name="_Toc347409264"/>
      <w:bookmarkStart w:id="33" w:name="_Toc347833583"/>
      <w:r w:rsidRPr="007472D6">
        <w:rPr>
          <w:rFonts w:ascii="Times New Roman" w:hAnsi="Times New Roman"/>
          <w:sz w:val="24"/>
        </w:rPr>
        <w:t xml:space="preserve">Puses apņemas aizsargāt un bez iepriekšējas rakstiskas saskaņošanas ar otru Pusi neizpaust trešajām personām un nepadarīt par publiski pieejamu nekādu informāciju (pilnīgi vai daļēji), kas saistīta ar Līgumu, Līguma saturu, kā arī jebkādu Pušu rīcībā esošo tehnisko, komerciālo un citu informāciju par otru Pusi un tās darbību, tai skaitā, bet ne tikai, precēm un pakalpojumiem, to cenām, projektiem, procesiem, noslēgtajiem līgumiem, peļņu, klientu vai sadarbības partneru datiem, kas tām kļuvusi zināma par otru Pusi Līguma saskaņošanas procesā un Līguma darbības laikā vai saistīta ar to, neatkarīgi no tā, vai šī informācija ir mutiski, rakstveida formā, jebkura veidā datu nesējā vai citā līdzeklī vai jebkādā citā veidā (turpmāk – aizsargājamā informācija), izņemot Līgumā un spēkā esošajos normatīvajos aktos paredzētajos gadījumos. </w:t>
      </w:r>
    </w:p>
    <w:p w14:paraId="19A0D4E4" w14:textId="77777777" w:rsidR="007472D6" w:rsidRPr="007472D6" w:rsidRDefault="007472D6" w:rsidP="00340D50">
      <w:pPr>
        <w:pStyle w:val="Virsraksts1"/>
        <w:numPr>
          <w:ilvl w:val="1"/>
          <w:numId w:val="11"/>
        </w:numPr>
        <w:tabs>
          <w:tab w:val="clear" w:pos="720"/>
        </w:tabs>
        <w:spacing w:before="120"/>
        <w:ind w:left="567" w:hanging="567"/>
        <w:jc w:val="both"/>
        <w:rPr>
          <w:rFonts w:ascii="Times New Roman" w:hAnsi="Times New Roman"/>
          <w:sz w:val="24"/>
        </w:rPr>
      </w:pPr>
      <w:r w:rsidRPr="007472D6">
        <w:rPr>
          <w:rFonts w:ascii="Times New Roman" w:hAnsi="Times New Roman"/>
          <w:sz w:val="24"/>
        </w:rPr>
        <w:t xml:space="preserve">Konfidencialitātes noteikumi neattiecas uz gadījumiem, kad aizsargājamu informāciju pieprasa Latvijas Republikā normatīvajos aktos noteiktas kompetentas iestādes, kurām uz to ir likumīgas tiesības. Sniedzot aizsargājamu informāciju kompetentām iestādēm, Pusēm ir jānorāda uz aizsargājamās informācijas statusu un jālūdz tai piešķirt ierobežotas pieejamības statusu. </w:t>
      </w:r>
    </w:p>
    <w:p w14:paraId="4A140179" w14:textId="77777777" w:rsidR="007472D6" w:rsidRPr="007472D6" w:rsidRDefault="007472D6" w:rsidP="00340D50">
      <w:pPr>
        <w:pStyle w:val="Virsraksts1"/>
        <w:numPr>
          <w:ilvl w:val="1"/>
          <w:numId w:val="11"/>
        </w:numPr>
        <w:tabs>
          <w:tab w:val="clear" w:pos="720"/>
        </w:tabs>
        <w:spacing w:before="120"/>
        <w:ind w:left="567" w:hanging="567"/>
        <w:jc w:val="both"/>
        <w:rPr>
          <w:rFonts w:ascii="Times New Roman" w:hAnsi="Times New Roman"/>
          <w:sz w:val="24"/>
        </w:rPr>
      </w:pPr>
      <w:r w:rsidRPr="007472D6">
        <w:rPr>
          <w:rFonts w:ascii="Times New Roman" w:hAnsi="Times New Roman"/>
          <w:sz w:val="24"/>
        </w:rPr>
        <w:t>Par aizsargājamu informāciju nav uzskatāma informācija, kas kļuvusi publiski pieejama vai kurai nevar būt šāds statuss saskaņā ar normatīvajiem aktiem, tajā skaitā normatīvajiem aktiem publisko iepirkumu jomā.</w:t>
      </w:r>
    </w:p>
    <w:p w14:paraId="7C896634" w14:textId="77777777" w:rsidR="007472D6" w:rsidRPr="007472D6" w:rsidRDefault="007472D6" w:rsidP="00340D50">
      <w:pPr>
        <w:pStyle w:val="Virsraksts1"/>
        <w:numPr>
          <w:ilvl w:val="1"/>
          <w:numId w:val="11"/>
        </w:numPr>
        <w:tabs>
          <w:tab w:val="clear" w:pos="720"/>
        </w:tabs>
        <w:spacing w:before="120"/>
        <w:ind w:left="567" w:hanging="567"/>
        <w:jc w:val="both"/>
        <w:rPr>
          <w:rFonts w:ascii="Times New Roman" w:hAnsi="Times New Roman"/>
          <w:sz w:val="24"/>
        </w:rPr>
      </w:pPr>
      <w:r w:rsidRPr="007472D6">
        <w:rPr>
          <w:rFonts w:ascii="Times New Roman" w:hAnsi="Times New Roman"/>
          <w:sz w:val="24"/>
        </w:rPr>
        <w:t>Līguma darbības laikā Puses apņemas bez iepriekšējas rakstiskas otrās Puses piekrišanas nekādā veidā nekopēt vai citādi nepavairot attiecīgajai Pusei iesniegto informāciju, kā arī pēc attiecīgās Puses pieprasījuma atdot atpakaļ visus dokumentus un citus materiālus (arī to atvasinājumus (kopijas, norakstus, izrakstus)), kas satur aizsargājamu informāciju un kuri tikuši tai izsniegti līgumsaistību izpildei, vai neatgriezeniski iznīcināt šādu informāciju. Šī punkta noteikumi attiecas arī uz Pasūtītāja pieprasīto aizsargājamo informāciju pēc Līguma darbības termiņa beigām.</w:t>
      </w:r>
    </w:p>
    <w:p w14:paraId="3E22E4A2" w14:textId="77777777" w:rsidR="007472D6" w:rsidRPr="007472D6" w:rsidRDefault="007472D6" w:rsidP="00340D50">
      <w:pPr>
        <w:pStyle w:val="Virsraksts1"/>
        <w:numPr>
          <w:ilvl w:val="1"/>
          <w:numId w:val="11"/>
        </w:numPr>
        <w:tabs>
          <w:tab w:val="clear" w:pos="720"/>
        </w:tabs>
        <w:spacing w:before="120"/>
        <w:ind w:left="567" w:hanging="567"/>
        <w:jc w:val="both"/>
        <w:rPr>
          <w:rFonts w:ascii="Times New Roman" w:hAnsi="Times New Roman"/>
          <w:sz w:val="24"/>
        </w:rPr>
      </w:pPr>
      <w:r w:rsidRPr="007472D6">
        <w:rPr>
          <w:rFonts w:ascii="Times New Roman" w:hAnsi="Times New Roman"/>
          <w:sz w:val="24"/>
        </w:rPr>
        <w:t xml:space="preserve">Puses apņemas nodrošināt aizsargājamās informācijas neizpaušanu no savu darbinieku, pilnvaroto pārstāvju un profesionālo konsultantu puses, ja šādi tiek iesaistīti Līguma izpildes laikā. </w:t>
      </w:r>
    </w:p>
    <w:p w14:paraId="5BA9EB8C" w14:textId="77777777" w:rsidR="007472D6" w:rsidRPr="007472D6" w:rsidRDefault="007472D6" w:rsidP="00340D50">
      <w:pPr>
        <w:pStyle w:val="Virsraksts1"/>
        <w:numPr>
          <w:ilvl w:val="1"/>
          <w:numId w:val="11"/>
        </w:numPr>
        <w:tabs>
          <w:tab w:val="clear" w:pos="720"/>
        </w:tabs>
        <w:spacing w:before="120"/>
        <w:ind w:left="567" w:hanging="567"/>
        <w:jc w:val="both"/>
        <w:rPr>
          <w:rFonts w:ascii="Times New Roman" w:hAnsi="Times New Roman"/>
          <w:sz w:val="24"/>
        </w:rPr>
      </w:pPr>
      <w:r w:rsidRPr="007472D6">
        <w:rPr>
          <w:rFonts w:ascii="Times New Roman" w:hAnsi="Times New Roman"/>
          <w:sz w:val="24"/>
        </w:rPr>
        <w:t>Puses ir savstarpēji atbildīgas par Līgumā paredzēto konfidencialitātes noteikumu pārkāpšanas rezultātā radīto tiešo zaudējumu atlīdzināšanu.</w:t>
      </w:r>
    </w:p>
    <w:p w14:paraId="20BE4BC1" w14:textId="77777777" w:rsidR="007472D6" w:rsidRPr="007472D6" w:rsidRDefault="007472D6" w:rsidP="00340D50">
      <w:pPr>
        <w:pStyle w:val="Virsraksts1"/>
        <w:numPr>
          <w:ilvl w:val="1"/>
          <w:numId w:val="11"/>
        </w:numPr>
        <w:tabs>
          <w:tab w:val="clear" w:pos="720"/>
        </w:tabs>
        <w:spacing w:before="120"/>
        <w:ind w:left="567" w:hanging="567"/>
        <w:jc w:val="both"/>
        <w:rPr>
          <w:rFonts w:ascii="Times New Roman" w:hAnsi="Times New Roman"/>
          <w:sz w:val="24"/>
        </w:rPr>
      </w:pPr>
      <w:r w:rsidRPr="007472D6">
        <w:rPr>
          <w:rFonts w:ascii="Times New Roman" w:hAnsi="Times New Roman"/>
          <w:sz w:val="24"/>
        </w:rPr>
        <w:t>Aizsargājamās informācijas izpaušana trešajām personām netiks uzskatīta par Līguma pārkāpumu šādos gadījumos:</w:t>
      </w:r>
    </w:p>
    <w:p w14:paraId="3F6CE230" w14:textId="77777777" w:rsidR="007472D6" w:rsidRPr="007472D6" w:rsidRDefault="007472D6" w:rsidP="00340D50">
      <w:pPr>
        <w:pStyle w:val="Virsraksts1"/>
        <w:numPr>
          <w:ilvl w:val="2"/>
          <w:numId w:val="11"/>
        </w:numPr>
        <w:tabs>
          <w:tab w:val="clear" w:pos="1288"/>
        </w:tabs>
        <w:spacing w:before="120"/>
        <w:ind w:left="567" w:hanging="567"/>
        <w:jc w:val="both"/>
        <w:rPr>
          <w:rFonts w:ascii="Times New Roman" w:hAnsi="Times New Roman"/>
          <w:sz w:val="24"/>
        </w:rPr>
      </w:pPr>
      <w:r w:rsidRPr="007472D6">
        <w:rPr>
          <w:rFonts w:ascii="Times New Roman" w:hAnsi="Times New Roman"/>
          <w:sz w:val="24"/>
        </w:rPr>
        <w:t xml:space="preserve">aizsargājamā informācija tiek izpausta vai nodota kompetentām valsts varas, pašvaldību, administratīvajām, tiesu iestādēm vai citām kompetentajām institūcijām vai trešajām personām tiesību normatīvajos aktos noteiktajos gadījumos un kārtībā, ar noteikumu, ka Puse, kas saņem aizsargājamu informāciju, savu iespēju robežās nekavējoties rakstiski </w:t>
      </w:r>
      <w:r w:rsidRPr="007472D6">
        <w:rPr>
          <w:rFonts w:ascii="Times New Roman" w:hAnsi="Times New Roman"/>
          <w:sz w:val="24"/>
        </w:rPr>
        <w:lastRenderedPageBreak/>
        <w:t>paziņo par to Pusei, kas ir nodevusi aizsargājamu informāciju (ja vien nebūs tiešs kompetento iestāžu aizliegums to darīt);</w:t>
      </w:r>
    </w:p>
    <w:p w14:paraId="4F2E1252" w14:textId="77777777" w:rsidR="007472D6" w:rsidRPr="007472D6" w:rsidRDefault="007472D6" w:rsidP="00340D50">
      <w:pPr>
        <w:pStyle w:val="Virsraksts1"/>
        <w:numPr>
          <w:ilvl w:val="2"/>
          <w:numId w:val="11"/>
        </w:numPr>
        <w:tabs>
          <w:tab w:val="clear" w:pos="1288"/>
        </w:tabs>
        <w:spacing w:before="120"/>
        <w:ind w:left="567" w:hanging="567"/>
        <w:jc w:val="both"/>
        <w:rPr>
          <w:rFonts w:ascii="Times New Roman" w:hAnsi="Times New Roman"/>
          <w:sz w:val="24"/>
        </w:rPr>
      </w:pPr>
      <w:r w:rsidRPr="007472D6">
        <w:rPr>
          <w:rFonts w:ascii="Times New Roman" w:hAnsi="Times New Roman"/>
          <w:sz w:val="24"/>
        </w:rPr>
        <w:t>aizsargājamā informācija tiek izpausta vai nodota trešajām personām pēc tam, kad šī pati aizsargājamā informācija neatkarīgi no Puses, kas saņem aizsargājamu informāciju, ir kļuvusi publiski zināma vai brīvi pieejama trešajām personām.</w:t>
      </w:r>
    </w:p>
    <w:p w14:paraId="3581A72F" w14:textId="77777777" w:rsidR="007472D6" w:rsidRPr="007472D6" w:rsidRDefault="007472D6" w:rsidP="00340D50">
      <w:pPr>
        <w:pStyle w:val="Virsraksts1"/>
        <w:numPr>
          <w:ilvl w:val="1"/>
          <w:numId w:val="11"/>
        </w:numPr>
        <w:tabs>
          <w:tab w:val="clear" w:pos="720"/>
        </w:tabs>
        <w:spacing w:before="120"/>
        <w:ind w:left="567" w:hanging="567"/>
        <w:jc w:val="both"/>
        <w:rPr>
          <w:rFonts w:ascii="Times New Roman" w:hAnsi="Times New Roman"/>
          <w:sz w:val="24"/>
        </w:rPr>
      </w:pPr>
      <w:r w:rsidRPr="007472D6">
        <w:rPr>
          <w:rFonts w:ascii="Times New Roman" w:hAnsi="Times New Roman"/>
          <w:sz w:val="24"/>
        </w:rPr>
        <w:t>Par konfidencialitātes pārkāpumu netiks uzskatīts un konfidencialitātes pienākums neattiecas uz šādu informāciju:</w:t>
      </w:r>
    </w:p>
    <w:p w14:paraId="49F79648" w14:textId="77777777" w:rsidR="007472D6" w:rsidRPr="007472D6" w:rsidRDefault="007472D6" w:rsidP="00340D50">
      <w:pPr>
        <w:pStyle w:val="Virsraksts1"/>
        <w:numPr>
          <w:ilvl w:val="2"/>
          <w:numId w:val="11"/>
        </w:numPr>
        <w:tabs>
          <w:tab w:val="clear" w:pos="1288"/>
        </w:tabs>
        <w:spacing w:before="120"/>
        <w:ind w:left="567" w:hanging="567"/>
        <w:jc w:val="both"/>
        <w:rPr>
          <w:rFonts w:ascii="Times New Roman" w:hAnsi="Times New Roman"/>
          <w:sz w:val="24"/>
        </w:rPr>
      </w:pPr>
      <w:r w:rsidRPr="007472D6">
        <w:rPr>
          <w:rFonts w:ascii="Times New Roman" w:hAnsi="Times New Roman"/>
          <w:sz w:val="24"/>
        </w:rPr>
        <w:t>kura ir publiski pieejama pirms Līguma noslēgšanas;</w:t>
      </w:r>
    </w:p>
    <w:p w14:paraId="3A4D2AB0" w14:textId="77777777" w:rsidR="007472D6" w:rsidRPr="007472D6" w:rsidRDefault="007472D6" w:rsidP="00340D50">
      <w:pPr>
        <w:pStyle w:val="Virsraksts1"/>
        <w:numPr>
          <w:ilvl w:val="2"/>
          <w:numId w:val="11"/>
        </w:numPr>
        <w:tabs>
          <w:tab w:val="clear" w:pos="1288"/>
        </w:tabs>
        <w:spacing w:before="120"/>
        <w:ind w:left="567" w:hanging="567"/>
        <w:jc w:val="both"/>
        <w:rPr>
          <w:rFonts w:ascii="Times New Roman" w:hAnsi="Times New Roman"/>
          <w:sz w:val="24"/>
        </w:rPr>
      </w:pPr>
      <w:r w:rsidRPr="007472D6">
        <w:rPr>
          <w:rFonts w:ascii="Times New Roman" w:hAnsi="Times New Roman"/>
          <w:sz w:val="24"/>
        </w:rPr>
        <w:t>kura tiesiskā kārtā kļūst publiski pieejama bez Puses, kas saņem aizsargājamu informāciju, vainas;</w:t>
      </w:r>
    </w:p>
    <w:p w14:paraId="3D6B764F" w14:textId="77777777" w:rsidR="007472D6" w:rsidRPr="007472D6" w:rsidRDefault="007472D6" w:rsidP="00340D50">
      <w:pPr>
        <w:pStyle w:val="Virsraksts1"/>
        <w:numPr>
          <w:ilvl w:val="2"/>
          <w:numId w:val="11"/>
        </w:numPr>
        <w:tabs>
          <w:tab w:val="clear" w:pos="1288"/>
        </w:tabs>
        <w:spacing w:before="120"/>
        <w:ind w:left="567" w:hanging="567"/>
        <w:jc w:val="both"/>
        <w:rPr>
          <w:rFonts w:ascii="Times New Roman" w:hAnsi="Times New Roman"/>
          <w:sz w:val="24"/>
        </w:rPr>
      </w:pPr>
      <w:r w:rsidRPr="007472D6">
        <w:rPr>
          <w:rFonts w:ascii="Times New Roman" w:hAnsi="Times New Roman"/>
          <w:sz w:val="24"/>
        </w:rPr>
        <w:t>kura ir nodota Pusei, kas saņem aizsargājamu informāciju, bez konfidencialitātes pienākuma;</w:t>
      </w:r>
    </w:p>
    <w:p w14:paraId="5EA67C67" w14:textId="77777777" w:rsidR="007472D6" w:rsidRPr="007472D6" w:rsidRDefault="007472D6" w:rsidP="00340D50">
      <w:pPr>
        <w:pStyle w:val="Virsraksts1"/>
        <w:numPr>
          <w:ilvl w:val="2"/>
          <w:numId w:val="11"/>
        </w:numPr>
        <w:tabs>
          <w:tab w:val="clear" w:pos="1288"/>
        </w:tabs>
        <w:spacing w:before="120"/>
        <w:ind w:left="567" w:hanging="567"/>
        <w:jc w:val="both"/>
        <w:rPr>
          <w:rFonts w:ascii="Times New Roman" w:hAnsi="Times New Roman"/>
          <w:sz w:val="24"/>
        </w:rPr>
      </w:pPr>
      <w:r w:rsidRPr="007472D6">
        <w:rPr>
          <w:rFonts w:ascii="Times New Roman" w:hAnsi="Times New Roman"/>
          <w:sz w:val="24"/>
        </w:rPr>
        <w:t>kuru Puse, kas saņem aizsargājamu informāciju, ir radījusi neatkarīgi no Puses, kas ir nodevusi aizsargājamu informāciju.</w:t>
      </w:r>
    </w:p>
    <w:p w14:paraId="33FF751A" w14:textId="77777777" w:rsidR="007472D6" w:rsidRPr="007472D6" w:rsidRDefault="007472D6" w:rsidP="00340D50">
      <w:pPr>
        <w:pStyle w:val="Virsraksts1"/>
        <w:numPr>
          <w:ilvl w:val="1"/>
          <w:numId w:val="11"/>
        </w:numPr>
        <w:tabs>
          <w:tab w:val="clear" w:pos="720"/>
        </w:tabs>
        <w:spacing w:before="120"/>
        <w:ind w:left="567" w:hanging="567"/>
        <w:jc w:val="both"/>
        <w:rPr>
          <w:rFonts w:ascii="Times New Roman" w:hAnsi="Times New Roman"/>
          <w:sz w:val="24"/>
        </w:rPr>
      </w:pPr>
      <w:r w:rsidRPr="007472D6">
        <w:rPr>
          <w:rFonts w:ascii="Times New Roman" w:hAnsi="Times New Roman"/>
          <w:sz w:val="24"/>
        </w:rPr>
        <w:t>Puse, kas saņem aizsargājamu informāciju, piekrīt atlīdzināt Pusei, kas ir nodevusi aizsargājamu informāciju, visus tiešos zaudējumus, kas radušies tai Pusei, kas saņem aizsargājamu informāciju, pārkāpjot vai neievērojot konfidencialitātes saistību noteikumus. Pirms šajā punktā minēto tiesību īstenošanas Puse, kas ir nodevusi aizsargājamu informāciju, informēs Pusi, kas saņēma aizsargājamo informāciju, par Līgumā noteikto konfidencialitātes noteikumu pārkāpumu un dos attiecīgajai Pusei laiku, kas nav mazāks par 5 (piecām) darba dienām, lai novērstu pārkāpumu vai sniegtu skaidrojumu par konfidencialitātes pārkāpumu.</w:t>
      </w:r>
    </w:p>
    <w:p w14:paraId="6A3C3FAF" w14:textId="77777777" w:rsidR="007472D6" w:rsidRPr="007472D6" w:rsidRDefault="007472D6" w:rsidP="00340D50">
      <w:pPr>
        <w:pStyle w:val="Virsraksts1"/>
        <w:numPr>
          <w:ilvl w:val="1"/>
          <w:numId w:val="11"/>
        </w:numPr>
        <w:tabs>
          <w:tab w:val="clear" w:pos="720"/>
        </w:tabs>
        <w:spacing w:before="120"/>
        <w:ind w:left="567" w:hanging="567"/>
        <w:jc w:val="both"/>
        <w:rPr>
          <w:rFonts w:ascii="Times New Roman" w:hAnsi="Times New Roman"/>
          <w:sz w:val="24"/>
        </w:rPr>
      </w:pPr>
      <w:r w:rsidRPr="007472D6">
        <w:rPr>
          <w:rFonts w:ascii="Times New Roman" w:hAnsi="Times New Roman"/>
          <w:sz w:val="24"/>
        </w:rPr>
        <w:t>Konfidencialitātes noteikumiem nav laika ierobežojuma un tie paliek spēkā arī pēc Līguma darbības izbeigšanas.</w:t>
      </w:r>
    </w:p>
    <w:p w14:paraId="2464033A" w14:textId="77777777" w:rsidR="007472D6" w:rsidRPr="007472D6" w:rsidRDefault="007472D6" w:rsidP="00340D50">
      <w:pPr>
        <w:pStyle w:val="Virsraksts1"/>
        <w:numPr>
          <w:ilvl w:val="1"/>
          <w:numId w:val="11"/>
        </w:numPr>
        <w:tabs>
          <w:tab w:val="clear" w:pos="720"/>
        </w:tabs>
        <w:spacing w:before="120"/>
        <w:ind w:left="567" w:hanging="567"/>
        <w:jc w:val="both"/>
        <w:rPr>
          <w:rFonts w:ascii="Times New Roman" w:hAnsi="Times New Roman"/>
          <w:sz w:val="24"/>
        </w:rPr>
      </w:pPr>
      <w:r w:rsidRPr="007472D6">
        <w:rPr>
          <w:rFonts w:ascii="Times New Roman" w:hAnsi="Times New Roman"/>
          <w:sz w:val="24"/>
        </w:rPr>
        <w:t>Pusēm, kā diviem neatkarīgiem personas datu pārziņiem, ir tiesības apstrādāt no otras Puses iegūtos fizisko personu datus, ka arī Līguma izpildes laikā iegūtos fizisko personu datus tikai ar mērķi nodrošināt Līgumā noteikto saistību izpildi, kā arī Pušu leģitīmo interešu nodrošināšanai, ievērojot tiesību normatīvajos aktos noteiktās prasības šādu datu apstrādei un aizsardzībai, tajā skaitā ievērojot Eiropas Parlamenta un Padomes 2016.gada 27.aprīļa Regulas (ES) 2016/679 par fizisku personu aizsardzību attiecībā uz personas datu apstrādi un šādu datu brīvu apriti un ar ko atceļ Direktīvu 95/46/EK (Vispārīgā datu aizsardzības regula) prasības.</w:t>
      </w:r>
    </w:p>
    <w:p w14:paraId="2BDC9C11" w14:textId="77777777" w:rsidR="007472D6" w:rsidRPr="007472D6" w:rsidRDefault="007472D6" w:rsidP="00340D50">
      <w:pPr>
        <w:pStyle w:val="Virsraksts1"/>
        <w:numPr>
          <w:ilvl w:val="1"/>
          <w:numId w:val="11"/>
        </w:numPr>
        <w:tabs>
          <w:tab w:val="clear" w:pos="720"/>
        </w:tabs>
        <w:spacing w:before="120"/>
        <w:ind w:left="567" w:hanging="567"/>
        <w:jc w:val="both"/>
        <w:rPr>
          <w:rFonts w:ascii="Times New Roman" w:hAnsi="Times New Roman"/>
          <w:sz w:val="24"/>
        </w:rPr>
      </w:pPr>
      <w:r w:rsidRPr="007472D6">
        <w:rPr>
          <w:rFonts w:ascii="Times New Roman" w:hAnsi="Times New Roman"/>
          <w:sz w:val="24"/>
        </w:rPr>
        <w:t xml:space="preserve">Puse, kura Līguma izpildes ietvaros nodod otrai Pusei fizisko personu datus, atbild par tiesiskā pamata nodrošināšanu šādu datu nodošanai, datu subjektu informēšanu, kā arī citu </w:t>
      </w:r>
      <w:r w:rsidRPr="007472D6">
        <w:rPr>
          <w:rFonts w:ascii="Times New Roman" w:hAnsi="Times New Roman"/>
          <w:sz w:val="24"/>
        </w:rPr>
        <w:lastRenderedPageBreak/>
        <w:t>Vispārīgās datu aizsardzības regulas prasību ievērošanu attiecībā uz personas datu izpaušanu otrai Pusei.</w:t>
      </w:r>
    </w:p>
    <w:p w14:paraId="495C0367" w14:textId="77777777" w:rsidR="007472D6" w:rsidRPr="007472D6" w:rsidRDefault="007472D6" w:rsidP="00340D50">
      <w:pPr>
        <w:pStyle w:val="Virsraksts1"/>
        <w:numPr>
          <w:ilvl w:val="1"/>
          <w:numId w:val="11"/>
        </w:numPr>
        <w:tabs>
          <w:tab w:val="clear" w:pos="720"/>
        </w:tabs>
        <w:spacing w:before="120"/>
        <w:ind w:left="567" w:hanging="567"/>
        <w:jc w:val="both"/>
        <w:rPr>
          <w:rFonts w:ascii="Times New Roman" w:hAnsi="Times New Roman"/>
          <w:sz w:val="24"/>
        </w:rPr>
      </w:pPr>
      <w:r w:rsidRPr="007472D6">
        <w:rPr>
          <w:rFonts w:ascii="Times New Roman" w:hAnsi="Times New Roman"/>
          <w:sz w:val="24"/>
        </w:rPr>
        <w:t>Izpildītājs izmantos iegūtos personas datus tādā veidā un atbilstoši mērķiem, kas noteikti Izpildītāja Privātuma politikā, kas ir pieejama vietnē www.lvrtc.lv (sk. https://www.lvrtc.lv/par-lvrtc/uznemums/kvalitates_vadiba/privatuma_politika/).</w:t>
      </w:r>
    </w:p>
    <w:p w14:paraId="69FB6E57" w14:textId="77777777" w:rsidR="007472D6" w:rsidRPr="007472D6" w:rsidRDefault="007472D6" w:rsidP="00340D50">
      <w:pPr>
        <w:pStyle w:val="Virsraksts1"/>
        <w:numPr>
          <w:ilvl w:val="1"/>
          <w:numId w:val="11"/>
        </w:numPr>
        <w:tabs>
          <w:tab w:val="clear" w:pos="720"/>
        </w:tabs>
        <w:spacing w:before="120"/>
        <w:ind w:left="567" w:hanging="567"/>
        <w:jc w:val="both"/>
        <w:rPr>
          <w:rFonts w:ascii="Times New Roman" w:hAnsi="Times New Roman"/>
          <w:sz w:val="24"/>
        </w:rPr>
      </w:pPr>
      <w:r w:rsidRPr="007472D6">
        <w:rPr>
          <w:rFonts w:ascii="Times New Roman" w:hAnsi="Times New Roman"/>
          <w:sz w:val="24"/>
        </w:rPr>
        <w:t>Katra Puse veic atbilstošus tehniskus un organizatoriskus pasākumus, lai aizsargātu personas datus no nepilnvarotas vai nelikumīgas apstrādes, personas datu pazaudēšanas, iznīcināšanas vai izmainīšanas.</w:t>
      </w:r>
    </w:p>
    <w:p w14:paraId="6DC4FD55" w14:textId="77777777" w:rsidR="007472D6" w:rsidRPr="007472D6" w:rsidRDefault="007472D6" w:rsidP="00340D50">
      <w:pPr>
        <w:pStyle w:val="Virsraksts1"/>
        <w:numPr>
          <w:ilvl w:val="1"/>
          <w:numId w:val="11"/>
        </w:numPr>
        <w:tabs>
          <w:tab w:val="clear" w:pos="720"/>
        </w:tabs>
        <w:spacing w:before="120"/>
        <w:ind w:left="567" w:hanging="567"/>
        <w:jc w:val="both"/>
        <w:rPr>
          <w:rFonts w:ascii="Times New Roman" w:hAnsi="Times New Roman"/>
          <w:sz w:val="24"/>
        </w:rPr>
      </w:pPr>
      <w:r w:rsidRPr="007472D6">
        <w:rPr>
          <w:rFonts w:ascii="Times New Roman" w:hAnsi="Times New Roman"/>
          <w:sz w:val="24"/>
        </w:rPr>
        <w:t>Puse apņemas nenodot tālāk trešajām personām no otras Puses iegūtos fizisko personu datus, izņemot gadījumus, kad Līgumā ir noteikts citādāk vai normatīvie akti paredz šādu datu nodošanu.</w:t>
      </w:r>
    </w:p>
    <w:p w14:paraId="39379E24" w14:textId="77777777" w:rsidR="007472D6" w:rsidRPr="007472D6" w:rsidRDefault="007472D6" w:rsidP="00340D50">
      <w:pPr>
        <w:pStyle w:val="Virsraksts1"/>
        <w:numPr>
          <w:ilvl w:val="1"/>
          <w:numId w:val="11"/>
        </w:numPr>
        <w:tabs>
          <w:tab w:val="clear" w:pos="720"/>
        </w:tabs>
        <w:spacing w:before="120"/>
        <w:ind w:left="567" w:hanging="567"/>
        <w:jc w:val="both"/>
        <w:rPr>
          <w:rFonts w:ascii="Times New Roman" w:hAnsi="Times New Roman"/>
          <w:sz w:val="24"/>
        </w:rPr>
      </w:pPr>
      <w:r w:rsidRPr="007472D6">
        <w:rPr>
          <w:rFonts w:ascii="Times New Roman" w:hAnsi="Times New Roman"/>
          <w:sz w:val="24"/>
        </w:rPr>
        <w:t>Pēc apstrādes pabeigšanas Puses Līguma ietvaros apstrādātos personas datus nodod atpakaļ un/vai neatgriezeniski dzēš, vai rīkojas ar tiem otras Puses norādītajā veidā, ja vien normatīvie akti nenosaka citādāk.</w:t>
      </w:r>
    </w:p>
    <w:p w14:paraId="25BA9316" w14:textId="77777777" w:rsidR="007472D6" w:rsidRPr="007472D6" w:rsidRDefault="007472D6" w:rsidP="00340D50">
      <w:pPr>
        <w:pStyle w:val="Virsraksts1"/>
        <w:numPr>
          <w:ilvl w:val="1"/>
          <w:numId w:val="11"/>
        </w:numPr>
        <w:tabs>
          <w:tab w:val="clear" w:pos="720"/>
        </w:tabs>
        <w:spacing w:before="120"/>
        <w:ind w:left="567" w:hanging="567"/>
        <w:jc w:val="both"/>
        <w:rPr>
          <w:rFonts w:ascii="Times New Roman" w:hAnsi="Times New Roman"/>
          <w:sz w:val="24"/>
        </w:rPr>
      </w:pPr>
      <w:r w:rsidRPr="007472D6">
        <w:rPr>
          <w:rFonts w:ascii="Times New Roman" w:hAnsi="Times New Roman"/>
          <w:sz w:val="24"/>
        </w:rPr>
        <w:t>Šīs sadaļas noteikumi paliek spēkā arī pēc Līguma izbeigšanās, kamēr kāda no Pusēm veic Līguma izpildes ietvaros iegūto personas datu apstrādi.</w:t>
      </w:r>
    </w:p>
    <w:bookmarkEnd w:id="30"/>
    <w:bookmarkEnd w:id="31"/>
    <w:bookmarkEnd w:id="32"/>
    <w:bookmarkEnd w:id="33"/>
    <w:p w14:paraId="01A97BD4" w14:textId="77777777" w:rsidR="007472D6" w:rsidRPr="007472D6" w:rsidRDefault="007472D6" w:rsidP="007472D6">
      <w:pPr>
        <w:spacing w:before="120"/>
        <w:jc w:val="both"/>
        <w:rPr>
          <w:rFonts w:ascii="Times New Roman" w:hAnsi="Times New Roman" w:cs="Times New Roman"/>
          <w:sz w:val="24"/>
          <w:szCs w:val="24"/>
          <w:lang w:val="lv-LV"/>
        </w:rPr>
      </w:pPr>
    </w:p>
    <w:p w14:paraId="5E001668" w14:textId="77777777" w:rsidR="007472D6" w:rsidRPr="007472D6" w:rsidRDefault="007472D6" w:rsidP="00340D50">
      <w:pPr>
        <w:pStyle w:val="Virsraksts1"/>
        <w:numPr>
          <w:ilvl w:val="0"/>
          <w:numId w:val="11"/>
        </w:numPr>
        <w:tabs>
          <w:tab w:val="clear" w:pos="720"/>
        </w:tabs>
        <w:spacing w:before="120"/>
        <w:ind w:hanging="360"/>
        <w:rPr>
          <w:rFonts w:ascii="Times New Roman" w:hAnsi="Times New Roman"/>
          <w:b/>
          <w:bCs/>
          <w:sz w:val="24"/>
        </w:rPr>
      </w:pPr>
      <w:bookmarkStart w:id="34" w:name="_Toc347833589"/>
      <w:r w:rsidRPr="007472D6">
        <w:rPr>
          <w:rFonts w:ascii="Times New Roman" w:hAnsi="Times New Roman"/>
          <w:b/>
          <w:bCs/>
          <w:sz w:val="24"/>
        </w:rPr>
        <w:t>Pušu pārstāvji, paziņojumi un cita veida saziņa</w:t>
      </w:r>
      <w:bookmarkEnd w:id="34"/>
    </w:p>
    <w:p w14:paraId="44687BEF" w14:textId="77777777" w:rsidR="007472D6" w:rsidRPr="007472D6"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7472D6">
        <w:rPr>
          <w:rFonts w:ascii="Times New Roman" w:hAnsi="Times New Roman" w:cs="Times New Roman"/>
          <w:b/>
          <w:sz w:val="24"/>
          <w:szCs w:val="24"/>
          <w:lang w:val="lv-LV"/>
        </w:rPr>
        <w:t>Pasūtītāja pārstāvji.</w:t>
      </w:r>
    </w:p>
    <w:p w14:paraId="77675131" w14:textId="77777777" w:rsidR="007472D6" w:rsidRPr="007472D6" w:rsidRDefault="007472D6" w:rsidP="007472D6">
      <w:pPr>
        <w:spacing w:before="120"/>
        <w:ind w:left="7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 xml:space="preserve">Attiecībā uz šī </w:t>
      </w:r>
      <w:r w:rsidRPr="007472D6">
        <w:rPr>
          <w:rFonts w:ascii="Times New Roman" w:hAnsi="Times New Roman" w:cs="Times New Roman"/>
          <w:iCs/>
          <w:sz w:val="24"/>
          <w:szCs w:val="24"/>
          <w:lang w:val="lv-LV"/>
        </w:rPr>
        <w:t>Līguma</w:t>
      </w:r>
      <w:r w:rsidRPr="007472D6">
        <w:rPr>
          <w:rFonts w:ascii="Times New Roman" w:hAnsi="Times New Roman" w:cs="Times New Roman"/>
          <w:sz w:val="24"/>
          <w:szCs w:val="24"/>
          <w:lang w:val="lv-LV"/>
        </w:rPr>
        <w:t xml:space="preserve"> izpildi </w:t>
      </w:r>
      <w:r w:rsidRPr="007472D6">
        <w:rPr>
          <w:rFonts w:ascii="Times New Roman" w:hAnsi="Times New Roman" w:cs="Times New Roman"/>
          <w:iCs/>
          <w:sz w:val="24"/>
          <w:szCs w:val="24"/>
          <w:lang w:val="lv-LV"/>
        </w:rPr>
        <w:t>Pasūtītājs</w:t>
      </w:r>
      <w:r w:rsidRPr="007472D6">
        <w:rPr>
          <w:rFonts w:ascii="Times New Roman" w:hAnsi="Times New Roman" w:cs="Times New Roman"/>
          <w:sz w:val="24"/>
          <w:szCs w:val="24"/>
          <w:lang w:val="lv-LV"/>
        </w:rPr>
        <w:t xml:space="preserve"> par tā pilnvarotajiem pārstāvjiem nozīmē:</w:t>
      </w:r>
    </w:p>
    <w:p w14:paraId="51A2CF0B" w14:textId="77777777" w:rsidR="007472D6" w:rsidRPr="007472D6"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7472D6">
        <w:rPr>
          <w:rFonts w:ascii="Times New Roman" w:hAnsi="Times New Roman" w:cs="Times New Roman"/>
          <w:bCs/>
          <w:sz w:val="24"/>
          <w:szCs w:val="24"/>
          <w:lang w:val="lv-LV"/>
        </w:rPr>
        <w:t xml:space="preserve">______________, e-pasta adrese:____________________, mob.t. </w:t>
      </w:r>
      <w:r w:rsidRPr="007472D6">
        <w:rPr>
          <w:rFonts w:ascii="Times New Roman" w:hAnsi="Times New Roman" w:cs="Times New Roman"/>
          <w:sz w:val="24"/>
          <w:szCs w:val="24"/>
          <w:lang w:val="lv-LV"/>
        </w:rPr>
        <w:t>___________ (attiecībā uz tehniskajiem jautājumiem),</w:t>
      </w:r>
    </w:p>
    <w:p w14:paraId="6DEDB7C7" w14:textId="77777777" w:rsidR="007472D6" w:rsidRPr="007472D6"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7472D6">
        <w:rPr>
          <w:rFonts w:ascii="Times New Roman" w:hAnsi="Times New Roman" w:cs="Times New Roman"/>
          <w:bCs/>
          <w:i/>
          <w:sz w:val="24"/>
          <w:szCs w:val="24"/>
          <w:lang w:val="lv-LV"/>
        </w:rPr>
        <w:t>______________</w:t>
      </w:r>
      <w:r w:rsidRPr="007472D6">
        <w:rPr>
          <w:rFonts w:ascii="Times New Roman" w:hAnsi="Times New Roman" w:cs="Times New Roman"/>
          <w:bCs/>
          <w:sz w:val="24"/>
          <w:szCs w:val="24"/>
          <w:lang w:val="lv-LV"/>
        </w:rPr>
        <w:t>, e-pasta adrese:_____________________; mob.t. __________</w:t>
      </w:r>
      <w:r w:rsidRPr="007472D6">
        <w:rPr>
          <w:rFonts w:ascii="Times New Roman" w:hAnsi="Times New Roman" w:cs="Times New Roman"/>
          <w:b/>
          <w:bCs/>
          <w:sz w:val="24"/>
          <w:szCs w:val="24"/>
          <w:lang w:val="lv-LV"/>
        </w:rPr>
        <w:t xml:space="preserve"> </w:t>
      </w:r>
      <w:r w:rsidRPr="007472D6">
        <w:rPr>
          <w:rFonts w:ascii="Times New Roman" w:hAnsi="Times New Roman" w:cs="Times New Roman"/>
          <w:sz w:val="24"/>
          <w:szCs w:val="24"/>
          <w:lang w:val="lv-LV"/>
        </w:rPr>
        <w:t xml:space="preserve">(attiecībā uz tehniskajiem jautājumiem 15.1.1. prombūtnē), </w:t>
      </w:r>
    </w:p>
    <w:p w14:paraId="53B044E1" w14:textId="77777777" w:rsidR="007472D6" w:rsidRPr="007472D6" w:rsidRDefault="007472D6" w:rsidP="007472D6">
      <w:pPr>
        <w:spacing w:before="120"/>
        <w:ind w:left="7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 xml:space="preserve">kā arī citas </w:t>
      </w:r>
      <w:r w:rsidRPr="007472D6">
        <w:rPr>
          <w:rFonts w:ascii="Times New Roman" w:hAnsi="Times New Roman" w:cs="Times New Roman"/>
          <w:iCs/>
          <w:sz w:val="24"/>
          <w:szCs w:val="24"/>
          <w:lang w:val="lv-LV"/>
        </w:rPr>
        <w:t xml:space="preserve">Izpildītājam </w:t>
      </w:r>
      <w:r w:rsidRPr="007472D6">
        <w:rPr>
          <w:rFonts w:ascii="Times New Roman" w:hAnsi="Times New Roman" w:cs="Times New Roman"/>
          <w:sz w:val="24"/>
          <w:szCs w:val="24"/>
          <w:lang w:val="lv-LV"/>
        </w:rPr>
        <w:t xml:space="preserve">pienācīgā kārtā paziņotas personas, ko </w:t>
      </w:r>
      <w:r w:rsidRPr="007472D6">
        <w:rPr>
          <w:rFonts w:ascii="Times New Roman" w:hAnsi="Times New Roman" w:cs="Times New Roman"/>
          <w:iCs/>
          <w:sz w:val="24"/>
          <w:szCs w:val="24"/>
          <w:lang w:val="lv-LV"/>
        </w:rPr>
        <w:t xml:space="preserve">Pasūtītājs </w:t>
      </w:r>
      <w:r w:rsidRPr="007472D6">
        <w:rPr>
          <w:rFonts w:ascii="Times New Roman" w:hAnsi="Times New Roman" w:cs="Times New Roman"/>
          <w:sz w:val="24"/>
          <w:szCs w:val="24"/>
          <w:lang w:val="lv-LV"/>
        </w:rPr>
        <w:t xml:space="preserve">pilnvarojis rīkoties </w:t>
      </w:r>
      <w:r w:rsidRPr="007472D6">
        <w:rPr>
          <w:rFonts w:ascii="Times New Roman" w:hAnsi="Times New Roman" w:cs="Times New Roman"/>
          <w:iCs/>
          <w:sz w:val="24"/>
          <w:szCs w:val="24"/>
          <w:lang w:val="lv-LV"/>
        </w:rPr>
        <w:t xml:space="preserve">Pasūtītāja </w:t>
      </w:r>
      <w:r w:rsidRPr="007472D6">
        <w:rPr>
          <w:rFonts w:ascii="Times New Roman" w:hAnsi="Times New Roman" w:cs="Times New Roman"/>
          <w:sz w:val="24"/>
          <w:szCs w:val="24"/>
          <w:lang w:val="lv-LV"/>
        </w:rPr>
        <w:t xml:space="preserve">vārdā </w:t>
      </w:r>
      <w:r w:rsidRPr="007472D6">
        <w:rPr>
          <w:rFonts w:ascii="Times New Roman" w:hAnsi="Times New Roman" w:cs="Times New Roman"/>
          <w:iCs/>
          <w:sz w:val="24"/>
          <w:szCs w:val="24"/>
          <w:lang w:val="lv-LV"/>
        </w:rPr>
        <w:t xml:space="preserve">Līguma </w:t>
      </w:r>
      <w:r w:rsidRPr="007472D6">
        <w:rPr>
          <w:rFonts w:ascii="Times New Roman" w:hAnsi="Times New Roman" w:cs="Times New Roman"/>
          <w:sz w:val="24"/>
          <w:szCs w:val="24"/>
          <w:lang w:val="lv-LV"/>
        </w:rPr>
        <w:t xml:space="preserve">izpildes sakarā. </w:t>
      </w:r>
      <w:r w:rsidRPr="007472D6">
        <w:rPr>
          <w:rFonts w:ascii="Times New Roman" w:hAnsi="Times New Roman" w:cs="Times New Roman"/>
          <w:iCs/>
          <w:sz w:val="24"/>
          <w:szCs w:val="24"/>
          <w:lang w:val="lv-LV"/>
        </w:rPr>
        <w:t xml:space="preserve">Pasūtītājs </w:t>
      </w:r>
      <w:r w:rsidRPr="007472D6">
        <w:rPr>
          <w:rFonts w:ascii="Times New Roman" w:hAnsi="Times New Roman" w:cs="Times New Roman"/>
          <w:sz w:val="24"/>
          <w:szCs w:val="24"/>
          <w:lang w:val="lv-LV"/>
        </w:rPr>
        <w:t xml:space="preserve">ir tiesīgs atsaukt pilnvarojumu jebkurai personai, kas iepriekš apstiprināta par </w:t>
      </w:r>
      <w:r w:rsidRPr="007472D6">
        <w:rPr>
          <w:rFonts w:ascii="Times New Roman" w:hAnsi="Times New Roman" w:cs="Times New Roman"/>
          <w:iCs/>
          <w:sz w:val="24"/>
          <w:szCs w:val="24"/>
          <w:lang w:val="lv-LV"/>
        </w:rPr>
        <w:t xml:space="preserve">Pasūtītāja </w:t>
      </w:r>
      <w:r w:rsidRPr="007472D6">
        <w:rPr>
          <w:rFonts w:ascii="Times New Roman" w:hAnsi="Times New Roman" w:cs="Times New Roman"/>
          <w:sz w:val="24"/>
          <w:szCs w:val="24"/>
          <w:lang w:val="lv-LV"/>
        </w:rPr>
        <w:t xml:space="preserve">pilnvaroto pārstāvi, par to rakstveidā paziņojot </w:t>
      </w:r>
      <w:r w:rsidRPr="007472D6">
        <w:rPr>
          <w:rFonts w:ascii="Times New Roman" w:hAnsi="Times New Roman" w:cs="Times New Roman"/>
          <w:iCs/>
          <w:sz w:val="24"/>
          <w:szCs w:val="24"/>
          <w:lang w:val="lv-LV"/>
        </w:rPr>
        <w:t>Izpildītājam</w:t>
      </w:r>
      <w:r w:rsidRPr="007472D6">
        <w:rPr>
          <w:rFonts w:ascii="Times New Roman" w:hAnsi="Times New Roman" w:cs="Times New Roman"/>
          <w:sz w:val="24"/>
          <w:szCs w:val="24"/>
          <w:lang w:val="lv-LV"/>
        </w:rPr>
        <w:t>.</w:t>
      </w:r>
    </w:p>
    <w:p w14:paraId="2C4F41AF" w14:textId="77777777" w:rsidR="007472D6" w:rsidRPr="007472D6"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7472D6">
        <w:rPr>
          <w:rFonts w:ascii="Times New Roman" w:hAnsi="Times New Roman" w:cs="Times New Roman"/>
          <w:b/>
          <w:sz w:val="24"/>
          <w:szCs w:val="24"/>
          <w:lang w:val="lv-LV"/>
        </w:rPr>
        <w:t>Izpildītāja pārstāvji.</w:t>
      </w:r>
    </w:p>
    <w:p w14:paraId="77979729" w14:textId="77777777" w:rsidR="007472D6" w:rsidRPr="007472D6" w:rsidRDefault="007472D6" w:rsidP="007472D6">
      <w:pPr>
        <w:spacing w:before="120"/>
        <w:ind w:left="7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 xml:space="preserve">Attiecībā uz </w:t>
      </w:r>
      <w:r w:rsidRPr="007472D6">
        <w:rPr>
          <w:rFonts w:ascii="Times New Roman" w:hAnsi="Times New Roman" w:cs="Times New Roman"/>
          <w:iCs/>
          <w:sz w:val="24"/>
          <w:szCs w:val="24"/>
          <w:lang w:val="lv-LV"/>
        </w:rPr>
        <w:t>Līguma</w:t>
      </w:r>
      <w:r w:rsidRPr="007472D6">
        <w:rPr>
          <w:rFonts w:ascii="Times New Roman" w:hAnsi="Times New Roman" w:cs="Times New Roman"/>
          <w:sz w:val="24"/>
          <w:szCs w:val="24"/>
          <w:lang w:val="lv-LV"/>
        </w:rPr>
        <w:t xml:space="preserve"> izpildi </w:t>
      </w:r>
      <w:r w:rsidRPr="007472D6">
        <w:rPr>
          <w:rFonts w:ascii="Times New Roman" w:hAnsi="Times New Roman" w:cs="Times New Roman"/>
          <w:iCs/>
          <w:sz w:val="24"/>
          <w:szCs w:val="24"/>
          <w:lang w:val="lv-LV"/>
        </w:rPr>
        <w:t xml:space="preserve">Izpildītājs </w:t>
      </w:r>
      <w:r w:rsidRPr="007472D6">
        <w:rPr>
          <w:rFonts w:ascii="Times New Roman" w:hAnsi="Times New Roman" w:cs="Times New Roman"/>
          <w:sz w:val="24"/>
          <w:szCs w:val="24"/>
          <w:lang w:val="lv-LV"/>
        </w:rPr>
        <w:t xml:space="preserve">par tā pilnvarotajiem pārstāvjiem nozīmē </w:t>
      </w:r>
    </w:p>
    <w:p w14:paraId="0D8EEFC4" w14:textId="77777777" w:rsidR="007472D6" w:rsidRPr="007472D6"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7472D6">
        <w:rPr>
          <w:rFonts w:ascii="Times New Roman" w:hAnsi="Times New Roman" w:cs="Times New Roman"/>
          <w:bCs/>
          <w:sz w:val="24"/>
          <w:szCs w:val="24"/>
          <w:lang w:val="lv-LV"/>
        </w:rPr>
        <w:t>________, e-pasta adrese:</w:t>
      </w:r>
      <w:hyperlink r:id="rId21" w:history="1"/>
      <w:hyperlink r:id="rId22" w:history="1">
        <w:r w:rsidRPr="007472D6">
          <w:rPr>
            <w:rStyle w:val="Hipersaite"/>
            <w:rFonts w:ascii="Times New Roman" w:hAnsi="Times New Roman" w:cs="Times New Roman"/>
            <w:bCs/>
            <w:sz w:val="24"/>
            <w:szCs w:val="24"/>
          </w:rPr>
          <w:t>______</w:t>
        </w:r>
      </w:hyperlink>
      <w:r w:rsidRPr="007472D6">
        <w:rPr>
          <w:rFonts w:ascii="Times New Roman" w:hAnsi="Times New Roman" w:cs="Times New Roman"/>
          <w:bCs/>
          <w:sz w:val="24"/>
          <w:szCs w:val="24"/>
          <w:lang w:val="lv-LV"/>
        </w:rPr>
        <w:t xml:space="preserve"> , mob.t. ______</w:t>
      </w:r>
      <w:r w:rsidRPr="007472D6">
        <w:rPr>
          <w:rFonts w:ascii="Times New Roman" w:hAnsi="Times New Roman" w:cs="Times New Roman"/>
          <w:sz w:val="24"/>
          <w:szCs w:val="24"/>
          <w:lang w:val="lv-LV"/>
        </w:rPr>
        <w:t xml:space="preserve"> (attiecībā uz tehniskajiem jautājumiem),</w:t>
      </w:r>
    </w:p>
    <w:p w14:paraId="3F90ED06" w14:textId="77777777" w:rsidR="007472D6" w:rsidRPr="007472D6"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__________, e-pasta adrese:________________</w:t>
      </w:r>
      <w:hyperlink r:id="rId23" w:history="1"/>
      <w:r w:rsidRPr="007472D6">
        <w:rPr>
          <w:rFonts w:ascii="Times New Roman" w:hAnsi="Times New Roman" w:cs="Times New Roman"/>
          <w:sz w:val="24"/>
          <w:szCs w:val="24"/>
          <w:lang w:val="lv-LV"/>
        </w:rPr>
        <w:t xml:space="preserve">, tālr._____, mob.t. </w:t>
      </w:r>
      <w:r w:rsidRPr="007472D6">
        <w:rPr>
          <w:rFonts w:ascii="Times New Roman" w:hAnsi="Times New Roman" w:cs="Times New Roman"/>
          <w:bCs/>
          <w:sz w:val="24"/>
          <w:szCs w:val="24"/>
          <w:lang w:val="lv-LV"/>
        </w:rPr>
        <w:t>_______</w:t>
      </w:r>
      <w:r w:rsidRPr="007472D6">
        <w:rPr>
          <w:rFonts w:ascii="Times New Roman" w:hAnsi="Times New Roman" w:cs="Times New Roman"/>
          <w:sz w:val="24"/>
          <w:szCs w:val="24"/>
          <w:lang w:val="lv-LV"/>
        </w:rPr>
        <w:t xml:space="preserve"> (attiecībā uz  pārējiem jautājumiem), </w:t>
      </w:r>
    </w:p>
    <w:p w14:paraId="35E1C936" w14:textId="77777777" w:rsidR="007472D6" w:rsidRPr="007472D6"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 xml:space="preserve">Tīkla vadības daļas dežurants, </w:t>
      </w:r>
      <w:hyperlink r:id="rId24" w:history="1">
        <w:r w:rsidRPr="007472D6">
          <w:rPr>
            <w:rStyle w:val="Hipersaite"/>
            <w:rFonts w:ascii="Times New Roman" w:hAnsi="Times New Roman" w:cs="Times New Roman"/>
            <w:sz w:val="24"/>
            <w:szCs w:val="24"/>
          </w:rPr>
          <w:t>helpdesk@lvrtc.lv</w:t>
        </w:r>
      </w:hyperlink>
      <w:r w:rsidRPr="007472D6">
        <w:rPr>
          <w:rFonts w:ascii="Times New Roman" w:hAnsi="Times New Roman" w:cs="Times New Roman"/>
          <w:sz w:val="24"/>
          <w:szCs w:val="24"/>
          <w:lang w:val="lv-LV"/>
        </w:rPr>
        <w:t>, mob.t._______ (attiecībā uz operatīvajiem jautājumiem).</w:t>
      </w:r>
    </w:p>
    <w:p w14:paraId="31F0E1C7" w14:textId="77777777" w:rsidR="007472D6" w:rsidRPr="007472D6" w:rsidRDefault="007472D6" w:rsidP="007472D6">
      <w:pPr>
        <w:spacing w:before="120"/>
        <w:ind w:left="7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 xml:space="preserve">kā arī citas </w:t>
      </w:r>
      <w:r w:rsidRPr="007472D6">
        <w:rPr>
          <w:rFonts w:ascii="Times New Roman" w:hAnsi="Times New Roman" w:cs="Times New Roman"/>
          <w:iCs/>
          <w:sz w:val="24"/>
          <w:szCs w:val="24"/>
          <w:lang w:val="lv-LV"/>
        </w:rPr>
        <w:t xml:space="preserve">Izpildītājam </w:t>
      </w:r>
      <w:r w:rsidRPr="007472D6">
        <w:rPr>
          <w:rFonts w:ascii="Times New Roman" w:hAnsi="Times New Roman" w:cs="Times New Roman"/>
          <w:sz w:val="24"/>
          <w:szCs w:val="24"/>
          <w:lang w:val="lv-LV"/>
        </w:rPr>
        <w:t xml:space="preserve">pienācīgā kārtā paziņotas personas, ko </w:t>
      </w:r>
      <w:r w:rsidRPr="007472D6">
        <w:rPr>
          <w:rFonts w:ascii="Times New Roman" w:hAnsi="Times New Roman" w:cs="Times New Roman"/>
          <w:iCs/>
          <w:sz w:val="24"/>
          <w:szCs w:val="24"/>
          <w:lang w:val="lv-LV"/>
        </w:rPr>
        <w:t xml:space="preserve">Pasūtītājs </w:t>
      </w:r>
      <w:r w:rsidRPr="007472D6">
        <w:rPr>
          <w:rFonts w:ascii="Times New Roman" w:hAnsi="Times New Roman" w:cs="Times New Roman"/>
          <w:sz w:val="24"/>
          <w:szCs w:val="24"/>
          <w:lang w:val="lv-LV"/>
        </w:rPr>
        <w:t xml:space="preserve">pilnvarojis rīkoties </w:t>
      </w:r>
      <w:r w:rsidRPr="007472D6">
        <w:rPr>
          <w:rFonts w:ascii="Times New Roman" w:hAnsi="Times New Roman" w:cs="Times New Roman"/>
          <w:iCs/>
          <w:sz w:val="24"/>
          <w:szCs w:val="24"/>
          <w:lang w:val="lv-LV"/>
        </w:rPr>
        <w:t xml:space="preserve">Pasūtītāja </w:t>
      </w:r>
      <w:r w:rsidRPr="007472D6">
        <w:rPr>
          <w:rFonts w:ascii="Times New Roman" w:hAnsi="Times New Roman" w:cs="Times New Roman"/>
          <w:sz w:val="24"/>
          <w:szCs w:val="24"/>
          <w:lang w:val="lv-LV"/>
        </w:rPr>
        <w:t xml:space="preserve">vārdā </w:t>
      </w:r>
      <w:r w:rsidRPr="007472D6">
        <w:rPr>
          <w:rFonts w:ascii="Times New Roman" w:hAnsi="Times New Roman" w:cs="Times New Roman"/>
          <w:iCs/>
          <w:sz w:val="24"/>
          <w:szCs w:val="24"/>
          <w:lang w:val="lv-LV"/>
        </w:rPr>
        <w:t xml:space="preserve">Līguma </w:t>
      </w:r>
      <w:r w:rsidRPr="007472D6">
        <w:rPr>
          <w:rFonts w:ascii="Times New Roman" w:hAnsi="Times New Roman" w:cs="Times New Roman"/>
          <w:sz w:val="24"/>
          <w:szCs w:val="24"/>
          <w:lang w:val="lv-LV"/>
        </w:rPr>
        <w:t>izpildes sakarā.</w:t>
      </w:r>
      <w:r w:rsidRPr="007472D6">
        <w:rPr>
          <w:rFonts w:ascii="Times New Roman" w:hAnsi="Times New Roman" w:cs="Times New Roman"/>
          <w:iCs/>
          <w:sz w:val="24"/>
          <w:szCs w:val="24"/>
          <w:lang w:val="lv-LV"/>
        </w:rPr>
        <w:t xml:space="preserve"> Izpildītājs </w:t>
      </w:r>
      <w:r w:rsidRPr="007472D6">
        <w:rPr>
          <w:rFonts w:ascii="Times New Roman" w:hAnsi="Times New Roman" w:cs="Times New Roman"/>
          <w:sz w:val="24"/>
          <w:szCs w:val="24"/>
          <w:lang w:val="lv-LV"/>
        </w:rPr>
        <w:t xml:space="preserve">ir tiesīgs atsaukt pilnvarojumu jebkurai personai, kas iepriekš apstiprināta par </w:t>
      </w:r>
      <w:r w:rsidRPr="007472D6">
        <w:rPr>
          <w:rFonts w:ascii="Times New Roman" w:hAnsi="Times New Roman" w:cs="Times New Roman"/>
          <w:iCs/>
          <w:sz w:val="24"/>
          <w:szCs w:val="24"/>
          <w:lang w:val="lv-LV"/>
        </w:rPr>
        <w:t xml:space="preserve">Izpildītāja </w:t>
      </w:r>
      <w:r w:rsidRPr="007472D6">
        <w:rPr>
          <w:rFonts w:ascii="Times New Roman" w:hAnsi="Times New Roman" w:cs="Times New Roman"/>
          <w:sz w:val="24"/>
          <w:szCs w:val="24"/>
          <w:lang w:val="lv-LV"/>
        </w:rPr>
        <w:t xml:space="preserve">pilnvaroto pārstāvi, par to rakstveidā paziņojot </w:t>
      </w:r>
      <w:r w:rsidRPr="007472D6">
        <w:rPr>
          <w:rFonts w:ascii="Times New Roman" w:hAnsi="Times New Roman" w:cs="Times New Roman"/>
          <w:iCs/>
          <w:sz w:val="24"/>
          <w:szCs w:val="24"/>
          <w:lang w:val="lv-LV"/>
        </w:rPr>
        <w:t>Pasūtītājam</w:t>
      </w:r>
      <w:r w:rsidRPr="007472D6">
        <w:rPr>
          <w:rFonts w:ascii="Times New Roman" w:hAnsi="Times New Roman" w:cs="Times New Roman"/>
          <w:sz w:val="24"/>
          <w:szCs w:val="24"/>
          <w:lang w:val="lv-LV"/>
        </w:rPr>
        <w:t>.</w:t>
      </w:r>
    </w:p>
    <w:p w14:paraId="01125BE0" w14:textId="77777777" w:rsidR="007472D6" w:rsidRPr="007472D6"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7472D6">
        <w:rPr>
          <w:rFonts w:ascii="Times New Roman" w:hAnsi="Times New Roman" w:cs="Times New Roman"/>
          <w:b/>
          <w:sz w:val="24"/>
          <w:szCs w:val="24"/>
          <w:lang w:val="lv-LV"/>
        </w:rPr>
        <w:t>Paziņojumi.</w:t>
      </w:r>
    </w:p>
    <w:p w14:paraId="385B45EA" w14:textId="77777777" w:rsidR="007472D6" w:rsidRPr="007472D6" w:rsidRDefault="007472D6" w:rsidP="007472D6">
      <w:pPr>
        <w:spacing w:before="120"/>
        <w:ind w:left="7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lastRenderedPageBreak/>
        <w:t xml:space="preserve">Jebkuram paziņojumam vai saziņai, kas jāsniedz saskaņā ar </w:t>
      </w:r>
      <w:r w:rsidRPr="007472D6">
        <w:rPr>
          <w:rFonts w:ascii="Times New Roman" w:hAnsi="Times New Roman" w:cs="Times New Roman"/>
          <w:iCs/>
          <w:sz w:val="24"/>
          <w:szCs w:val="24"/>
          <w:lang w:val="lv-LV"/>
        </w:rPr>
        <w:t>Līgumu</w:t>
      </w:r>
      <w:r w:rsidRPr="007472D6">
        <w:rPr>
          <w:rFonts w:ascii="Times New Roman" w:hAnsi="Times New Roman" w:cs="Times New Roman"/>
          <w:sz w:val="24"/>
          <w:szCs w:val="24"/>
          <w:lang w:val="lv-LV"/>
        </w:rPr>
        <w:t>, ir jābūt rakstiskā veidā latviešu valodā un to var nosūtīt: 1) elektroniskā veidā, parakstot ar drošu elektronisko parakstu, 2) nodot personīgi vai arī 3) ar kurjeru piegādes dienestu, izņemot, ja Līgumā noteikts savādāk, šādā veidā:</w:t>
      </w:r>
    </w:p>
    <w:p w14:paraId="2095FBED" w14:textId="77777777" w:rsidR="007472D6" w:rsidRPr="007472D6" w:rsidRDefault="007472D6" w:rsidP="00340D50">
      <w:pPr>
        <w:numPr>
          <w:ilvl w:val="2"/>
          <w:numId w:val="11"/>
        </w:numPr>
        <w:suppressAutoHyphens w:val="0"/>
        <w:spacing w:before="120"/>
        <w:ind w:left="1620" w:hanging="90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 xml:space="preserve">ja </w:t>
      </w:r>
      <w:r w:rsidRPr="007472D6">
        <w:rPr>
          <w:rFonts w:ascii="Times New Roman" w:hAnsi="Times New Roman" w:cs="Times New Roman"/>
          <w:iCs/>
          <w:sz w:val="24"/>
          <w:szCs w:val="24"/>
          <w:lang w:val="lv-LV"/>
        </w:rPr>
        <w:t>Pasūtītājam</w:t>
      </w:r>
      <w:r w:rsidRPr="007472D6">
        <w:rPr>
          <w:rFonts w:ascii="Times New Roman" w:hAnsi="Times New Roman" w:cs="Times New Roman"/>
          <w:sz w:val="24"/>
          <w:szCs w:val="24"/>
          <w:lang w:val="lv-LV"/>
        </w:rPr>
        <w:t>, tad uz viņa adresi:</w:t>
      </w:r>
    </w:p>
    <w:p w14:paraId="34EE70D7" w14:textId="77777777" w:rsidR="007472D6" w:rsidRPr="007472D6" w:rsidRDefault="007472D6" w:rsidP="007472D6">
      <w:pPr>
        <w:pStyle w:val="legaltext"/>
        <w:spacing w:before="120" w:line="240" w:lineRule="auto"/>
        <w:ind w:left="1620"/>
        <w:rPr>
          <w:szCs w:val="24"/>
          <w:lang w:val="lv-LV"/>
        </w:rPr>
      </w:pPr>
      <w:r w:rsidRPr="007472D6">
        <w:rPr>
          <w:szCs w:val="24"/>
          <w:lang w:val="lv-LV"/>
        </w:rPr>
        <w:t xml:space="preserve">Kam: _________________, e-pasta adrese: ________________. </w:t>
      </w:r>
    </w:p>
    <w:p w14:paraId="3A6BB55B" w14:textId="77777777" w:rsidR="007472D6" w:rsidRPr="007472D6" w:rsidRDefault="007472D6" w:rsidP="00340D50">
      <w:pPr>
        <w:numPr>
          <w:ilvl w:val="2"/>
          <w:numId w:val="11"/>
        </w:numPr>
        <w:suppressAutoHyphens w:val="0"/>
        <w:spacing w:before="120"/>
        <w:ind w:left="1620" w:hanging="90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 xml:space="preserve">ja </w:t>
      </w:r>
      <w:r w:rsidRPr="007472D6">
        <w:rPr>
          <w:rFonts w:ascii="Times New Roman" w:hAnsi="Times New Roman" w:cs="Times New Roman"/>
          <w:iCs/>
          <w:sz w:val="24"/>
          <w:szCs w:val="24"/>
          <w:lang w:val="lv-LV"/>
        </w:rPr>
        <w:t>Izpildītājam</w:t>
      </w:r>
      <w:r w:rsidRPr="007472D6">
        <w:rPr>
          <w:rFonts w:ascii="Times New Roman" w:hAnsi="Times New Roman" w:cs="Times New Roman"/>
          <w:sz w:val="24"/>
          <w:szCs w:val="24"/>
          <w:lang w:val="lv-LV"/>
        </w:rPr>
        <w:t>, tad uz viņa adresi:</w:t>
      </w:r>
    </w:p>
    <w:p w14:paraId="51194850" w14:textId="77777777" w:rsidR="007472D6" w:rsidRPr="007472D6" w:rsidRDefault="007472D6" w:rsidP="007472D6">
      <w:pPr>
        <w:pStyle w:val="legaltext"/>
        <w:spacing w:before="120" w:line="240" w:lineRule="auto"/>
        <w:ind w:left="1620"/>
        <w:rPr>
          <w:szCs w:val="24"/>
          <w:lang w:val="lv-LV"/>
        </w:rPr>
      </w:pPr>
      <w:r w:rsidRPr="007472D6">
        <w:rPr>
          <w:szCs w:val="24"/>
          <w:lang w:val="lv-LV"/>
        </w:rPr>
        <w:t xml:space="preserve">Kam: valsts akciju sabiedrība „Latvijas valsts radio un televīzijas centrs”, Ērgļu iela 14, Rīga, LV – 1012, Latvijas, e-pasta adrese: </w:t>
      </w:r>
      <w:hyperlink r:id="rId25" w:history="1">
        <w:r w:rsidRPr="007472D6">
          <w:rPr>
            <w:rStyle w:val="Hipersaite"/>
            <w:szCs w:val="24"/>
          </w:rPr>
          <w:t>lvrtc@lvrtc.lv</w:t>
        </w:r>
      </w:hyperlink>
      <w:r w:rsidRPr="007472D6">
        <w:rPr>
          <w:szCs w:val="24"/>
          <w:lang w:val="lv-LV"/>
        </w:rPr>
        <w:t xml:space="preserve"> .</w:t>
      </w:r>
    </w:p>
    <w:p w14:paraId="51F80040" w14:textId="77777777" w:rsidR="007472D6" w:rsidRPr="007472D6" w:rsidRDefault="007472D6" w:rsidP="007472D6">
      <w:pPr>
        <w:spacing w:before="120"/>
        <w:ind w:left="7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 xml:space="preserve">vai uz tādu citu adresi, kādu attiecīgā </w:t>
      </w:r>
      <w:r w:rsidRPr="007472D6">
        <w:rPr>
          <w:rFonts w:ascii="Times New Roman" w:hAnsi="Times New Roman" w:cs="Times New Roman"/>
          <w:iCs/>
          <w:sz w:val="24"/>
          <w:szCs w:val="24"/>
          <w:lang w:val="lv-LV"/>
        </w:rPr>
        <w:t>Puse</w:t>
      </w:r>
      <w:r w:rsidRPr="007472D6">
        <w:rPr>
          <w:rFonts w:ascii="Times New Roman" w:hAnsi="Times New Roman" w:cs="Times New Roman"/>
          <w:sz w:val="24"/>
          <w:szCs w:val="24"/>
          <w:lang w:val="lv-LV"/>
        </w:rPr>
        <w:t xml:space="preserve"> šādām vajadzībām ir paziņojusi otrai </w:t>
      </w:r>
      <w:r w:rsidRPr="007472D6">
        <w:rPr>
          <w:rFonts w:ascii="Times New Roman" w:hAnsi="Times New Roman" w:cs="Times New Roman"/>
          <w:iCs/>
          <w:sz w:val="24"/>
          <w:szCs w:val="24"/>
          <w:lang w:val="lv-LV"/>
        </w:rPr>
        <w:t xml:space="preserve">Pusei </w:t>
      </w:r>
      <w:r w:rsidRPr="007472D6">
        <w:rPr>
          <w:rFonts w:ascii="Times New Roman" w:hAnsi="Times New Roman" w:cs="Times New Roman"/>
          <w:sz w:val="24"/>
          <w:szCs w:val="24"/>
          <w:lang w:val="lv-LV"/>
        </w:rPr>
        <w:t xml:space="preserve">saskaņā ar šo </w:t>
      </w:r>
      <w:r w:rsidRPr="007472D6">
        <w:rPr>
          <w:rFonts w:ascii="Times New Roman" w:hAnsi="Times New Roman" w:cs="Times New Roman"/>
          <w:iCs/>
          <w:sz w:val="24"/>
          <w:szCs w:val="24"/>
          <w:lang w:val="lv-LV"/>
        </w:rPr>
        <w:t>Līguma</w:t>
      </w:r>
      <w:r w:rsidRPr="007472D6">
        <w:rPr>
          <w:rFonts w:ascii="Times New Roman" w:hAnsi="Times New Roman" w:cs="Times New Roman"/>
          <w:sz w:val="24"/>
          <w:szCs w:val="24"/>
          <w:lang w:val="lv-LV"/>
        </w:rPr>
        <w:t xml:space="preserve"> </w:t>
      </w:r>
      <w:r w:rsidRPr="007472D6">
        <w:rPr>
          <w:rFonts w:ascii="Times New Roman" w:hAnsi="Times New Roman" w:cs="Times New Roman"/>
          <w:bCs/>
          <w:sz w:val="24"/>
          <w:szCs w:val="24"/>
          <w:lang w:val="lv-LV"/>
        </w:rPr>
        <w:t>16.3. un 16.5.punktu</w:t>
      </w:r>
      <w:r w:rsidRPr="007472D6">
        <w:rPr>
          <w:rFonts w:ascii="Times New Roman" w:hAnsi="Times New Roman" w:cs="Times New Roman"/>
          <w:sz w:val="24"/>
          <w:szCs w:val="24"/>
          <w:lang w:val="lv-LV"/>
        </w:rPr>
        <w:t xml:space="preserve"> noteikumiem.</w:t>
      </w:r>
    </w:p>
    <w:p w14:paraId="322E7343" w14:textId="77777777" w:rsidR="007472D6" w:rsidRPr="007472D6"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7472D6">
        <w:rPr>
          <w:rFonts w:ascii="Times New Roman" w:hAnsi="Times New Roman" w:cs="Times New Roman"/>
          <w:b/>
          <w:sz w:val="24"/>
          <w:szCs w:val="24"/>
          <w:lang w:val="lv-LV"/>
        </w:rPr>
        <w:t>Paziņojumu saņemšana.</w:t>
      </w:r>
    </w:p>
    <w:p w14:paraId="3B08AD47" w14:textId="77777777" w:rsidR="007472D6" w:rsidRPr="007472D6" w:rsidRDefault="007472D6" w:rsidP="007472D6">
      <w:pPr>
        <w:spacing w:before="120"/>
        <w:ind w:left="7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Jebkurš paziņojums vai cita saziņa tiek uzskatīta par saņemtu:</w:t>
      </w:r>
    </w:p>
    <w:p w14:paraId="56EC51C3" w14:textId="77777777" w:rsidR="007472D6" w:rsidRPr="007472D6"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Nosūtot elektroniski parakstītu ar drošu elektronisko parakstu – 24 stundu laikā no nosūtīšanas brīža;</w:t>
      </w:r>
    </w:p>
    <w:p w14:paraId="43097EEE" w14:textId="77777777" w:rsidR="007472D6" w:rsidRPr="007472D6"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nosūtot ar kurjeru piegādes dienestu - septiņas dienas pēc nosūtīšanas (pasta zīmogs) vai</w:t>
      </w:r>
    </w:p>
    <w:p w14:paraId="5E57492D" w14:textId="77777777" w:rsidR="007472D6" w:rsidRPr="007472D6"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nogādājot personīgi - piegādes brīdī.</w:t>
      </w:r>
    </w:p>
    <w:p w14:paraId="559F1F95" w14:textId="77777777" w:rsidR="007472D6" w:rsidRPr="007472D6"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7472D6">
        <w:rPr>
          <w:rFonts w:ascii="Times New Roman" w:hAnsi="Times New Roman" w:cs="Times New Roman"/>
          <w:b/>
          <w:sz w:val="24"/>
          <w:szCs w:val="24"/>
          <w:lang w:val="lv-LV"/>
        </w:rPr>
        <w:t>Pušu rekvizītu maiņa.</w:t>
      </w:r>
    </w:p>
    <w:p w14:paraId="548B87F8" w14:textId="77777777" w:rsidR="007472D6" w:rsidRPr="007472D6" w:rsidRDefault="007472D6" w:rsidP="007472D6">
      <w:pPr>
        <w:spacing w:before="120"/>
        <w:ind w:left="7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 xml:space="preserve">Katrai </w:t>
      </w:r>
      <w:r w:rsidRPr="007472D6">
        <w:rPr>
          <w:rFonts w:ascii="Times New Roman" w:hAnsi="Times New Roman" w:cs="Times New Roman"/>
          <w:iCs/>
          <w:sz w:val="24"/>
          <w:szCs w:val="24"/>
          <w:lang w:val="lv-LV"/>
        </w:rPr>
        <w:t xml:space="preserve">Pusei </w:t>
      </w:r>
      <w:r w:rsidRPr="007472D6">
        <w:rPr>
          <w:rFonts w:ascii="Times New Roman" w:hAnsi="Times New Roman" w:cs="Times New Roman"/>
          <w:sz w:val="24"/>
          <w:szCs w:val="24"/>
          <w:lang w:val="lv-LV"/>
        </w:rPr>
        <w:t xml:space="preserve">ir pienākums saprātīgā termiņā paziņot otrai </w:t>
      </w:r>
      <w:r w:rsidRPr="007472D6">
        <w:rPr>
          <w:rFonts w:ascii="Times New Roman" w:hAnsi="Times New Roman" w:cs="Times New Roman"/>
          <w:iCs/>
          <w:sz w:val="24"/>
          <w:szCs w:val="24"/>
          <w:lang w:val="lv-LV"/>
        </w:rPr>
        <w:t>Pusei</w:t>
      </w:r>
      <w:r w:rsidRPr="007472D6">
        <w:rPr>
          <w:rFonts w:ascii="Times New Roman" w:hAnsi="Times New Roman" w:cs="Times New Roman"/>
          <w:sz w:val="24"/>
          <w:szCs w:val="24"/>
          <w:lang w:val="lv-LV"/>
        </w:rPr>
        <w:t xml:space="preserve"> par jebkurām izmaiņām </w:t>
      </w:r>
      <w:r w:rsidRPr="007472D6">
        <w:rPr>
          <w:rFonts w:ascii="Times New Roman" w:hAnsi="Times New Roman" w:cs="Times New Roman"/>
          <w:iCs/>
          <w:sz w:val="24"/>
          <w:szCs w:val="24"/>
          <w:lang w:val="lv-LV"/>
        </w:rPr>
        <w:t>Līguma</w:t>
      </w:r>
      <w:r w:rsidRPr="007472D6">
        <w:rPr>
          <w:rFonts w:ascii="Times New Roman" w:hAnsi="Times New Roman" w:cs="Times New Roman"/>
          <w:sz w:val="24"/>
          <w:szCs w:val="24"/>
          <w:lang w:val="lv-LV"/>
        </w:rPr>
        <w:t xml:space="preserve"> norādītajos attiecīgās </w:t>
      </w:r>
      <w:r w:rsidRPr="007472D6">
        <w:rPr>
          <w:rFonts w:ascii="Times New Roman" w:hAnsi="Times New Roman" w:cs="Times New Roman"/>
          <w:iCs/>
          <w:sz w:val="24"/>
          <w:szCs w:val="24"/>
          <w:lang w:val="lv-LV"/>
        </w:rPr>
        <w:t xml:space="preserve">Puses </w:t>
      </w:r>
      <w:r w:rsidRPr="007472D6">
        <w:rPr>
          <w:rFonts w:ascii="Times New Roman" w:hAnsi="Times New Roman" w:cs="Times New Roman"/>
          <w:sz w:val="24"/>
          <w:szCs w:val="24"/>
          <w:lang w:val="lv-LV"/>
        </w:rPr>
        <w:t>rekvizītos.</w:t>
      </w:r>
    </w:p>
    <w:p w14:paraId="07EC2411" w14:textId="77777777" w:rsidR="007472D6" w:rsidRPr="007472D6"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7472D6">
        <w:rPr>
          <w:rFonts w:ascii="Times New Roman" w:hAnsi="Times New Roman" w:cs="Times New Roman"/>
          <w:b/>
          <w:sz w:val="24"/>
          <w:szCs w:val="24"/>
          <w:lang w:val="lv-LV"/>
        </w:rPr>
        <w:t>Cita veida saziņa.</w:t>
      </w:r>
    </w:p>
    <w:p w14:paraId="09305408" w14:textId="77777777" w:rsidR="007472D6" w:rsidRPr="007472D6" w:rsidRDefault="007472D6" w:rsidP="007472D6">
      <w:pPr>
        <w:spacing w:before="120"/>
        <w:ind w:left="7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 xml:space="preserve">Lai starp </w:t>
      </w:r>
      <w:r w:rsidRPr="007472D6">
        <w:rPr>
          <w:rFonts w:ascii="Times New Roman" w:hAnsi="Times New Roman" w:cs="Times New Roman"/>
          <w:iCs/>
          <w:sz w:val="24"/>
          <w:szCs w:val="24"/>
          <w:lang w:val="lv-LV"/>
        </w:rPr>
        <w:t>Pusēm</w:t>
      </w:r>
      <w:r w:rsidRPr="007472D6">
        <w:rPr>
          <w:rFonts w:ascii="Times New Roman" w:hAnsi="Times New Roman" w:cs="Times New Roman"/>
          <w:sz w:val="24"/>
          <w:szCs w:val="24"/>
          <w:lang w:val="lv-LV"/>
        </w:rPr>
        <w:t xml:space="preserve"> nodrošinātu operatīvu saziņu, </w:t>
      </w:r>
      <w:r w:rsidRPr="007472D6">
        <w:rPr>
          <w:rFonts w:ascii="Times New Roman" w:hAnsi="Times New Roman" w:cs="Times New Roman"/>
          <w:iCs/>
          <w:sz w:val="24"/>
          <w:szCs w:val="24"/>
          <w:lang w:val="lv-LV"/>
        </w:rPr>
        <w:t>Līguma</w:t>
      </w:r>
      <w:r w:rsidRPr="007472D6">
        <w:rPr>
          <w:rFonts w:ascii="Times New Roman" w:hAnsi="Times New Roman" w:cs="Times New Roman"/>
          <w:sz w:val="24"/>
          <w:szCs w:val="24"/>
          <w:lang w:val="lv-LV"/>
        </w:rPr>
        <w:t xml:space="preserve"> </w:t>
      </w:r>
      <w:r w:rsidRPr="007472D6">
        <w:rPr>
          <w:rFonts w:ascii="Times New Roman" w:hAnsi="Times New Roman" w:cs="Times New Roman"/>
          <w:bCs/>
          <w:sz w:val="24"/>
          <w:szCs w:val="24"/>
          <w:lang w:val="lv-LV"/>
        </w:rPr>
        <w:t>15.3.-15.4.punktu</w:t>
      </w:r>
      <w:r w:rsidRPr="007472D6">
        <w:rPr>
          <w:rFonts w:ascii="Times New Roman" w:hAnsi="Times New Roman" w:cs="Times New Roman"/>
          <w:sz w:val="24"/>
          <w:szCs w:val="24"/>
          <w:lang w:val="lv-LV"/>
        </w:rPr>
        <w:t xml:space="preserve"> noteikumi neizslēdz iespēju informācijas apmaiņu veikt ar citu, abām </w:t>
      </w:r>
      <w:r w:rsidRPr="007472D6">
        <w:rPr>
          <w:rFonts w:ascii="Times New Roman" w:hAnsi="Times New Roman" w:cs="Times New Roman"/>
          <w:iCs/>
          <w:sz w:val="24"/>
          <w:szCs w:val="24"/>
          <w:lang w:val="lv-LV"/>
        </w:rPr>
        <w:t>Pusēm</w:t>
      </w:r>
      <w:r w:rsidRPr="007472D6">
        <w:rPr>
          <w:rFonts w:ascii="Times New Roman" w:hAnsi="Times New Roman" w:cs="Times New Roman"/>
          <w:sz w:val="24"/>
          <w:szCs w:val="24"/>
          <w:lang w:val="lv-LV"/>
        </w:rPr>
        <w:t xml:space="preserve"> pieejamu saziņas līdzekļu starpniecību, piemēram, mobilo tālruni.</w:t>
      </w:r>
    </w:p>
    <w:p w14:paraId="1E145EB2" w14:textId="77777777" w:rsidR="007472D6" w:rsidRPr="007472D6"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7472D6">
        <w:rPr>
          <w:rFonts w:ascii="Times New Roman" w:hAnsi="Times New Roman" w:cs="Times New Roman"/>
          <w:b/>
          <w:sz w:val="24"/>
          <w:szCs w:val="24"/>
          <w:lang w:val="lv-LV"/>
        </w:rPr>
        <w:t>Protokolu parakstīšana</w:t>
      </w:r>
    </w:p>
    <w:p w14:paraId="0E819774" w14:textId="77777777" w:rsidR="007472D6" w:rsidRPr="007472D6" w:rsidRDefault="007472D6" w:rsidP="007472D6">
      <w:pPr>
        <w:spacing w:before="120"/>
        <w:ind w:left="7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Tiesības parakstīt Līguma 8.nodaļā minētos protokolus ir:</w:t>
      </w:r>
    </w:p>
    <w:p w14:paraId="1C9BE6E1" w14:textId="77777777" w:rsidR="007472D6" w:rsidRPr="007472D6" w:rsidRDefault="007472D6" w:rsidP="00340D50">
      <w:pPr>
        <w:numPr>
          <w:ilvl w:val="2"/>
          <w:numId w:val="11"/>
        </w:numPr>
        <w:suppressAutoHyphens w:val="0"/>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No Izpildītāja puses Līguma 15.2.2.apakšpunktā minētai personai;</w:t>
      </w:r>
    </w:p>
    <w:p w14:paraId="23F4FFE2" w14:textId="77777777" w:rsidR="007472D6" w:rsidRPr="007472D6" w:rsidRDefault="007472D6" w:rsidP="00340D50">
      <w:pPr>
        <w:numPr>
          <w:ilvl w:val="2"/>
          <w:numId w:val="11"/>
        </w:numPr>
        <w:suppressAutoHyphens w:val="0"/>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No Pasūtītāja puses Līguma 15.1.1.apakšpunktā minētajai personai.</w:t>
      </w:r>
    </w:p>
    <w:p w14:paraId="09095925" w14:textId="77777777" w:rsidR="007472D6" w:rsidRPr="007472D6"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7472D6">
        <w:rPr>
          <w:rFonts w:ascii="Times New Roman" w:hAnsi="Times New Roman" w:cs="Times New Roman"/>
          <w:b/>
          <w:sz w:val="24"/>
          <w:szCs w:val="24"/>
          <w:lang w:val="lv-LV"/>
        </w:rPr>
        <w:t>Paziņojuma nosūtīšana par Līguma noslēgšanu</w:t>
      </w:r>
    </w:p>
    <w:p w14:paraId="46ADA454" w14:textId="77777777" w:rsidR="007472D6" w:rsidRPr="007472D6" w:rsidRDefault="007472D6" w:rsidP="007472D6">
      <w:pPr>
        <w:spacing w:before="120"/>
        <w:ind w:left="720"/>
        <w:jc w:val="both"/>
        <w:rPr>
          <w:rFonts w:ascii="Times New Roman" w:hAnsi="Times New Roman" w:cs="Times New Roman"/>
          <w:bCs/>
          <w:sz w:val="24"/>
          <w:szCs w:val="24"/>
          <w:lang w:val="lv-LV"/>
        </w:rPr>
      </w:pPr>
      <w:r w:rsidRPr="007472D6">
        <w:rPr>
          <w:rFonts w:ascii="Times New Roman" w:hAnsi="Times New Roman" w:cs="Times New Roman"/>
          <w:bCs/>
          <w:sz w:val="24"/>
          <w:szCs w:val="24"/>
          <w:lang w:val="lv-LV"/>
        </w:rPr>
        <w:t>Pasūtītājs,</w:t>
      </w:r>
      <w:r w:rsidRPr="007472D6">
        <w:rPr>
          <w:rFonts w:ascii="Times New Roman" w:hAnsi="Times New Roman" w:cs="Times New Roman"/>
          <w:sz w:val="24"/>
          <w:szCs w:val="24"/>
          <w:lang w:val="lv-LV"/>
        </w:rPr>
        <w:t xml:space="preserve"> ne vēlāk kā </w:t>
      </w:r>
      <w:r w:rsidRPr="007472D6">
        <w:rPr>
          <w:rFonts w:ascii="Times New Roman" w:hAnsi="Times New Roman" w:cs="Times New Roman"/>
          <w:bCs/>
          <w:sz w:val="24"/>
          <w:szCs w:val="24"/>
          <w:lang w:val="lv-LV"/>
        </w:rPr>
        <w:t>10 (desmit) dienu laikā no Līguma noslēgšanas dienas nosūta to Padomei zināšanai.</w:t>
      </w:r>
    </w:p>
    <w:p w14:paraId="0E85F3B9" w14:textId="77777777" w:rsidR="007472D6" w:rsidRPr="007472D6" w:rsidRDefault="007472D6" w:rsidP="007472D6">
      <w:pPr>
        <w:spacing w:before="120"/>
        <w:ind w:left="720"/>
        <w:jc w:val="both"/>
        <w:rPr>
          <w:rFonts w:ascii="Times New Roman" w:hAnsi="Times New Roman" w:cs="Times New Roman"/>
          <w:sz w:val="24"/>
          <w:szCs w:val="24"/>
          <w:lang w:val="lv-LV"/>
        </w:rPr>
      </w:pPr>
    </w:p>
    <w:p w14:paraId="43E3C571" w14:textId="77777777" w:rsidR="007472D6" w:rsidRPr="007472D6" w:rsidRDefault="007472D6" w:rsidP="00340D50">
      <w:pPr>
        <w:pStyle w:val="Virsraksts1"/>
        <w:numPr>
          <w:ilvl w:val="0"/>
          <w:numId w:val="11"/>
        </w:numPr>
        <w:tabs>
          <w:tab w:val="clear" w:pos="720"/>
        </w:tabs>
        <w:spacing w:before="120"/>
        <w:ind w:hanging="360"/>
        <w:rPr>
          <w:rFonts w:ascii="Times New Roman" w:hAnsi="Times New Roman"/>
          <w:b/>
          <w:bCs/>
          <w:sz w:val="24"/>
        </w:rPr>
      </w:pPr>
      <w:bookmarkStart w:id="35" w:name="_Toc347833590"/>
      <w:r w:rsidRPr="007472D6">
        <w:rPr>
          <w:rFonts w:ascii="Times New Roman" w:hAnsi="Times New Roman"/>
          <w:b/>
          <w:bCs/>
          <w:sz w:val="24"/>
        </w:rPr>
        <w:t>Nobeiguma noteikumi</w:t>
      </w:r>
      <w:bookmarkEnd w:id="35"/>
    </w:p>
    <w:p w14:paraId="141A5399" w14:textId="77777777" w:rsidR="007472D6" w:rsidRPr="007472D6"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7472D6">
        <w:rPr>
          <w:rFonts w:ascii="Times New Roman" w:hAnsi="Times New Roman" w:cs="Times New Roman"/>
          <w:b/>
          <w:sz w:val="24"/>
          <w:szCs w:val="24"/>
          <w:lang w:val="lv-LV"/>
        </w:rPr>
        <w:t>Tiesības slēgt Līgumu</w:t>
      </w:r>
      <w:r w:rsidRPr="007472D6">
        <w:rPr>
          <w:rFonts w:ascii="Times New Roman" w:hAnsi="Times New Roman" w:cs="Times New Roman"/>
          <w:b/>
          <w:caps/>
          <w:sz w:val="24"/>
          <w:szCs w:val="24"/>
          <w:lang w:val="lv-LV"/>
        </w:rPr>
        <w:t>.</w:t>
      </w:r>
    </w:p>
    <w:p w14:paraId="5105DC5D" w14:textId="77777777" w:rsidR="007472D6" w:rsidRPr="007472D6" w:rsidRDefault="007472D6" w:rsidP="007472D6">
      <w:pPr>
        <w:spacing w:before="120"/>
        <w:ind w:left="709"/>
        <w:jc w:val="both"/>
        <w:rPr>
          <w:rFonts w:ascii="Times New Roman" w:hAnsi="Times New Roman" w:cs="Times New Roman"/>
          <w:b/>
          <w:sz w:val="24"/>
          <w:szCs w:val="24"/>
          <w:lang w:val="lv-LV"/>
        </w:rPr>
      </w:pPr>
      <w:r w:rsidRPr="007472D6">
        <w:rPr>
          <w:rFonts w:ascii="Times New Roman" w:hAnsi="Times New Roman" w:cs="Times New Roman"/>
          <w:bCs/>
          <w:iCs/>
          <w:sz w:val="24"/>
          <w:szCs w:val="24"/>
          <w:lang w:val="lv-LV"/>
        </w:rPr>
        <w:t>Puses</w:t>
      </w:r>
      <w:r w:rsidRPr="007472D6">
        <w:rPr>
          <w:rFonts w:ascii="Times New Roman" w:hAnsi="Times New Roman" w:cs="Times New Roman"/>
          <w:bCs/>
          <w:sz w:val="24"/>
          <w:szCs w:val="24"/>
          <w:lang w:val="lv-LV"/>
        </w:rPr>
        <w:t xml:space="preserve"> apliecina, ka tās ir tiesīgas slēgt </w:t>
      </w:r>
      <w:r w:rsidRPr="007472D6">
        <w:rPr>
          <w:rFonts w:ascii="Times New Roman" w:hAnsi="Times New Roman" w:cs="Times New Roman"/>
          <w:bCs/>
          <w:iCs/>
          <w:sz w:val="24"/>
          <w:szCs w:val="24"/>
          <w:lang w:val="lv-LV"/>
        </w:rPr>
        <w:t>Līgumu</w:t>
      </w:r>
      <w:r w:rsidRPr="007472D6">
        <w:rPr>
          <w:rFonts w:ascii="Times New Roman" w:hAnsi="Times New Roman" w:cs="Times New Roman"/>
          <w:bCs/>
          <w:sz w:val="24"/>
          <w:szCs w:val="24"/>
          <w:lang w:val="lv-LV"/>
        </w:rPr>
        <w:t xml:space="preserve"> un uzņemties visas ar to noteiktās saistības. </w:t>
      </w:r>
    </w:p>
    <w:p w14:paraId="68E3B612" w14:textId="77777777" w:rsidR="007472D6" w:rsidRPr="007472D6"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7472D6">
        <w:rPr>
          <w:rFonts w:ascii="Times New Roman" w:hAnsi="Times New Roman" w:cs="Times New Roman"/>
          <w:b/>
          <w:sz w:val="24"/>
          <w:szCs w:val="24"/>
          <w:lang w:val="lv-LV"/>
        </w:rPr>
        <w:t>Cesijas ierobežojumi.</w:t>
      </w:r>
    </w:p>
    <w:p w14:paraId="02CCCC06" w14:textId="77777777" w:rsidR="007472D6" w:rsidRPr="007472D6" w:rsidRDefault="007472D6" w:rsidP="007472D6">
      <w:pPr>
        <w:spacing w:before="120"/>
        <w:ind w:left="709"/>
        <w:jc w:val="both"/>
        <w:rPr>
          <w:rFonts w:ascii="Times New Roman" w:hAnsi="Times New Roman" w:cs="Times New Roman"/>
          <w:b/>
          <w:sz w:val="24"/>
          <w:szCs w:val="24"/>
          <w:lang w:val="lv-LV"/>
        </w:rPr>
      </w:pPr>
      <w:r w:rsidRPr="007472D6">
        <w:rPr>
          <w:rFonts w:ascii="Times New Roman" w:hAnsi="Times New Roman" w:cs="Times New Roman"/>
          <w:iCs/>
          <w:sz w:val="24"/>
          <w:szCs w:val="24"/>
          <w:lang w:val="lv-LV"/>
        </w:rPr>
        <w:lastRenderedPageBreak/>
        <w:t xml:space="preserve">Puses </w:t>
      </w:r>
      <w:r w:rsidRPr="007472D6">
        <w:rPr>
          <w:rFonts w:ascii="Times New Roman" w:hAnsi="Times New Roman" w:cs="Times New Roman"/>
          <w:sz w:val="24"/>
          <w:szCs w:val="24"/>
          <w:lang w:val="lv-LV"/>
        </w:rPr>
        <w:t xml:space="preserve">vienojas, ka neviena no </w:t>
      </w:r>
      <w:r w:rsidRPr="007472D6">
        <w:rPr>
          <w:rFonts w:ascii="Times New Roman" w:hAnsi="Times New Roman" w:cs="Times New Roman"/>
          <w:iCs/>
          <w:sz w:val="24"/>
          <w:szCs w:val="24"/>
          <w:lang w:val="lv-LV"/>
        </w:rPr>
        <w:t>Pusēm</w:t>
      </w:r>
      <w:r w:rsidRPr="007472D6">
        <w:rPr>
          <w:rFonts w:ascii="Times New Roman" w:hAnsi="Times New Roman" w:cs="Times New Roman"/>
          <w:sz w:val="24"/>
          <w:szCs w:val="24"/>
          <w:lang w:val="lv-LV"/>
        </w:rPr>
        <w:t xml:space="preserve"> nav tiesīga nodot savas tiesības un saistības, kas izriet no </w:t>
      </w:r>
      <w:r w:rsidRPr="007472D6">
        <w:rPr>
          <w:rFonts w:ascii="Times New Roman" w:hAnsi="Times New Roman" w:cs="Times New Roman"/>
          <w:iCs/>
          <w:sz w:val="24"/>
          <w:szCs w:val="24"/>
          <w:lang w:val="lv-LV"/>
        </w:rPr>
        <w:t>Līguma</w:t>
      </w:r>
      <w:r w:rsidRPr="007472D6">
        <w:rPr>
          <w:rFonts w:ascii="Times New Roman" w:hAnsi="Times New Roman" w:cs="Times New Roman"/>
          <w:sz w:val="24"/>
          <w:szCs w:val="24"/>
          <w:lang w:val="lv-LV"/>
        </w:rPr>
        <w:t xml:space="preserve">, trešajām personām bez otras </w:t>
      </w:r>
      <w:r w:rsidRPr="007472D6">
        <w:rPr>
          <w:rFonts w:ascii="Times New Roman" w:hAnsi="Times New Roman" w:cs="Times New Roman"/>
          <w:iCs/>
          <w:sz w:val="24"/>
          <w:szCs w:val="24"/>
          <w:lang w:val="lv-LV"/>
        </w:rPr>
        <w:t>Puses</w:t>
      </w:r>
      <w:r w:rsidRPr="007472D6">
        <w:rPr>
          <w:rFonts w:ascii="Times New Roman" w:hAnsi="Times New Roman" w:cs="Times New Roman"/>
          <w:sz w:val="24"/>
          <w:szCs w:val="24"/>
          <w:lang w:val="lv-LV"/>
        </w:rPr>
        <w:t xml:space="preserve"> iepriekšējas rakstiskas piekrišanas, tai skaitā, neviena no</w:t>
      </w:r>
      <w:r w:rsidRPr="007472D6">
        <w:rPr>
          <w:rFonts w:ascii="Times New Roman" w:hAnsi="Times New Roman" w:cs="Times New Roman"/>
          <w:iCs/>
          <w:sz w:val="24"/>
          <w:szCs w:val="24"/>
          <w:lang w:val="lv-LV"/>
        </w:rPr>
        <w:t xml:space="preserve"> Pusēm</w:t>
      </w:r>
      <w:r w:rsidRPr="007472D6">
        <w:rPr>
          <w:rFonts w:ascii="Times New Roman" w:hAnsi="Times New Roman" w:cs="Times New Roman"/>
          <w:sz w:val="24"/>
          <w:szCs w:val="24"/>
          <w:lang w:val="lv-LV"/>
        </w:rPr>
        <w:t xml:space="preserve"> nav tiesīga cedēt savus prasījumus, kas izriet no </w:t>
      </w:r>
      <w:r w:rsidRPr="007472D6">
        <w:rPr>
          <w:rFonts w:ascii="Times New Roman" w:hAnsi="Times New Roman" w:cs="Times New Roman"/>
          <w:iCs/>
          <w:sz w:val="24"/>
          <w:szCs w:val="24"/>
          <w:lang w:val="lv-LV"/>
        </w:rPr>
        <w:t>Līguma</w:t>
      </w:r>
      <w:r w:rsidRPr="007472D6">
        <w:rPr>
          <w:rFonts w:ascii="Times New Roman" w:hAnsi="Times New Roman" w:cs="Times New Roman"/>
          <w:sz w:val="24"/>
          <w:szCs w:val="24"/>
          <w:lang w:val="lv-LV"/>
        </w:rPr>
        <w:t xml:space="preserve">, jebkurai trešajai personai bez otras </w:t>
      </w:r>
      <w:r w:rsidRPr="007472D6">
        <w:rPr>
          <w:rFonts w:ascii="Times New Roman" w:hAnsi="Times New Roman" w:cs="Times New Roman"/>
          <w:iCs/>
          <w:sz w:val="24"/>
          <w:szCs w:val="24"/>
          <w:lang w:val="lv-LV"/>
        </w:rPr>
        <w:t xml:space="preserve">Puses </w:t>
      </w:r>
      <w:r w:rsidRPr="007472D6">
        <w:rPr>
          <w:rFonts w:ascii="Times New Roman" w:hAnsi="Times New Roman" w:cs="Times New Roman"/>
          <w:sz w:val="24"/>
          <w:szCs w:val="24"/>
          <w:lang w:val="lv-LV"/>
        </w:rPr>
        <w:t xml:space="preserve">iepriekšējas rakstiskas piekrišanas. </w:t>
      </w:r>
    </w:p>
    <w:p w14:paraId="05BBC2D9" w14:textId="77777777" w:rsidR="007472D6" w:rsidRPr="007472D6"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7472D6">
        <w:rPr>
          <w:rFonts w:ascii="Times New Roman" w:hAnsi="Times New Roman" w:cs="Times New Roman"/>
          <w:b/>
          <w:sz w:val="24"/>
          <w:szCs w:val="24"/>
          <w:lang w:val="lv-LV"/>
        </w:rPr>
        <w:t>Līgums kopumā.</w:t>
      </w:r>
    </w:p>
    <w:p w14:paraId="0F2EA8F3" w14:textId="77777777" w:rsidR="007472D6" w:rsidRPr="007472D6" w:rsidRDefault="007472D6" w:rsidP="007472D6">
      <w:pPr>
        <w:spacing w:before="120"/>
        <w:ind w:left="7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 xml:space="preserve">Līgums, ieskaitot tā pielikumus, ir pilnīgs, atspoguļo visu vienošanos starp </w:t>
      </w:r>
      <w:r w:rsidRPr="007472D6">
        <w:rPr>
          <w:rFonts w:ascii="Times New Roman" w:hAnsi="Times New Roman" w:cs="Times New Roman"/>
          <w:iCs/>
          <w:sz w:val="24"/>
          <w:szCs w:val="24"/>
          <w:lang w:val="lv-LV"/>
        </w:rPr>
        <w:t>Pusēm</w:t>
      </w:r>
      <w:r w:rsidRPr="007472D6">
        <w:rPr>
          <w:rFonts w:ascii="Times New Roman" w:hAnsi="Times New Roman" w:cs="Times New Roman"/>
          <w:sz w:val="24"/>
          <w:szCs w:val="24"/>
          <w:lang w:val="lv-LV"/>
        </w:rPr>
        <w:t xml:space="preserve"> attiecībā uz tā priekšmetu un aizstāj visas iepriekšējās </w:t>
      </w:r>
      <w:r w:rsidRPr="007472D6">
        <w:rPr>
          <w:rFonts w:ascii="Times New Roman" w:hAnsi="Times New Roman" w:cs="Times New Roman"/>
          <w:iCs/>
          <w:sz w:val="24"/>
          <w:szCs w:val="24"/>
          <w:lang w:val="lv-LV"/>
        </w:rPr>
        <w:t xml:space="preserve">Pušu </w:t>
      </w:r>
      <w:r w:rsidRPr="007472D6">
        <w:rPr>
          <w:rFonts w:ascii="Times New Roman" w:hAnsi="Times New Roman" w:cs="Times New Roman"/>
          <w:sz w:val="24"/>
          <w:szCs w:val="24"/>
          <w:lang w:val="lv-LV"/>
        </w:rPr>
        <w:t>rakstiskās vai mutiskās vienošanās, apņemšanās un dokumentus attiecībā uz Līguma priekšmetu.</w:t>
      </w:r>
    </w:p>
    <w:p w14:paraId="0C141989" w14:textId="77777777" w:rsidR="007472D6" w:rsidRPr="007472D6" w:rsidRDefault="007472D6" w:rsidP="007472D6">
      <w:pPr>
        <w:spacing w:before="120"/>
        <w:ind w:left="7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Tāda pienākuma neminēšana Līgumā, kas par Puses pienākumu noteikts ar nacionālu vai starptautisku tiesību aktu, neatbrīvo attiecīgo Pusi no šī pienākuma izpildes.</w:t>
      </w:r>
    </w:p>
    <w:p w14:paraId="7A2447E3" w14:textId="77777777" w:rsidR="007472D6" w:rsidRPr="007472D6"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7472D6">
        <w:rPr>
          <w:rFonts w:ascii="Times New Roman" w:hAnsi="Times New Roman" w:cs="Times New Roman"/>
          <w:b/>
          <w:sz w:val="24"/>
          <w:szCs w:val="24"/>
          <w:lang w:val="lv-LV"/>
        </w:rPr>
        <w:t>Līguma grozīšana un papildināšana.</w:t>
      </w:r>
    </w:p>
    <w:p w14:paraId="5CE6D0FA" w14:textId="77777777" w:rsidR="007472D6" w:rsidRPr="007472D6" w:rsidRDefault="007472D6" w:rsidP="007472D6">
      <w:pPr>
        <w:spacing w:before="120"/>
        <w:ind w:left="720"/>
        <w:jc w:val="both"/>
        <w:rPr>
          <w:rFonts w:ascii="Times New Roman" w:hAnsi="Times New Roman" w:cs="Times New Roman"/>
          <w:sz w:val="24"/>
          <w:szCs w:val="24"/>
          <w:lang w:val="lv-LV"/>
        </w:rPr>
      </w:pPr>
      <w:r w:rsidRPr="007472D6">
        <w:rPr>
          <w:rFonts w:ascii="Times New Roman" w:hAnsi="Times New Roman" w:cs="Times New Roman"/>
          <w:iCs/>
          <w:sz w:val="24"/>
          <w:szCs w:val="24"/>
          <w:lang w:val="lv-LV"/>
        </w:rPr>
        <w:t>Līgumu</w:t>
      </w:r>
      <w:r w:rsidRPr="007472D6">
        <w:rPr>
          <w:rFonts w:ascii="Times New Roman" w:hAnsi="Times New Roman" w:cs="Times New Roman"/>
          <w:sz w:val="24"/>
          <w:szCs w:val="24"/>
          <w:lang w:val="lv-LV"/>
        </w:rPr>
        <w:t xml:space="preserve"> var grozīt un/vai papildināt, </w:t>
      </w:r>
      <w:r w:rsidRPr="007472D6">
        <w:rPr>
          <w:rFonts w:ascii="Times New Roman" w:hAnsi="Times New Roman" w:cs="Times New Roman"/>
          <w:iCs/>
          <w:sz w:val="24"/>
          <w:szCs w:val="24"/>
          <w:lang w:val="lv-LV"/>
        </w:rPr>
        <w:t>Pusēm</w:t>
      </w:r>
      <w:r w:rsidRPr="007472D6">
        <w:rPr>
          <w:rFonts w:ascii="Times New Roman" w:hAnsi="Times New Roman" w:cs="Times New Roman"/>
          <w:sz w:val="24"/>
          <w:szCs w:val="24"/>
          <w:lang w:val="lv-LV"/>
        </w:rPr>
        <w:t xml:space="preserve"> par to savstarpēji rakstveidā vienojoties un Pušu atbilstoši pilnvarotiem pārstāvjiem parakstot Līguma grozījumu dokumentu. Jebkuri grozījumi un papildinājumi tiek pievienoti </w:t>
      </w:r>
      <w:r w:rsidRPr="007472D6">
        <w:rPr>
          <w:rFonts w:ascii="Times New Roman" w:hAnsi="Times New Roman" w:cs="Times New Roman"/>
          <w:iCs/>
          <w:sz w:val="24"/>
          <w:szCs w:val="24"/>
          <w:lang w:val="lv-LV"/>
        </w:rPr>
        <w:t>Līgumam</w:t>
      </w:r>
      <w:r w:rsidRPr="007472D6">
        <w:rPr>
          <w:rFonts w:ascii="Times New Roman" w:hAnsi="Times New Roman" w:cs="Times New Roman"/>
          <w:sz w:val="24"/>
          <w:szCs w:val="24"/>
          <w:lang w:val="lv-LV"/>
        </w:rPr>
        <w:t xml:space="preserve"> kā tā pielikumi, kas ir tā neatņemamas sastāvdaļas.</w:t>
      </w:r>
    </w:p>
    <w:p w14:paraId="1DEBF2A5" w14:textId="77777777" w:rsidR="007472D6" w:rsidRPr="007472D6"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7472D6">
        <w:rPr>
          <w:rFonts w:ascii="Times New Roman" w:hAnsi="Times New Roman" w:cs="Times New Roman"/>
          <w:b/>
          <w:sz w:val="24"/>
          <w:szCs w:val="24"/>
          <w:lang w:val="lv-LV"/>
        </w:rPr>
        <w:t>Tiesību pārņēmēji</w:t>
      </w:r>
      <w:r w:rsidRPr="007472D6">
        <w:rPr>
          <w:rFonts w:ascii="Times New Roman" w:hAnsi="Times New Roman" w:cs="Times New Roman"/>
          <w:b/>
          <w:caps/>
          <w:sz w:val="24"/>
          <w:szCs w:val="24"/>
          <w:lang w:val="lv-LV"/>
        </w:rPr>
        <w:t>.</w:t>
      </w:r>
    </w:p>
    <w:p w14:paraId="7FC86606" w14:textId="77777777" w:rsidR="007472D6" w:rsidRPr="007472D6" w:rsidRDefault="007472D6" w:rsidP="007472D6">
      <w:pPr>
        <w:spacing w:before="120"/>
        <w:ind w:left="720"/>
        <w:jc w:val="both"/>
        <w:rPr>
          <w:rFonts w:ascii="Times New Roman" w:hAnsi="Times New Roman" w:cs="Times New Roman"/>
          <w:sz w:val="24"/>
          <w:szCs w:val="24"/>
          <w:lang w:val="lv-LV"/>
        </w:rPr>
      </w:pPr>
      <w:r w:rsidRPr="007472D6">
        <w:rPr>
          <w:rFonts w:ascii="Times New Roman" w:hAnsi="Times New Roman" w:cs="Times New Roman"/>
          <w:iCs/>
          <w:sz w:val="24"/>
          <w:szCs w:val="24"/>
          <w:lang w:val="lv-LV"/>
        </w:rPr>
        <w:t>Līgums</w:t>
      </w:r>
      <w:r w:rsidRPr="007472D6">
        <w:rPr>
          <w:rFonts w:ascii="Times New Roman" w:hAnsi="Times New Roman" w:cs="Times New Roman"/>
          <w:sz w:val="24"/>
          <w:szCs w:val="24"/>
          <w:lang w:val="lv-LV"/>
        </w:rPr>
        <w:t xml:space="preserve"> ir saistošs arī </w:t>
      </w:r>
      <w:r w:rsidRPr="007472D6">
        <w:rPr>
          <w:rFonts w:ascii="Times New Roman" w:hAnsi="Times New Roman" w:cs="Times New Roman"/>
          <w:iCs/>
          <w:sz w:val="24"/>
          <w:szCs w:val="24"/>
          <w:lang w:val="lv-LV"/>
        </w:rPr>
        <w:t>Pušu</w:t>
      </w:r>
      <w:r w:rsidRPr="007472D6">
        <w:rPr>
          <w:rFonts w:ascii="Times New Roman" w:hAnsi="Times New Roman" w:cs="Times New Roman"/>
          <w:sz w:val="24"/>
          <w:szCs w:val="24"/>
          <w:lang w:val="lv-LV"/>
        </w:rPr>
        <w:t xml:space="preserve"> tiesību un saistību pārņēmējiem.</w:t>
      </w:r>
    </w:p>
    <w:p w14:paraId="45FEFC53" w14:textId="77777777" w:rsidR="007472D6" w:rsidRPr="007472D6"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7472D6">
        <w:rPr>
          <w:rFonts w:ascii="Times New Roman" w:hAnsi="Times New Roman" w:cs="Times New Roman"/>
          <w:b/>
          <w:sz w:val="24"/>
          <w:szCs w:val="24"/>
          <w:lang w:val="lv-LV"/>
        </w:rPr>
        <w:t>Līguma valoda un eksemplāri.</w:t>
      </w:r>
    </w:p>
    <w:p w14:paraId="6222D7A3" w14:textId="77777777" w:rsidR="007472D6" w:rsidRPr="007472D6" w:rsidRDefault="007472D6" w:rsidP="007472D6">
      <w:pPr>
        <w:spacing w:before="120"/>
        <w:ind w:left="709"/>
        <w:jc w:val="both"/>
        <w:rPr>
          <w:rFonts w:ascii="Times New Roman" w:hAnsi="Times New Roman" w:cs="Times New Roman"/>
          <w:bCs/>
          <w:iCs/>
          <w:sz w:val="24"/>
          <w:szCs w:val="24"/>
          <w:lang w:val="lv-LV"/>
        </w:rPr>
      </w:pPr>
      <w:r w:rsidRPr="007472D6">
        <w:rPr>
          <w:rFonts w:ascii="Times New Roman" w:hAnsi="Times New Roman" w:cs="Times New Roman"/>
          <w:iCs/>
          <w:sz w:val="24"/>
          <w:szCs w:val="24"/>
          <w:lang w:val="lv-LV"/>
        </w:rPr>
        <w:t>Līgums</w:t>
      </w:r>
      <w:r w:rsidRPr="007472D6">
        <w:rPr>
          <w:rFonts w:ascii="Times New Roman" w:hAnsi="Times New Roman" w:cs="Times New Roman"/>
          <w:sz w:val="24"/>
          <w:szCs w:val="24"/>
          <w:lang w:val="lv-LV"/>
        </w:rPr>
        <w:t xml:space="preserve"> un tā pielikumi sagatavots latviešu valodā, </w:t>
      </w:r>
      <w:r w:rsidRPr="007472D6">
        <w:rPr>
          <w:rFonts w:ascii="Times New Roman" w:hAnsi="Times New Roman" w:cs="Times New Roman"/>
          <w:bCs/>
          <w:iCs/>
          <w:sz w:val="24"/>
          <w:szCs w:val="24"/>
          <w:lang w:val="lv-LV"/>
        </w:rPr>
        <w:t>parakstīts elektroniski ar drošu elektronisko parakstu, kas satur laika zīmogu. Līguma un tā pielikumu abpusējas parakstīšanas datums ir pēdējā parakstītāja pievienotā laika zīmoga datums un laiks.</w:t>
      </w:r>
    </w:p>
    <w:p w14:paraId="6DB78019" w14:textId="77777777" w:rsidR="007472D6" w:rsidRPr="007472D6" w:rsidRDefault="007472D6" w:rsidP="007472D6">
      <w:pPr>
        <w:spacing w:before="120"/>
        <w:jc w:val="both"/>
        <w:rPr>
          <w:rFonts w:ascii="Times New Roman" w:hAnsi="Times New Roman" w:cs="Times New Roman"/>
          <w:sz w:val="24"/>
          <w:szCs w:val="24"/>
          <w:lang w:val="lv-LV"/>
        </w:rPr>
      </w:pPr>
    </w:p>
    <w:p w14:paraId="33BA30E6" w14:textId="77777777" w:rsidR="007472D6" w:rsidRPr="007472D6" w:rsidRDefault="007472D6" w:rsidP="00340D50">
      <w:pPr>
        <w:pStyle w:val="Virsraksts1"/>
        <w:numPr>
          <w:ilvl w:val="0"/>
          <w:numId w:val="11"/>
        </w:numPr>
        <w:tabs>
          <w:tab w:val="clear" w:pos="720"/>
        </w:tabs>
        <w:spacing w:before="120"/>
        <w:ind w:hanging="360"/>
        <w:rPr>
          <w:rFonts w:ascii="Times New Roman" w:hAnsi="Times New Roman"/>
          <w:b/>
          <w:bCs/>
          <w:sz w:val="24"/>
        </w:rPr>
      </w:pPr>
      <w:bookmarkStart w:id="36" w:name="_Toc347833591"/>
      <w:r w:rsidRPr="007472D6">
        <w:rPr>
          <w:rFonts w:ascii="Times New Roman" w:hAnsi="Times New Roman"/>
          <w:b/>
          <w:bCs/>
          <w:sz w:val="24"/>
        </w:rPr>
        <w:t>Līguma pielikumi</w:t>
      </w:r>
      <w:bookmarkEnd w:id="36"/>
    </w:p>
    <w:p w14:paraId="08F2BE1A" w14:textId="77777777" w:rsidR="007472D6" w:rsidRPr="007472D6" w:rsidRDefault="007472D6" w:rsidP="007472D6">
      <w:pPr>
        <w:spacing w:before="120"/>
        <w:jc w:val="both"/>
        <w:rPr>
          <w:rFonts w:ascii="Times New Roman" w:hAnsi="Times New Roman" w:cs="Times New Roman"/>
          <w:sz w:val="24"/>
          <w:szCs w:val="24"/>
          <w:lang w:val="lv-LV"/>
        </w:rPr>
      </w:pPr>
      <w:r w:rsidRPr="007472D6">
        <w:rPr>
          <w:rFonts w:ascii="Times New Roman" w:hAnsi="Times New Roman" w:cs="Times New Roman"/>
          <w:iCs/>
          <w:sz w:val="24"/>
          <w:szCs w:val="24"/>
          <w:lang w:val="lv-LV"/>
        </w:rPr>
        <w:t>Līgumam</w:t>
      </w:r>
      <w:r w:rsidRPr="007472D6">
        <w:rPr>
          <w:rFonts w:ascii="Times New Roman" w:hAnsi="Times New Roman" w:cs="Times New Roman"/>
          <w:sz w:val="24"/>
          <w:szCs w:val="24"/>
          <w:lang w:val="lv-LV"/>
        </w:rPr>
        <w:t xml:space="preserve"> ir pievienoti šādi pielikumi, kas ir tā neatņemamas sastāvdaļas:</w:t>
      </w:r>
    </w:p>
    <w:p w14:paraId="6373970D" w14:textId="77777777" w:rsidR="007472D6" w:rsidRPr="007472D6" w:rsidRDefault="007472D6" w:rsidP="007472D6">
      <w:pPr>
        <w:tabs>
          <w:tab w:val="num" w:pos="1440"/>
          <w:tab w:val="num" w:pos="1620"/>
        </w:tabs>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Pielikums Nr.1 – Teritorijas apraksts un Apraides zonu izvietojuma plāns</w:t>
      </w:r>
    </w:p>
    <w:p w14:paraId="6476C2FC" w14:textId="77777777" w:rsidR="007472D6" w:rsidRPr="007472D6" w:rsidRDefault="007472D6" w:rsidP="007472D6">
      <w:pPr>
        <w:tabs>
          <w:tab w:val="num" w:pos="1440"/>
          <w:tab w:val="num" w:pos="1620"/>
        </w:tabs>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Pielikums Nr.2 – S</w:t>
      </w:r>
      <w:r w:rsidRPr="007472D6">
        <w:rPr>
          <w:rFonts w:ascii="Times New Roman" w:hAnsi="Times New Roman" w:cs="Times New Roman"/>
          <w:iCs/>
          <w:sz w:val="24"/>
          <w:szCs w:val="24"/>
          <w:lang w:val="lv-LV"/>
        </w:rPr>
        <w:t xml:space="preserve">ignāla </w:t>
      </w:r>
      <w:r w:rsidRPr="007472D6">
        <w:rPr>
          <w:rFonts w:ascii="Times New Roman" w:hAnsi="Times New Roman" w:cs="Times New Roman"/>
          <w:sz w:val="24"/>
          <w:szCs w:val="24"/>
          <w:lang w:val="lv-LV"/>
        </w:rPr>
        <w:t>kvalitāte un monitorings;</w:t>
      </w:r>
    </w:p>
    <w:p w14:paraId="3B2321A7" w14:textId="77777777" w:rsidR="007472D6" w:rsidRPr="007472D6" w:rsidRDefault="007472D6" w:rsidP="007472D6">
      <w:pPr>
        <w:tabs>
          <w:tab w:val="num" w:pos="1440"/>
          <w:tab w:val="num" w:pos="1620"/>
        </w:tabs>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Pielikums Nr.3</w:t>
      </w:r>
      <w:r w:rsidRPr="007472D6">
        <w:rPr>
          <w:rFonts w:ascii="Times New Roman" w:hAnsi="Times New Roman" w:cs="Times New Roman"/>
          <w:iCs/>
          <w:sz w:val="24"/>
          <w:szCs w:val="24"/>
          <w:lang w:val="lv-LV"/>
        </w:rPr>
        <w:t xml:space="preserve"> – </w:t>
      </w:r>
      <w:r w:rsidRPr="007472D6">
        <w:rPr>
          <w:rFonts w:ascii="Times New Roman" w:hAnsi="Times New Roman" w:cs="Times New Roman"/>
          <w:bCs/>
          <w:sz w:val="24"/>
          <w:szCs w:val="24"/>
          <w:lang w:val="lv-LV"/>
        </w:rPr>
        <w:t>Pakalpojumu kvalitātes noteikumi;</w:t>
      </w:r>
    </w:p>
    <w:p w14:paraId="4DCED0EB" w14:textId="77777777" w:rsidR="007472D6" w:rsidRPr="007472D6" w:rsidRDefault="007472D6" w:rsidP="007472D6">
      <w:pPr>
        <w:tabs>
          <w:tab w:val="num" w:pos="1440"/>
          <w:tab w:val="num" w:pos="1620"/>
        </w:tabs>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Pielikums Nr.4 – Tīkla aptveršanas zonu mērījumu veikšanas kārtība;</w:t>
      </w:r>
    </w:p>
    <w:p w14:paraId="1231ABA1" w14:textId="77777777" w:rsidR="007472D6" w:rsidRPr="007472D6" w:rsidRDefault="007472D6" w:rsidP="007472D6">
      <w:pPr>
        <w:tabs>
          <w:tab w:val="num" w:pos="1440"/>
          <w:tab w:val="num" w:pos="1620"/>
        </w:tabs>
        <w:spacing w:before="120"/>
        <w:jc w:val="both"/>
        <w:rPr>
          <w:rFonts w:ascii="Times New Roman" w:hAnsi="Times New Roman" w:cs="Times New Roman"/>
          <w:sz w:val="24"/>
          <w:szCs w:val="24"/>
          <w:lang w:val="lv-LV"/>
        </w:rPr>
      </w:pPr>
      <w:r w:rsidRPr="007472D6">
        <w:rPr>
          <w:rFonts w:ascii="Times New Roman" w:hAnsi="Times New Roman" w:cs="Times New Roman"/>
          <w:sz w:val="24"/>
          <w:szCs w:val="24"/>
          <w:lang w:val="lv-LV"/>
        </w:rPr>
        <w:t>Pielikums Nr.5 – Pakalpojumu nodrošināšanas protokola paraugs.</w:t>
      </w:r>
    </w:p>
    <w:p w14:paraId="1691F451" w14:textId="77777777" w:rsidR="007472D6" w:rsidRPr="007472D6" w:rsidRDefault="007472D6" w:rsidP="007472D6">
      <w:pPr>
        <w:tabs>
          <w:tab w:val="num" w:pos="1440"/>
          <w:tab w:val="num" w:pos="1620"/>
        </w:tabs>
        <w:spacing w:before="120"/>
        <w:jc w:val="both"/>
        <w:rPr>
          <w:rFonts w:ascii="Times New Roman" w:hAnsi="Times New Roman" w:cs="Times New Roman"/>
          <w:sz w:val="24"/>
          <w:szCs w:val="24"/>
          <w:lang w:val="lv-LV"/>
        </w:rPr>
      </w:pPr>
    </w:p>
    <w:p w14:paraId="78567D12" w14:textId="77777777" w:rsidR="007472D6" w:rsidRPr="007472D6" w:rsidRDefault="007472D6" w:rsidP="00340D50">
      <w:pPr>
        <w:pStyle w:val="Virsraksts1"/>
        <w:numPr>
          <w:ilvl w:val="0"/>
          <w:numId w:val="11"/>
        </w:numPr>
        <w:tabs>
          <w:tab w:val="clear" w:pos="720"/>
        </w:tabs>
        <w:spacing w:before="120"/>
        <w:ind w:hanging="360"/>
        <w:rPr>
          <w:rFonts w:ascii="Times New Roman" w:hAnsi="Times New Roman"/>
          <w:b/>
          <w:bCs/>
          <w:sz w:val="24"/>
        </w:rPr>
      </w:pPr>
      <w:bookmarkStart w:id="37" w:name="_Toc347833592"/>
      <w:r w:rsidRPr="007472D6">
        <w:rPr>
          <w:rFonts w:ascii="Times New Roman" w:hAnsi="Times New Roman"/>
          <w:b/>
          <w:bCs/>
          <w:sz w:val="24"/>
        </w:rPr>
        <w:t>Pušu pārstāvju paraksti</w:t>
      </w:r>
      <w:bookmarkEnd w:id="37"/>
    </w:p>
    <w:p w14:paraId="29091DD7" w14:textId="77777777" w:rsidR="007472D6" w:rsidRPr="007472D6" w:rsidRDefault="007472D6" w:rsidP="007472D6">
      <w:pPr>
        <w:rPr>
          <w:rFonts w:ascii="Times New Roman" w:hAnsi="Times New Roman" w:cs="Times New Roman"/>
          <w:sz w:val="24"/>
          <w:szCs w:val="24"/>
          <w:lang w:val="lv-LV"/>
        </w:rPr>
      </w:pPr>
    </w:p>
    <w:tbl>
      <w:tblPr>
        <w:tblW w:w="0" w:type="auto"/>
        <w:tblLook w:val="04A0" w:firstRow="1" w:lastRow="0" w:firstColumn="1" w:lastColumn="0" w:noHBand="0" w:noVBand="1"/>
      </w:tblPr>
      <w:tblGrid>
        <w:gridCol w:w="4643"/>
        <w:gridCol w:w="4644"/>
      </w:tblGrid>
      <w:tr w:rsidR="007472D6" w:rsidRPr="007472D6" w14:paraId="1C84A9BF" w14:textId="77777777" w:rsidTr="00340D50">
        <w:tc>
          <w:tcPr>
            <w:tcW w:w="4643" w:type="dxa"/>
          </w:tcPr>
          <w:p w14:paraId="5DCA9626" w14:textId="77777777" w:rsidR="007472D6" w:rsidRPr="007472D6" w:rsidRDefault="007472D6" w:rsidP="00340D50">
            <w:pPr>
              <w:rPr>
                <w:rFonts w:ascii="Times New Roman" w:hAnsi="Times New Roman" w:cs="Times New Roman"/>
                <w:b/>
                <w:sz w:val="24"/>
                <w:szCs w:val="24"/>
                <w:lang w:val="lv-LV"/>
              </w:rPr>
            </w:pPr>
            <w:r w:rsidRPr="007472D6">
              <w:rPr>
                <w:rFonts w:ascii="Times New Roman" w:hAnsi="Times New Roman" w:cs="Times New Roman"/>
                <w:b/>
                <w:sz w:val="24"/>
                <w:szCs w:val="24"/>
                <w:lang w:val="lv-LV"/>
              </w:rPr>
              <w:t>Pasūtītājs:</w:t>
            </w:r>
          </w:p>
          <w:p w14:paraId="3FEF0FDD" w14:textId="77777777" w:rsidR="007472D6" w:rsidRPr="007472D6" w:rsidRDefault="007472D6" w:rsidP="00340D50">
            <w:pPr>
              <w:rPr>
                <w:rFonts w:ascii="Times New Roman" w:hAnsi="Times New Roman" w:cs="Times New Roman"/>
                <w:sz w:val="24"/>
                <w:szCs w:val="24"/>
                <w:lang w:val="lv-LV"/>
              </w:rPr>
            </w:pPr>
            <w:r w:rsidRPr="007472D6">
              <w:rPr>
                <w:rFonts w:ascii="Times New Roman" w:hAnsi="Times New Roman" w:cs="Times New Roman"/>
                <w:sz w:val="24"/>
                <w:szCs w:val="24"/>
                <w:lang w:val="lv-LV"/>
              </w:rPr>
              <w:t>_______________</w:t>
            </w:r>
          </w:p>
          <w:p w14:paraId="514065E1" w14:textId="77777777" w:rsidR="007472D6" w:rsidRPr="007472D6" w:rsidRDefault="007472D6" w:rsidP="00340D50">
            <w:pPr>
              <w:rPr>
                <w:rFonts w:ascii="Times New Roman" w:hAnsi="Times New Roman" w:cs="Times New Roman"/>
                <w:color w:val="000000"/>
                <w:sz w:val="24"/>
                <w:szCs w:val="24"/>
                <w:lang w:val="lv-LV"/>
              </w:rPr>
            </w:pPr>
            <w:r w:rsidRPr="007472D6">
              <w:rPr>
                <w:rFonts w:ascii="Times New Roman" w:hAnsi="Times New Roman" w:cs="Times New Roman"/>
                <w:sz w:val="24"/>
                <w:szCs w:val="24"/>
                <w:lang w:val="lv-LV"/>
              </w:rPr>
              <w:t>Vienotais</w:t>
            </w:r>
            <w:r w:rsidRPr="007472D6">
              <w:rPr>
                <w:rFonts w:ascii="Times New Roman" w:eastAsia="Arial" w:hAnsi="Times New Roman" w:cs="Times New Roman"/>
                <w:sz w:val="24"/>
                <w:szCs w:val="24"/>
                <w:lang w:val="lv-LV"/>
              </w:rPr>
              <w:t xml:space="preserve"> </w:t>
            </w:r>
            <w:r w:rsidRPr="007472D6">
              <w:rPr>
                <w:rFonts w:ascii="Times New Roman" w:hAnsi="Times New Roman" w:cs="Times New Roman"/>
                <w:sz w:val="24"/>
                <w:szCs w:val="24"/>
                <w:lang w:val="lv-LV"/>
              </w:rPr>
              <w:t>reģ.</w:t>
            </w:r>
            <w:r w:rsidRPr="007472D6">
              <w:rPr>
                <w:rFonts w:ascii="Times New Roman" w:eastAsia="Arial" w:hAnsi="Times New Roman" w:cs="Times New Roman"/>
                <w:sz w:val="24"/>
                <w:szCs w:val="24"/>
                <w:lang w:val="lv-LV"/>
              </w:rPr>
              <w:t xml:space="preserve"> </w:t>
            </w:r>
            <w:r w:rsidRPr="007472D6">
              <w:rPr>
                <w:rFonts w:ascii="Times New Roman" w:hAnsi="Times New Roman" w:cs="Times New Roman"/>
                <w:sz w:val="24"/>
                <w:szCs w:val="24"/>
                <w:lang w:val="lv-LV"/>
              </w:rPr>
              <w:t>Nr.</w:t>
            </w:r>
            <w:r w:rsidRPr="007472D6">
              <w:rPr>
                <w:rFonts w:ascii="Times New Roman" w:eastAsia="Arial" w:hAnsi="Times New Roman" w:cs="Times New Roman"/>
                <w:sz w:val="24"/>
                <w:szCs w:val="24"/>
                <w:lang w:val="lv-LV"/>
              </w:rPr>
              <w:t xml:space="preserve"> </w:t>
            </w:r>
            <w:r w:rsidRPr="007472D6">
              <w:rPr>
                <w:rFonts w:ascii="Times New Roman" w:hAnsi="Times New Roman" w:cs="Times New Roman"/>
                <w:bCs/>
                <w:sz w:val="24"/>
                <w:szCs w:val="24"/>
                <w:lang w:val="lv-LV"/>
              </w:rPr>
              <w:t>_____________</w:t>
            </w:r>
          </w:p>
          <w:p w14:paraId="2E91455A" w14:textId="77777777" w:rsidR="007472D6" w:rsidRPr="007472D6" w:rsidRDefault="007472D6" w:rsidP="00340D50">
            <w:pPr>
              <w:widowControl w:val="0"/>
              <w:tabs>
                <w:tab w:val="left" w:pos="4395"/>
              </w:tabs>
              <w:ind w:left="34"/>
              <w:rPr>
                <w:rFonts w:ascii="Times New Roman" w:hAnsi="Times New Roman" w:cs="Times New Roman"/>
                <w:sz w:val="24"/>
                <w:szCs w:val="24"/>
                <w:lang w:val="lv-LV"/>
              </w:rPr>
            </w:pPr>
            <w:r w:rsidRPr="007472D6">
              <w:rPr>
                <w:rFonts w:ascii="Times New Roman" w:hAnsi="Times New Roman" w:cs="Times New Roman"/>
                <w:sz w:val="24"/>
                <w:szCs w:val="24"/>
                <w:lang w:val="lv-LV"/>
              </w:rPr>
              <w:t>PVN</w:t>
            </w:r>
            <w:r w:rsidRPr="007472D6">
              <w:rPr>
                <w:rFonts w:ascii="Times New Roman" w:eastAsia="Arial" w:hAnsi="Times New Roman" w:cs="Times New Roman"/>
                <w:sz w:val="24"/>
                <w:szCs w:val="24"/>
                <w:lang w:val="lv-LV"/>
              </w:rPr>
              <w:t xml:space="preserve"> </w:t>
            </w:r>
            <w:r w:rsidRPr="007472D6">
              <w:rPr>
                <w:rFonts w:ascii="Times New Roman" w:hAnsi="Times New Roman" w:cs="Times New Roman"/>
                <w:sz w:val="24"/>
                <w:szCs w:val="24"/>
                <w:lang w:val="lv-LV"/>
              </w:rPr>
              <w:t>maks. reģ.</w:t>
            </w:r>
            <w:r w:rsidRPr="007472D6">
              <w:rPr>
                <w:rFonts w:ascii="Times New Roman" w:eastAsia="Arial" w:hAnsi="Times New Roman" w:cs="Times New Roman"/>
                <w:sz w:val="24"/>
                <w:szCs w:val="24"/>
                <w:lang w:val="lv-LV"/>
              </w:rPr>
              <w:t xml:space="preserve"> </w:t>
            </w:r>
            <w:r w:rsidRPr="007472D6">
              <w:rPr>
                <w:rFonts w:ascii="Times New Roman" w:hAnsi="Times New Roman" w:cs="Times New Roman"/>
                <w:sz w:val="24"/>
                <w:szCs w:val="24"/>
                <w:lang w:val="lv-LV"/>
              </w:rPr>
              <w:t>Nr.</w:t>
            </w:r>
            <w:r w:rsidRPr="007472D6">
              <w:rPr>
                <w:rFonts w:ascii="Times New Roman" w:eastAsia="Arial" w:hAnsi="Times New Roman" w:cs="Times New Roman"/>
                <w:sz w:val="24"/>
                <w:szCs w:val="24"/>
                <w:lang w:val="lv-LV"/>
              </w:rPr>
              <w:t xml:space="preserve"> _____________</w:t>
            </w:r>
          </w:p>
          <w:p w14:paraId="161E54A8" w14:textId="77777777" w:rsidR="007472D6" w:rsidRPr="007472D6" w:rsidRDefault="007472D6" w:rsidP="00340D50">
            <w:pPr>
              <w:rPr>
                <w:rFonts w:ascii="Times New Roman" w:hAnsi="Times New Roman" w:cs="Times New Roman"/>
                <w:sz w:val="24"/>
                <w:szCs w:val="24"/>
                <w:lang w:val="lv-LV"/>
              </w:rPr>
            </w:pPr>
            <w:r w:rsidRPr="007472D6">
              <w:rPr>
                <w:rFonts w:ascii="Times New Roman" w:hAnsi="Times New Roman" w:cs="Times New Roman"/>
                <w:sz w:val="24"/>
                <w:szCs w:val="24"/>
                <w:lang w:val="lv-LV"/>
              </w:rPr>
              <w:t>_____________________</w:t>
            </w:r>
          </w:p>
          <w:p w14:paraId="24A26509" w14:textId="77777777" w:rsidR="007472D6" w:rsidRPr="007472D6" w:rsidRDefault="007472D6" w:rsidP="00340D50">
            <w:pPr>
              <w:widowControl w:val="0"/>
              <w:tabs>
                <w:tab w:val="left" w:pos="4395"/>
              </w:tabs>
              <w:ind w:left="34"/>
              <w:rPr>
                <w:rFonts w:ascii="Times New Roman" w:hAnsi="Times New Roman" w:cs="Times New Roman"/>
                <w:sz w:val="24"/>
                <w:szCs w:val="24"/>
                <w:lang w:val="lv-LV"/>
              </w:rPr>
            </w:pPr>
            <w:r w:rsidRPr="007472D6">
              <w:rPr>
                <w:rFonts w:ascii="Times New Roman" w:hAnsi="Times New Roman" w:cs="Times New Roman"/>
                <w:sz w:val="24"/>
                <w:szCs w:val="24"/>
                <w:lang w:val="lv-LV"/>
              </w:rPr>
              <w:t>e-pasta</w:t>
            </w:r>
            <w:r w:rsidRPr="007472D6">
              <w:rPr>
                <w:rFonts w:ascii="Times New Roman" w:eastAsia="Arial" w:hAnsi="Times New Roman" w:cs="Times New Roman"/>
                <w:sz w:val="24"/>
                <w:szCs w:val="24"/>
                <w:lang w:val="lv-LV"/>
              </w:rPr>
              <w:t xml:space="preserve"> </w:t>
            </w:r>
            <w:r w:rsidRPr="007472D6">
              <w:rPr>
                <w:rFonts w:ascii="Times New Roman" w:hAnsi="Times New Roman" w:cs="Times New Roman"/>
                <w:sz w:val="24"/>
                <w:szCs w:val="24"/>
                <w:lang w:val="lv-LV"/>
              </w:rPr>
              <w:t>adrese:</w:t>
            </w:r>
            <w:r w:rsidRPr="007472D6">
              <w:rPr>
                <w:rFonts w:ascii="Times New Roman" w:eastAsia="Arial" w:hAnsi="Times New Roman" w:cs="Times New Roman"/>
                <w:sz w:val="24"/>
                <w:szCs w:val="24"/>
                <w:lang w:val="lv-LV"/>
              </w:rPr>
              <w:t xml:space="preserve"> _</w:t>
            </w:r>
            <w:r w:rsidRPr="007472D6">
              <w:rPr>
                <w:rFonts w:ascii="Times New Roman" w:eastAsia="Arial" w:hAnsi="Times New Roman" w:cs="Times New Roman"/>
                <w:sz w:val="24"/>
                <w:szCs w:val="24"/>
              </w:rPr>
              <w:t>_____________</w:t>
            </w:r>
            <w:r w:rsidRPr="007472D6">
              <w:rPr>
                <w:rFonts w:ascii="Times New Roman" w:eastAsia="Arial" w:hAnsi="Times New Roman" w:cs="Times New Roman"/>
                <w:sz w:val="24"/>
                <w:szCs w:val="24"/>
                <w:lang w:val="lv-LV"/>
              </w:rPr>
              <w:t xml:space="preserve"> </w:t>
            </w:r>
          </w:p>
          <w:p w14:paraId="050ABFFF" w14:textId="77777777" w:rsidR="007472D6" w:rsidRPr="007472D6" w:rsidRDefault="007472D6" w:rsidP="00340D50">
            <w:pPr>
              <w:widowControl w:val="0"/>
              <w:tabs>
                <w:tab w:val="left" w:pos="4395"/>
              </w:tabs>
              <w:ind w:left="34"/>
              <w:rPr>
                <w:rFonts w:ascii="Times New Roman" w:hAnsi="Times New Roman" w:cs="Times New Roman"/>
                <w:sz w:val="24"/>
                <w:szCs w:val="24"/>
                <w:lang w:val="lv-LV"/>
              </w:rPr>
            </w:pPr>
            <w:r w:rsidRPr="007472D6">
              <w:rPr>
                <w:rFonts w:ascii="Times New Roman" w:hAnsi="Times New Roman" w:cs="Times New Roman"/>
                <w:sz w:val="24"/>
                <w:szCs w:val="24"/>
                <w:lang w:val="lv-LV"/>
              </w:rPr>
              <w:t>Banka:</w:t>
            </w:r>
            <w:r w:rsidRPr="007472D6">
              <w:rPr>
                <w:rFonts w:ascii="Times New Roman" w:eastAsia="Arial" w:hAnsi="Times New Roman" w:cs="Times New Roman"/>
                <w:sz w:val="24"/>
                <w:szCs w:val="24"/>
                <w:lang w:val="lv-LV"/>
              </w:rPr>
              <w:t xml:space="preserve"> ___________________</w:t>
            </w:r>
          </w:p>
          <w:p w14:paraId="0874562F" w14:textId="77777777" w:rsidR="007472D6" w:rsidRPr="007472D6" w:rsidRDefault="007472D6" w:rsidP="00340D50">
            <w:pPr>
              <w:widowControl w:val="0"/>
              <w:ind w:left="34"/>
              <w:rPr>
                <w:rFonts w:ascii="Times New Roman" w:hAnsi="Times New Roman" w:cs="Times New Roman"/>
                <w:sz w:val="24"/>
                <w:szCs w:val="24"/>
                <w:lang w:val="lv-LV"/>
              </w:rPr>
            </w:pPr>
            <w:r w:rsidRPr="007472D6">
              <w:rPr>
                <w:rFonts w:ascii="Times New Roman" w:hAnsi="Times New Roman" w:cs="Times New Roman"/>
                <w:sz w:val="24"/>
                <w:szCs w:val="24"/>
                <w:lang w:val="lv-LV"/>
              </w:rPr>
              <w:t>SWIFT:</w:t>
            </w:r>
            <w:r w:rsidRPr="007472D6">
              <w:rPr>
                <w:rFonts w:ascii="Times New Roman" w:eastAsia="Arial" w:hAnsi="Times New Roman" w:cs="Times New Roman"/>
                <w:sz w:val="24"/>
                <w:szCs w:val="24"/>
                <w:lang w:val="lv-LV"/>
              </w:rPr>
              <w:t xml:space="preserve"> ___________________</w:t>
            </w:r>
          </w:p>
          <w:p w14:paraId="721AF38E" w14:textId="77777777" w:rsidR="007472D6" w:rsidRPr="007472D6" w:rsidRDefault="007472D6" w:rsidP="00340D50">
            <w:pPr>
              <w:widowControl w:val="0"/>
              <w:ind w:left="34"/>
              <w:rPr>
                <w:rFonts w:ascii="Times New Roman" w:hAnsi="Times New Roman" w:cs="Times New Roman"/>
                <w:sz w:val="24"/>
                <w:szCs w:val="24"/>
                <w:lang w:val="lv-LV"/>
              </w:rPr>
            </w:pPr>
            <w:r w:rsidRPr="007472D6">
              <w:rPr>
                <w:rFonts w:ascii="Times New Roman" w:hAnsi="Times New Roman" w:cs="Times New Roman"/>
                <w:sz w:val="24"/>
                <w:szCs w:val="24"/>
                <w:lang w:val="lv-LV"/>
              </w:rPr>
              <w:t>Konta</w:t>
            </w:r>
            <w:r w:rsidRPr="007472D6">
              <w:rPr>
                <w:rFonts w:ascii="Times New Roman" w:eastAsia="Arial" w:hAnsi="Times New Roman" w:cs="Times New Roman"/>
                <w:sz w:val="24"/>
                <w:szCs w:val="24"/>
                <w:lang w:val="lv-LV"/>
              </w:rPr>
              <w:t xml:space="preserve"> </w:t>
            </w:r>
            <w:r w:rsidRPr="007472D6">
              <w:rPr>
                <w:rFonts w:ascii="Times New Roman" w:hAnsi="Times New Roman" w:cs="Times New Roman"/>
                <w:sz w:val="24"/>
                <w:szCs w:val="24"/>
                <w:lang w:val="lv-LV"/>
              </w:rPr>
              <w:t>Nr.</w:t>
            </w:r>
            <w:r w:rsidRPr="007472D6">
              <w:rPr>
                <w:rFonts w:ascii="Times New Roman" w:hAnsi="Times New Roman" w:cs="Times New Roman"/>
                <w:bCs/>
                <w:sz w:val="24"/>
                <w:szCs w:val="24"/>
                <w:lang w:val="lv-LV"/>
              </w:rPr>
              <w:t>_________________</w:t>
            </w:r>
          </w:p>
          <w:p w14:paraId="0EFE8E6B" w14:textId="77777777" w:rsidR="007472D6" w:rsidRPr="007472D6" w:rsidRDefault="007472D6" w:rsidP="00340D50">
            <w:pPr>
              <w:widowControl w:val="0"/>
              <w:ind w:left="34"/>
              <w:rPr>
                <w:rFonts w:ascii="Times New Roman" w:hAnsi="Times New Roman" w:cs="Times New Roman"/>
                <w:sz w:val="24"/>
                <w:szCs w:val="24"/>
                <w:lang w:val="lv-LV"/>
              </w:rPr>
            </w:pPr>
          </w:p>
          <w:p w14:paraId="56AA4DDA" w14:textId="77777777" w:rsidR="007472D6" w:rsidRPr="007472D6" w:rsidRDefault="007472D6" w:rsidP="00340D50">
            <w:pPr>
              <w:widowControl w:val="0"/>
              <w:ind w:left="34"/>
              <w:rPr>
                <w:rFonts w:ascii="Times New Roman" w:hAnsi="Times New Roman" w:cs="Times New Roman"/>
                <w:sz w:val="24"/>
                <w:szCs w:val="24"/>
                <w:lang w:val="lv-LV"/>
              </w:rPr>
            </w:pPr>
            <w:r w:rsidRPr="007472D6">
              <w:rPr>
                <w:rFonts w:ascii="Times New Roman" w:hAnsi="Times New Roman" w:cs="Times New Roman"/>
                <w:sz w:val="24"/>
                <w:szCs w:val="24"/>
                <w:lang w:val="lv-LV"/>
              </w:rPr>
              <w:t>Paraksts</w:t>
            </w:r>
          </w:p>
          <w:p w14:paraId="5E7979C3" w14:textId="77777777" w:rsidR="007472D6" w:rsidRPr="007472D6" w:rsidRDefault="007472D6" w:rsidP="00340D50">
            <w:pPr>
              <w:widowControl w:val="0"/>
              <w:rPr>
                <w:rFonts w:ascii="Times New Roman" w:hAnsi="Times New Roman" w:cs="Times New Roman"/>
                <w:sz w:val="24"/>
                <w:szCs w:val="24"/>
                <w:lang w:val="lv-LV"/>
              </w:rPr>
            </w:pPr>
          </w:p>
          <w:p w14:paraId="7541184F" w14:textId="77777777" w:rsidR="007472D6" w:rsidRPr="007472D6" w:rsidRDefault="007472D6" w:rsidP="00340D50">
            <w:pPr>
              <w:rPr>
                <w:rFonts w:ascii="Times New Roman" w:hAnsi="Times New Roman" w:cs="Times New Roman"/>
                <w:sz w:val="24"/>
                <w:szCs w:val="24"/>
                <w:lang w:val="lv-LV"/>
              </w:rPr>
            </w:pPr>
          </w:p>
        </w:tc>
        <w:tc>
          <w:tcPr>
            <w:tcW w:w="4644" w:type="dxa"/>
          </w:tcPr>
          <w:tbl>
            <w:tblPr>
              <w:tblW w:w="0" w:type="auto"/>
              <w:tblLook w:val="0000" w:firstRow="0" w:lastRow="0" w:firstColumn="0" w:lastColumn="0" w:noHBand="0" w:noVBand="0"/>
            </w:tblPr>
            <w:tblGrid>
              <w:gridCol w:w="4428"/>
            </w:tblGrid>
            <w:tr w:rsidR="007472D6" w:rsidRPr="007472D6" w14:paraId="3FD78088" w14:textId="77777777" w:rsidTr="00340D50">
              <w:tc>
                <w:tcPr>
                  <w:tcW w:w="4962" w:type="dxa"/>
                </w:tcPr>
                <w:p w14:paraId="5D4E932C" w14:textId="77777777" w:rsidR="007472D6" w:rsidRPr="007472D6" w:rsidRDefault="007472D6" w:rsidP="00340D50">
                  <w:pPr>
                    <w:pStyle w:val="Virsraksts3"/>
                    <w:keepNext w:val="0"/>
                    <w:widowControl w:val="0"/>
                    <w:snapToGrid w:val="0"/>
                    <w:spacing w:before="0" w:after="0"/>
                    <w:ind w:left="34" w:right="-108"/>
                    <w:rPr>
                      <w:rFonts w:ascii="Times New Roman" w:hAnsi="Times New Roman"/>
                      <w:b w:val="0"/>
                      <w:sz w:val="24"/>
                      <w:szCs w:val="24"/>
                      <w:lang w:val="lv-LV"/>
                    </w:rPr>
                  </w:pPr>
                  <w:r w:rsidRPr="007472D6">
                    <w:rPr>
                      <w:rFonts w:ascii="Times New Roman" w:hAnsi="Times New Roman"/>
                      <w:sz w:val="24"/>
                      <w:szCs w:val="24"/>
                      <w:lang w:val="lv-LV"/>
                    </w:rPr>
                    <w:lastRenderedPageBreak/>
                    <w:t>Izpildītājs</w:t>
                  </w:r>
                  <w:r w:rsidRPr="007472D6">
                    <w:rPr>
                      <w:rFonts w:ascii="Times New Roman" w:hAnsi="Times New Roman"/>
                      <w:b w:val="0"/>
                      <w:sz w:val="24"/>
                      <w:szCs w:val="24"/>
                      <w:lang w:val="lv-LV"/>
                    </w:rPr>
                    <w:t>:</w:t>
                  </w:r>
                </w:p>
                <w:p w14:paraId="2A70DE38" w14:textId="77777777" w:rsidR="007472D6" w:rsidRPr="007472D6" w:rsidRDefault="007472D6" w:rsidP="00340D50">
                  <w:pPr>
                    <w:pStyle w:val="Virsraksts3"/>
                    <w:keepNext w:val="0"/>
                    <w:widowControl w:val="0"/>
                    <w:snapToGrid w:val="0"/>
                    <w:spacing w:before="0" w:after="0"/>
                    <w:ind w:left="34" w:right="-108"/>
                    <w:rPr>
                      <w:rFonts w:ascii="Times New Roman" w:hAnsi="Times New Roman"/>
                      <w:sz w:val="24"/>
                      <w:szCs w:val="24"/>
                      <w:lang w:val="lv-LV"/>
                    </w:rPr>
                  </w:pPr>
                  <w:r w:rsidRPr="007472D6">
                    <w:rPr>
                      <w:rFonts w:ascii="Times New Roman" w:hAnsi="Times New Roman"/>
                      <w:b w:val="0"/>
                      <w:color w:val="000000"/>
                      <w:sz w:val="24"/>
                      <w:szCs w:val="24"/>
                      <w:lang w:val="lv-LV"/>
                    </w:rPr>
                    <w:t>Valsts akciju sabiedrība</w:t>
                  </w:r>
                  <w:r w:rsidRPr="007472D6">
                    <w:rPr>
                      <w:rFonts w:ascii="Times New Roman" w:eastAsia="Arial" w:hAnsi="Times New Roman"/>
                      <w:b w:val="0"/>
                      <w:color w:val="000000"/>
                      <w:sz w:val="24"/>
                      <w:szCs w:val="24"/>
                      <w:lang w:val="lv-LV"/>
                    </w:rPr>
                    <w:t xml:space="preserve"> “</w:t>
                  </w:r>
                  <w:r w:rsidRPr="007472D6">
                    <w:rPr>
                      <w:rFonts w:ascii="Times New Roman" w:hAnsi="Times New Roman"/>
                      <w:b w:val="0"/>
                      <w:color w:val="000000"/>
                      <w:sz w:val="24"/>
                      <w:szCs w:val="24"/>
                      <w:lang w:val="lv-LV"/>
                    </w:rPr>
                    <w:t>Latvijas</w:t>
                  </w:r>
                  <w:r w:rsidRPr="007472D6">
                    <w:rPr>
                      <w:rFonts w:ascii="Times New Roman" w:eastAsia="Arial" w:hAnsi="Times New Roman"/>
                      <w:b w:val="0"/>
                      <w:color w:val="000000"/>
                      <w:sz w:val="24"/>
                      <w:szCs w:val="24"/>
                      <w:lang w:val="lv-LV"/>
                    </w:rPr>
                    <w:t xml:space="preserve"> </w:t>
                  </w:r>
                  <w:r w:rsidRPr="007472D6">
                    <w:rPr>
                      <w:rFonts w:ascii="Times New Roman" w:hAnsi="Times New Roman"/>
                      <w:b w:val="0"/>
                      <w:color w:val="000000"/>
                      <w:sz w:val="24"/>
                      <w:szCs w:val="24"/>
                      <w:lang w:val="lv-LV"/>
                    </w:rPr>
                    <w:t>Valsts</w:t>
                  </w:r>
                  <w:r w:rsidRPr="007472D6">
                    <w:rPr>
                      <w:rFonts w:ascii="Times New Roman" w:eastAsia="Arial" w:hAnsi="Times New Roman"/>
                      <w:b w:val="0"/>
                      <w:color w:val="000000"/>
                      <w:sz w:val="24"/>
                      <w:szCs w:val="24"/>
                      <w:lang w:val="lv-LV"/>
                    </w:rPr>
                    <w:t xml:space="preserve"> </w:t>
                  </w:r>
                  <w:r w:rsidRPr="007472D6">
                    <w:rPr>
                      <w:rFonts w:ascii="Times New Roman" w:hAnsi="Times New Roman"/>
                      <w:b w:val="0"/>
                      <w:color w:val="000000"/>
                      <w:sz w:val="24"/>
                      <w:szCs w:val="24"/>
                      <w:lang w:val="lv-LV"/>
                    </w:rPr>
                    <w:t>radio</w:t>
                  </w:r>
                  <w:r w:rsidRPr="007472D6">
                    <w:rPr>
                      <w:rFonts w:ascii="Times New Roman" w:eastAsia="Arial" w:hAnsi="Times New Roman"/>
                      <w:b w:val="0"/>
                      <w:color w:val="000000"/>
                      <w:sz w:val="24"/>
                      <w:szCs w:val="24"/>
                      <w:lang w:val="lv-LV"/>
                    </w:rPr>
                    <w:t xml:space="preserve"> </w:t>
                  </w:r>
                  <w:r w:rsidRPr="007472D6">
                    <w:rPr>
                      <w:rFonts w:ascii="Times New Roman" w:hAnsi="Times New Roman"/>
                      <w:b w:val="0"/>
                      <w:color w:val="000000"/>
                      <w:sz w:val="24"/>
                      <w:szCs w:val="24"/>
                      <w:lang w:val="lv-LV"/>
                    </w:rPr>
                    <w:t>un</w:t>
                  </w:r>
                  <w:r w:rsidRPr="007472D6">
                    <w:rPr>
                      <w:rFonts w:ascii="Times New Roman" w:eastAsia="Arial" w:hAnsi="Times New Roman"/>
                      <w:b w:val="0"/>
                      <w:color w:val="000000"/>
                      <w:sz w:val="24"/>
                      <w:szCs w:val="24"/>
                      <w:lang w:val="lv-LV"/>
                    </w:rPr>
                    <w:t xml:space="preserve"> </w:t>
                  </w:r>
                  <w:r w:rsidRPr="007472D6">
                    <w:rPr>
                      <w:rFonts w:ascii="Times New Roman" w:hAnsi="Times New Roman"/>
                      <w:b w:val="0"/>
                      <w:color w:val="000000"/>
                      <w:sz w:val="24"/>
                      <w:szCs w:val="24"/>
                      <w:lang w:val="lv-LV"/>
                    </w:rPr>
                    <w:t>televīzijas</w:t>
                  </w:r>
                  <w:r w:rsidRPr="007472D6">
                    <w:rPr>
                      <w:rFonts w:ascii="Times New Roman" w:eastAsia="Arial" w:hAnsi="Times New Roman"/>
                      <w:b w:val="0"/>
                      <w:color w:val="000000"/>
                      <w:sz w:val="24"/>
                      <w:szCs w:val="24"/>
                      <w:lang w:val="lv-LV"/>
                    </w:rPr>
                    <w:t xml:space="preserve"> </w:t>
                  </w:r>
                  <w:r w:rsidRPr="007472D6">
                    <w:rPr>
                      <w:rFonts w:ascii="Times New Roman" w:hAnsi="Times New Roman"/>
                      <w:b w:val="0"/>
                      <w:color w:val="000000"/>
                      <w:sz w:val="24"/>
                      <w:szCs w:val="24"/>
                      <w:lang w:val="lv-LV"/>
                    </w:rPr>
                    <w:t>centrs</w:t>
                  </w:r>
                  <w:r w:rsidRPr="007472D6">
                    <w:rPr>
                      <w:rFonts w:ascii="Times New Roman" w:eastAsia="Arial" w:hAnsi="Times New Roman"/>
                      <w:b w:val="0"/>
                      <w:color w:val="000000"/>
                      <w:sz w:val="24"/>
                      <w:szCs w:val="24"/>
                      <w:lang w:val="lv-LV"/>
                    </w:rPr>
                    <w:t>”</w:t>
                  </w:r>
                </w:p>
                <w:p w14:paraId="4709DF03" w14:textId="77777777" w:rsidR="007472D6" w:rsidRPr="007472D6" w:rsidRDefault="007472D6" w:rsidP="00340D50">
                  <w:pPr>
                    <w:widowControl w:val="0"/>
                    <w:tabs>
                      <w:tab w:val="left" w:pos="4395"/>
                    </w:tabs>
                    <w:snapToGrid w:val="0"/>
                    <w:ind w:left="34"/>
                    <w:rPr>
                      <w:rFonts w:ascii="Times New Roman" w:hAnsi="Times New Roman" w:cs="Times New Roman"/>
                      <w:sz w:val="24"/>
                      <w:szCs w:val="24"/>
                      <w:lang w:val="lv-LV"/>
                    </w:rPr>
                  </w:pPr>
                  <w:r w:rsidRPr="007472D6">
                    <w:rPr>
                      <w:rFonts w:ascii="Times New Roman" w:hAnsi="Times New Roman" w:cs="Times New Roman"/>
                      <w:sz w:val="24"/>
                      <w:szCs w:val="24"/>
                      <w:lang w:val="lv-LV"/>
                    </w:rPr>
                    <w:t>Vienotais</w:t>
                  </w:r>
                  <w:r w:rsidRPr="007472D6">
                    <w:rPr>
                      <w:rFonts w:ascii="Times New Roman" w:eastAsia="Arial" w:hAnsi="Times New Roman" w:cs="Times New Roman"/>
                      <w:sz w:val="24"/>
                      <w:szCs w:val="24"/>
                      <w:lang w:val="lv-LV"/>
                    </w:rPr>
                    <w:t xml:space="preserve"> </w:t>
                  </w:r>
                  <w:r w:rsidRPr="007472D6">
                    <w:rPr>
                      <w:rFonts w:ascii="Times New Roman" w:hAnsi="Times New Roman" w:cs="Times New Roman"/>
                      <w:sz w:val="24"/>
                      <w:szCs w:val="24"/>
                      <w:lang w:val="lv-LV"/>
                    </w:rPr>
                    <w:t>reģ.</w:t>
                  </w:r>
                  <w:r w:rsidRPr="007472D6">
                    <w:rPr>
                      <w:rFonts w:ascii="Times New Roman" w:eastAsia="Arial" w:hAnsi="Times New Roman" w:cs="Times New Roman"/>
                      <w:sz w:val="24"/>
                      <w:szCs w:val="24"/>
                      <w:lang w:val="lv-LV"/>
                    </w:rPr>
                    <w:t xml:space="preserve"> </w:t>
                  </w:r>
                  <w:r w:rsidRPr="007472D6">
                    <w:rPr>
                      <w:rFonts w:ascii="Times New Roman" w:hAnsi="Times New Roman" w:cs="Times New Roman"/>
                      <w:sz w:val="24"/>
                      <w:szCs w:val="24"/>
                      <w:lang w:val="lv-LV"/>
                    </w:rPr>
                    <w:t>Nr.</w:t>
                  </w:r>
                  <w:r w:rsidRPr="007472D6">
                    <w:rPr>
                      <w:rFonts w:ascii="Times New Roman" w:eastAsia="Arial" w:hAnsi="Times New Roman" w:cs="Times New Roman"/>
                      <w:sz w:val="24"/>
                      <w:szCs w:val="24"/>
                      <w:lang w:val="lv-LV"/>
                    </w:rPr>
                    <w:t xml:space="preserve"> </w:t>
                  </w:r>
                  <w:r w:rsidRPr="007472D6">
                    <w:rPr>
                      <w:rFonts w:ascii="Times New Roman" w:hAnsi="Times New Roman" w:cs="Times New Roman"/>
                      <w:sz w:val="24"/>
                      <w:szCs w:val="24"/>
                      <w:lang w:val="lv-LV"/>
                    </w:rPr>
                    <w:t>40003011203</w:t>
                  </w:r>
                </w:p>
                <w:p w14:paraId="60BD59AB" w14:textId="77777777" w:rsidR="007472D6" w:rsidRPr="007472D6" w:rsidRDefault="007472D6" w:rsidP="00340D50">
                  <w:pPr>
                    <w:widowControl w:val="0"/>
                    <w:tabs>
                      <w:tab w:val="left" w:pos="4395"/>
                    </w:tabs>
                    <w:ind w:left="34"/>
                    <w:rPr>
                      <w:rFonts w:ascii="Times New Roman" w:hAnsi="Times New Roman" w:cs="Times New Roman"/>
                      <w:sz w:val="24"/>
                      <w:szCs w:val="24"/>
                      <w:lang w:val="lv-LV"/>
                    </w:rPr>
                  </w:pPr>
                  <w:r w:rsidRPr="007472D6">
                    <w:rPr>
                      <w:rFonts w:ascii="Times New Roman" w:hAnsi="Times New Roman" w:cs="Times New Roman"/>
                      <w:sz w:val="24"/>
                      <w:szCs w:val="24"/>
                      <w:lang w:val="lv-LV"/>
                    </w:rPr>
                    <w:t>PVN</w:t>
                  </w:r>
                  <w:r w:rsidRPr="007472D6">
                    <w:rPr>
                      <w:rFonts w:ascii="Times New Roman" w:eastAsia="Arial" w:hAnsi="Times New Roman" w:cs="Times New Roman"/>
                      <w:sz w:val="24"/>
                      <w:szCs w:val="24"/>
                      <w:lang w:val="lv-LV"/>
                    </w:rPr>
                    <w:t xml:space="preserve"> </w:t>
                  </w:r>
                  <w:r w:rsidRPr="007472D6">
                    <w:rPr>
                      <w:rFonts w:ascii="Times New Roman" w:hAnsi="Times New Roman" w:cs="Times New Roman"/>
                      <w:sz w:val="24"/>
                      <w:szCs w:val="24"/>
                      <w:lang w:val="lv-LV"/>
                    </w:rPr>
                    <w:t>maks. reģ.</w:t>
                  </w:r>
                  <w:r w:rsidRPr="007472D6">
                    <w:rPr>
                      <w:rFonts w:ascii="Times New Roman" w:eastAsia="Arial" w:hAnsi="Times New Roman" w:cs="Times New Roman"/>
                      <w:sz w:val="24"/>
                      <w:szCs w:val="24"/>
                      <w:lang w:val="lv-LV"/>
                    </w:rPr>
                    <w:t xml:space="preserve"> </w:t>
                  </w:r>
                  <w:r w:rsidRPr="007472D6">
                    <w:rPr>
                      <w:rFonts w:ascii="Times New Roman" w:hAnsi="Times New Roman" w:cs="Times New Roman"/>
                      <w:sz w:val="24"/>
                      <w:szCs w:val="24"/>
                      <w:lang w:val="lv-LV"/>
                    </w:rPr>
                    <w:t>Nr.</w:t>
                  </w:r>
                  <w:r w:rsidRPr="007472D6">
                    <w:rPr>
                      <w:rFonts w:ascii="Times New Roman" w:eastAsia="Arial" w:hAnsi="Times New Roman" w:cs="Times New Roman"/>
                      <w:sz w:val="24"/>
                      <w:szCs w:val="24"/>
                      <w:lang w:val="lv-LV"/>
                    </w:rPr>
                    <w:t xml:space="preserve"> </w:t>
                  </w:r>
                  <w:r w:rsidRPr="007472D6">
                    <w:rPr>
                      <w:rFonts w:ascii="Times New Roman" w:hAnsi="Times New Roman" w:cs="Times New Roman"/>
                      <w:sz w:val="24"/>
                      <w:szCs w:val="24"/>
                      <w:lang w:val="lv-LV"/>
                    </w:rPr>
                    <w:t>LV40003011203</w:t>
                  </w:r>
                </w:p>
                <w:p w14:paraId="5B25DE52" w14:textId="77777777" w:rsidR="007472D6" w:rsidRPr="007472D6" w:rsidRDefault="007472D6" w:rsidP="00340D50">
                  <w:pPr>
                    <w:pStyle w:val="Pamatteksts"/>
                    <w:widowControl w:val="0"/>
                    <w:spacing w:line="240" w:lineRule="auto"/>
                    <w:ind w:left="34"/>
                    <w:rPr>
                      <w:rFonts w:ascii="Times New Roman" w:hAnsi="Times New Roman" w:cs="Times New Roman"/>
                      <w:sz w:val="24"/>
                      <w:szCs w:val="24"/>
                      <w:lang w:val="lv-LV"/>
                    </w:rPr>
                  </w:pPr>
                  <w:r w:rsidRPr="007472D6">
                    <w:rPr>
                      <w:rFonts w:ascii="Times New Roman" w:hAnsi="Times New Roman" w:cs="Times New Roman"/>
                      <w:sz w:val="24"/>
                      <w:szCs w:val="24"/>
                      <w:lang w:val="lv-LV"/>
                    </w:rPr>
                    <w:t>Ērgļu</w:t>
                  </w:r>
                  <w:r w:rsidRPr="007472D6">
                    <w:rPr>
                      <w:rFonts w:ascii="Times New Roman" w:eastAsia="Arial" w:hAnsi="Times New Roman" w:cs="Times New Roman"/>
                      <w:sz w:val="24"/>
                      <w:szCs w:val="24"/>
                      <w:lang w:val="lv-LV"/>
                    </w:rPr>
                    <w:t xml:space="preserve"> </w:t>
                  </w:r>
                  <w:r w:rsidRPr="007472D6">
                    <w:rPr>
                      <w:rFonts w:ascii="Times New Roman" w:hAnsi="Times New Roman" w:cs="Times New Roman"/>
                      <w:sz w:val="24"/>
                      <w:szCs w:val="24"/>
                      <w:lang w:val="lv-LV"/>
                    </w:rPr>
                    <w:t>iela</w:t>
                  </w:r>
                  <w:r w:rsidRPr="007472D6">
                    <w:rPr>
                      <w:rFonts w:ascii="Times New Roman" w:eastAsia="Arial" w:hAnsi="Times New Roman" w:cs="Times New Roman"/>
                      <w:sz w:val="24"/>
                      <w:szCs w:val="24"/>
                      <w:lang w:val="lv-LV"/>
                    </w:rPr>
                    <w:t xml:space="preserve"> 14</w:t>
                  </w:r>
                  <w:r w:rsidRPr="007472D6">
                    <w:rPr>
                      <w:rFonts w:ascii="Times New Roman" w:hAnsi="Times New Roman" w:cs="Times New Roman"/>
                      <w:sz w:val="24"/>
                      <w:szCs w:val="24"/>
                      <w:lang w:val="lv-LV"/>
                    </w:rPr>
                    <w:t>, Rīga,</w:t>
                  </w:r>
                  <w:r w:rsidRPr="007472D6">
                    <w:rPr>
                      <w:rFonts w:ascii="Times New Roman" w:eastAsia="Arial" w:hAnsi="Times New Roman" w:cs="Times New Roman"/>
                      <w:sz w:val="24"/>
                      <w:szCs w:val="24"/>
                      <w:lang w:val="lv-LV"/>
                    </w:rPr>
                    <w:t xml:space="preserve"> </w:t>
                  </w:r>
                  <w:r w:rsidRPr="007472D6">
                    <w:rPr>
                      <w:rFonts w:ascii="Times New Roman" w:hAnsi="Times New Roman" w:cs="Times New Roman"/>
                      <w:sz w:val="24"/>
                      <w:szCs w:val="24"/>
                      <w:lang w:val="lv-LV"/>
                    </w:rPr>
                    <w:t>LV-1012</w:t>
                  </w:r>
                </w:p>
                <w:p w14:paraId="56CECA87" w14:textId="77777777" w:rsidR="007472D6" w:rsidRPr="007472D6" w:rsidRDefault="007472D6" w:rsidP="00340D50">
                  <w:pPr>
                    <w:widowControl w:val="0"/>
                    <w:tabs>
                      <w:tab w:val="left" w:pos="4395"/>
                    </w:tabs>
                    <w:ind w:left="34"/>
                    <w:rPr>
                      <w:rFonts w:ascii="Times New Roman" w:hAnsi="Times New Roman" w:cs="Times New Roman"/>
                      <w:sz w:val="24"/>
                      <w:szCs w:val="24"/>
                      <w:lang w:val="lv-LV"/>
                    </w:rPr>
                  </w:pPr>
                  <w:r w:rsidRPr="007472D6">
                    <w:rPr>
                      <w:rFonts w:ascii="Times New Roman" w:hAnsi="Times New Roman" w:cs="Times New Roman"/>
                      <w:sz w:val="24"/>
                      <w:szCs w:val="24"/>
                      <w:lang w:val="lv-LV"/>
                    </w:rPr>
                    <w:t>e-pasta</w:t>
                  </w:r>
                  <w:r w:rsidRPr="007472D6">
                    <w:rPr>
                      <w:rFonts w:ascii="Times New Roman" w:eastAsia="Arial" w:hAnsi="Times New Roman" w:cs="Times New Roman"/>
                      <w:sz w:val="24"/>
                      <w:szCs w:val="24"/>
                      <w:lang w:val="lv-LV"/>
                    </w:rPr>
                    <w:t xml:space="preserve"> </w:t>
                  </w:r>
                  <w:r w:rsidRPr="007472D6">
                    <w:rPr>
                      <w:rFonts w:ascii="Times New Roman" w:hAnsi="Times New Roman" w:cs="Times New Roman"/>
                      <w:sz w:val="24"/>
                      <w:szCs w:val="24"/>
                      <w:lang w:val="lv-LV"/>
                    </w:rPr>
                    <w:t>adrese:</w:t>
                  </w:r>
                  <w:r w:rsidRPr="007472D6">
                    <w:rPr>
                      <w:rFonts w:ascii="Times New Roman" w:eastAsia="Arial" w:hAnsi="Times New Roman" w:cs="Times New Roman"/>
                      <w:sz w:val="24"/>
                      <w:szCs w:val="24"/>
                      <w:lang w:val="lv-LV"/>
                    </w:rPr>
                    <w:t xml:space="preserve"> </w:t>
                  </w:r>
                  <w:r w:rsidRPr="007472D6">
                    <w:rPr>
                      <w:rFonts w:ascii="Times New Roman" w:hAnsi="Times New Roman" w:cs="Times New Roman"/>
                      <w:sz w:val="24"/>
                      <w:szCs w:val="24"/>
                      <w:lang w:val="lv-LV"/>
                    </w:rPr>
                    <w:t>lvrtc@lvrtc.lv</w:t>
                  </w:r>
                </w:p>
                <w:p w14:paraId="563C759B" w14:textId="77777777" w:rsidR="007472D6" w:rsidRPr="007472D6" w:rsidRDefault="007472D6" w:rsidP="00340D50">
                  <w:pPr>
                    <w:widowControl w:val="0"/>
                    <w:tabs>
                      <w:tab w:val="left" w:pos="4395"/>
                    </w:tabs>
                    <w:ind w:left="34"/>
                    <w:rPr>
                      <w:rFonts w:ascii="Times New Roman" w:hAnsi="Times New Roman" w:cs="Times New Roman"/>
                      <w:sz w:val="24"/>
                      <w:szCs w:val="24"/>
                      <w:lang w:val="lv-LV"/>
                    </w:rPr>
                  </w:pPr>
                  <w:r w:rsidRPr="007472D6">
                    <w:rPr>
                      <w:rFonts w:ascii="Times New Roman" w:hAnsi="Times New Roman" w:cs="Times New Roman"/>
                      <w:sz w:val="24"/>
                      <w:szCs w:val="24"/>
                      <w:lang w:val="lv-LV"/>
                    </w:rPr>
                    <w:t>Banka:</w:t>
                  </w:r>
                  <w:r w:rsidRPr="007472D6">
                    <w:rPr>
                      <w:rFonts w:ascii="Times New Roman" w:eastAsia="Arial" w:hAnsi="Times New Roman" w:cs="Times New Roman"/>
                      <w:sz w:val="24"/>
                      <w:szCs w:val="24"/>
                      <w:lang w:val="lv-LV"/>
                    </w:rPr>
                    <w:t xml:space="preserve"> </w:t>
                  </w:r>
                  <w:r w:rsidRPr="007472D6">
                    <w:rPr>
                      <w:rFonts w:ascii="Times New Roman" w:hAnsi="Times New Roman" w:cs="Times New Roman"/>
                      <w:sz w:val="24"/>
                      <w:szCs w:val="24"/>
                      <w:lang w:val="lv-LV"/>
                    </w:rPr>
                    <w:t>AS</w:t>
                  </w:r>
                  <w:r w:rsidRPr="007472D6">
                    <w:rPr>
                      <w:rFonts w:ascii="Times New Roman" w:eastAsia="Arial" w:hAnsi="Times New Roman" w:cs="Times New Roman"/>
                      <w:sz w:val="24"/>
                      <w:szCs w:val="24"/>
                      <w:lang w:val="lv-LV"/>
                    </w:rPr>
                    <w:t xml:space="preserve"> “</w:t>
                  </w:r>
                  <w:r w:rsidRPr="007472D6">
                    <w:rPr>
                      <w:rFonts w:ascii="Times New Roman" w:hAnsi="Times New Roman" w:cs="Times New Roman"/>
                      <w:sz w:val="24"/>
                      <w:szCs w:val="24"/>
                      <w:lang w:val="lv-LV"/>
                    </w:rPr>
                    <w:t>Citadele</w:t>
                  </w:r>
                  <w:r w:rsidRPr="007472D6">
                    <w:rPr>
                      <w:rFonts w:ascii="Times New Roman" w:eastAsia="Arial" w:hAnsi="Times New Roman" w:cs="Times New Roman"/>
                      <w:sz w:val="24"/>
                      <w:szCs w:val="24"/>
                      <w:lang w:val="lv-LV"/>
                    </w:rPr>
                    <w:t xml:space="preserve"> </w:t>
                  </w:r>
                  <w:r w:rsidRPr="007472D6">
                    <w:rPr>
                      <w:rFonts w:ascii="Times New Roman" w:hAnsi="Times New Roman" w:cs="Times New Roman"/>
                      <w:sz w:val="24"/>
                      <w:szCs w:val="24"/>
                      <w:lang w:val="lv-LV"/>
                    </w:rPr>
                    <w:t>banka</w:t>
                  </w:r>
                  <w:r w:rsidRPr="007472D6">
                    <w:rPr>
                      <w:rFonts w:ascii="Times New Roman" w:eastAsia="Arial" w:hAnsi="Times New Roman" w:cs="Times New Roman"/>
                      <w:sz w:val="24"/>
                      <w:szCs w:val="24"/>
                      <w:lang w:val="lv-LV"/>
                    </w:rPr>
                    <w:t>”</w:t>
                  </w:r>
                </w:p>
                <w:p w14:paraId="6878AFF8" w14:textId="77777777" w:rsidR="007472D6" w:rsidRPr="007472D6" w:rsidRDefault="007472D6" w:rsidP="00340D50">
                  <w:pPr>
                    <w:widowControl w:val="0"/>
                    <w:ind w:left="34"/>
                    <w:rPr>
                      <w:rFonts w:ascii="Times New Roman" w:hAnsi="Times New Roman" w:cs="Times New Roman"/>
                      <w:sz w:val="24"/>
                      <w:szCs w:val="24"/>
                      <w:lang w:val="lv-LV"/>
                    </w:rPr>
                  </w:pPr>
                  <w:r w:rsidRPr="007472D6">
                    <w:rPr>
                      <w:rFonts w:ascii="Times New Roman" w:hAnsi="Times New Roman" w:cs="Times New Roman"/>
                      <w:sz w:val="24"/>
                      <w:szCs w:val="24"/>
                      <w:lang w:val="lv-LV"/>
                    </w:rPr>
                    <w:lastRenderedPageBreak/>
                    <w:t>SWIFT:</w:t>
                  </w:r>
                  <w:r w:rsidRPr="007472D6">
                    <w:rPr>
                      <w:rFonts w:ascii="Times New Roman" w:eastAsia="Arial" w:hAnsi="Times New Roman" w:cs="Times New Roman"/>
                      <w:sz w:val="24"/>
                      <w:szCs w:val="24"/>
                      <w:lang w:val="lv-LV"/>
                    </w:rPr>
                    <w:t xml:space="preserve"> </w:t>
                  </w:r>
                  <w:r w:rsidRPr="007472D6">
                    <w:rPr>
                      <w:rFonts w:ascii="Times New Roman" w:hAnsi="Times New Roman" w:cs="Times New Roman"/>
                      <w:sz w:val="24"/>
                      <w:szCs w:val="24"/>
                      <w:lang w:val="lv-LV"/>
                    </w:rPr>
                    <w:t>PARXLV22</w:t>
                  </w:r>
                  <w:r w:rsidRPr="007472D6">
                    <w:rPr>
                      <w:rFonts w:ascii="Times New Roman" w:eastAsia="Arial" w:hAnsi="Times New Roman" w:cs="Times New Roman"/>
                      <w:sz w:val="24"/>
                      <w:szCs w:val="24"/>
                      <w:lang w:val="lv-LV"/>
                    </w:rPr>
                    <w:t xml:space="preserve">  </w:t>
                  </w:r>
                </w:p>
                <w:p w14:paraId="7903B62D" w14:textId="77777777" w:rsidR="007472D6" w:rsidRPr="007472D6" w:rsidRDefault="007472D6" w:rsidP="00340D50">
                  <w:pPr>
                    <w:widowControl w:val="0"/>
                    <w:ind w:left="34"/>
                    <w:rPr>
                      <w:rFonts w:ascii="Times New Roman" w:hAnsi="Times New Roman" w:cs="Times New Roman"/>
                      <w:sz w:val="24"/>
                      <w:szCs w:val="24"/>
                      <w:lang w:val="lv-LV"/>
                    </w:rPr>
                  </w:pPr>
                  <w:r w:rsidRPr="007472D6">
                    <w:rPr>
                      <w:rFonts w:ascii="Times New Roman" w:hAnsi="Times New Roman" w:cs="Times New Roman"/>
                      <w:sz w:val="24"/>
                      <w:szCs w:val="24"/>
                      <w:lang w:val="lv-LV"/>
                    </w:rPr>
                    <w:t>Konta</w:t>
                  </w:r>
                  <w:r w:rsidRPr="007472D6">
                    <w:rPr>
                      <w:rFonts w:ascii="Times New Roman" w:eastAsia="Arial" w:hAnsi="Times New Roman" w:cs="Times New Roman"/>
                      <w:sz w:val="24"/>
                      <w:szCs w:val="24"/>
                      <w:lang w:val="lv-LV"/>
                    </w:rPr>
                    <w:t xml:space="preserve"> </w:t>
                  </w:r>
                  <w:r w:rsidRPr="007472D6">
                    <w:rPr>
                      <w:rFonts w:ascii="Times New Roman" w:hAnsi="Times New Roman" w:cs="Times New Roman"/>
                      <w:sz w:val="24"/>
                      <w:szCs w:val="24"/>
                      <w:lang w:val="lv-LV"/>
                    </w:rPr>
                    <w:t>Nr.</w:t>
                  </w:r>
                  <w:r w:rsidRPr="007472D6">
                    <w:rPr>
                      <w:rFonts w:ascii="Times New Roman" w:eastAsia="Arial" w:hAnsi="Times New Roman" w:cs="Times New Roman"/>
                      <w:sz w:val="24"/>
                      <w:szCs w:val="24"/>
                      <w:lang w:val="lv-LV"/>
                    </w:rPr>
                    <w:t xml:space="preserve"> </w:t>
                  </w:r>
                  <w:r w:rsidRPr="007472D6">
                    <w:rPr>
                      <w:rStyle w:val="Izteiksmgs"/>
                      <w:rFonts w:ascii="Times New Roman" w:hAnsi="Times New Roman" w:cs="Times New Roman"/>
                      <w:b w:val="0"/>
                      <w:sz w:val="24"/>
                      <w:szCs w:val="24"/>
                      <w:lang w:val="lv-LV"/>
                    </w:rPr>
                    <w:t>LV37PARX0000835930001</w:t>
                  </w:r>
                </w:p>
                <w:p w14:paraId="1E70CA92" w14:textId="77777777" w:rsidR="007472D6" w:rsidRPr="007472D6" w:rsidRDefault="007472D6" w:rsidP="00340D50">
                  <w:pPr>
                    <w:widowControl w:val="0"/>
                    <w:ind w:left="34"/>
                    <w:rPr>
                      <w:rFonts w:ascii="Times New Roman" w:hAnsi="Times New Roman" w:cs="Times New Roman"/>
                      <w:sz w:val="24"/>
                      <w:szCs w:val="24"/>
                      <w:lang w:val="lv-LV"/>
                    </w:rPr>
                  </w:pPr>
                </w:p>
                <w:p w14:paraId="6817FE01" w14:textId="77777777" w:rsidR="007472D6" w:rsidRPr="007472D6" w:rsidRDefault="007472D6" w:rsidP="00340D50">
                  <w:pPr>
                    <w:widowControl w:val="0"/>
                    <w:rPr>
                      <w:rFonts w:ascii="Times New Roman" w:hAnsi="Times New Roman" w:cs="Times New Roman"/>
                      <w:spacing w:val="-3"/>
                      <w:sz w:val="24"/>
                      <w:szCs w:val="24"/>
                      <w:lang w:val="lv-LV"/>
                    </w:rPr>
                  </w:pPr>
                  <w:r w:rsidRPr="007472D6">
                    <w:rPr>
                      <w:rFonts w:ascii="Times New Roman" w:hAnsi="Times New Roman" w:cs="Times New Roman"/>
                      <w:sz w:val="24"/>
                      <w:szCs w:val="24"/>
                      <w:lang w:val="lv-LV"/>
                    </w:rPr>
                    <w:t>Paraksts</w:t>
                  </w:r>
                </w:p>
                <w:p w14:paraId="7B786AB0" w14:textId="77777777" w:rsidR="007472D6" w:rsidRPr="007472D6" w:rsidRDefault="007472D6" w:rsidP="00340D50">
                  <w:pPr>
                    <w:widowControl w:val="0"/>
                    <w:rPr>
                      <w:rFonts w:ascii="Times New Roman" w:hAnsi="Times New Roman" w:cs="Times New Roman"/>
                      <w:spacing w:val="-3"/>
                      <w:sz w:val="24"/>
                      <w:szCs w:val="24"/>
                      <w:lang w:val="lv-LV"/>
                    </w:rPr>
                  </w:pPr>
                </w:p>
                <w:p w14:paraId="55A1EB94" w14:textId="77777777" w:rsidR="007472D6" w:rsidRPr="007472D6" w:rsidRDefault="007472D6" w:rsidP="00340D50">
                  <w:pPr>
                    <w:widowControl w:val="0"/>
                    <w:tabs>
                      <w:tab w:val="left" w:pos="2835"/>
                      <w:tab w:val="left" w:pos="5245"/>
                    </w:tabs>
                    <w:rPr>
                      <w:rFonts w:ascii="Times New Roman" w:hAnsi="Times New Roman" w:cs="Times New Roman"/>
                      <w:sz w:val="24"/>
                      <w:szCs w:val="24"/>
                      <w:lang w:val="lv-LV"/>
                    </w:rPr>
                  </w:pPr>
                </w:p>
              </w:tc>
            </w:tr>
          </w:tbl>
          <w:p w14:paraId="496AAD3C" w14:textId="77777777" w:rsidR="007472D6" w:rsidRPr="007472D6" w:rsidRDefault="007472D6" w:rsidP="00340D50">
            <w:pPr>
              <w:rPr>
                <w:rFonts w:ascii="Times New Roman" w:hAnsi="Times New Roman" w:cs="Times New Roman"/>
                <w:sz w:val="24"/>
                <w:szCs w:val="24"/>
                <w:lang w:val="lv-LV"/>
              </w:rPr>
            </w:pPr>
          </w:p>
        </w:tc>
      </w:tr>
    </w:tbl>
    <w:p w14:paraId="2870BAC9" w14:textId="77777777" w:rsidR="007472D6" w:rsidRPr="007472D6" w:rsidRDefault="007472D6" w:rsidP="007472D6">
      <w:pPr>
        <w:tabs>
          <w:tab w:val="left" w:pos="3780"/>
          <w:tab w:val="left" w:pos="4680"/>
        </w:tabs>
        <w:spacing w:before="120"/>
        <w:rPr>
          <w:rFonts w:ascii="Times New Roman" w:hAnsi="Times New Roman" w:cs="Times New Roman"/>
          <w:sz w:val="24"/>
          <w:szCs w:val="24"/>
          <w:lang w:val="lv-LV"/>
        </w:rPr>
      </w:pPr>
      <w:r w:rsidRPr="007472D6">
        <w:rPr>
          <w:rFonts w:ascii="Times New Roman" w:hAnsi="Times New Roman" w:cs="Times New Roman"/>
          <w:bCs/>
          <w:iCs/>
          <w:sz w:val="24"/>
          <w:szCs w:val="24"/>
          <w:lang w:val="lv-LV"/>
        </w:rPr>
        <w:lastRenderedPageBreak/>
        <w:t>Līgums parakstīts elektroniski ar drošu elektronisko parakstu, kas satur laika zīmogu</w:t>
      </w:r>
    </w:p>
    <w:p w14:paraId="07BA85EB" w14:textId="77777777" w:rsidR="00D91F21" w:rsidRPr="007472D6" w:rsidRDefault="00D91F21" w:rsidP="00D91F21">
      <w:pPr>
        <w:tabs>
          <w:tab w:val="left" w:pos="3780"/>
          <w:tab w:val="left" w:pos="4680"/>
        </w:tabs>
        <w:suppressAutoHyphens w:val="0"/>
        <w:spacing w:before="120"/>
        <w:rPr>
          <w:rFonts w:ascii="Times New Roman" w:hAnsi="Times New Roman" w:cs="Times New Roman"/>
          <w:sz w:val="24"/>
          <w:szCs w:val="24"/>
          <w:lang w:val="lv-LV" w:eastAsia="en-US"/>
        </w:rPr>
      </w:pPr>
    </w:p>
    <w:p w14:paraId="19B03422" w14:textId="77777777" w:rsidR="000910F0" w:rsidRPr="000910F0" w:rsidRDefault="000910F0" w:rsidP="000910F0">
      <w:pPr>
        <w:tabs>
          <w:tab w:val="left" w:pos="900"/>
        </w:tabs>
        <w:autoSpaceDE w:val="0"/>
        <w:ind w:left="357"/>
        <w:jc w:val="right"/>
        <w:rPr>
          <w:rFonts w:ascii="Times New Roman" w:hAnsi="Times New Roman" w:cs="Times New Roman"/>
          <w:szCs w:val="22"/>
          <w:lang w:val="lv-LV"/>
        </w:rPr>
      </w:pPr>
      <w:r>
        <w:rPr>
          <w:rFonts w:ascii="Times New Roman" w:hAnsi="Times New Roman" w:cs="Times New Roman"/>
          <w:szCs w:val="22"/>
          <w:lang w:val="lv-LV"/>
        </w:rPr>
        <w:br w:type="page"/>
      </w:r>
      <w:r w:rsidRPr="000910F0">
        <w:rPr>
          <w:rFonts w:ascii="Times New Roman" w:hAnsi="Times New Roman" w:cs="Times New Roman"/>
          <w:szCs w:val="22"/>
          <w:lang w:val="lv-LV"/>
        </w:rPr>
        <w:lastRenderedPageBreak/>
        <w:t xml:space="preserve">1.pielikums </w:t>
      </w:r>
    </w:p>
    <w:p w14:paraId="17CCB2D4" w14:textId="77777777" w:rsidR="000910F0" w:rsidRPr="000910F0" w:rsidRDefault="000910F0" w:rsidP="000910F0">
      <w:pPr>
        <w:tabs>
          <w:tab w:val="left" w:pos="900"/>
        </w:tabs>
        <w:autoSpaceDE w:val="0"/>
        <w:ind w:left="357"/>
        <w:jc w:val="right"/>
        <w:rPr>
          <w:rFonts w:ascii="Times New Roman" w:hAnsi="Times New Roman" w:cs="Times New Roman"/>
          <w:szCs w:val="22"/>
          <w:lang w:val="lv-LV"/>
        </w:rPr>
      </w:pPr>
      <w:r w:rsidRPr="000910F0">
        <w:rPr>
          <w:rFonts w:ascii="Times New Roman" w:hAnsi="Times New Roman" w:cs="Times New Roman"/>
          <w:szCs w:val="22"/>
          <w:lang w:val="lv-LV"/>
        </w:rPr>
        <w:t>Līgumam</w:t>
      </w:r>
      <w:r>
        <w:rPr>
          <w:rFonts w:ascii="Times New Roman" w:hAnsi="Times New Roman" w:cs="Times New Roman"/>
          <w:szCs w:val="22"/>
          <w:lang w:val="lv-LV"/>
        </w:rPr>
        <w:t xml:space="preserve"> </w:t>
      </w:r>
      <w:r w:rsidRPr="000910F0">
        <w:rPr>
          <w:rFonts w:ascii="Times New Roman" w:hAnsi="Times New Roman" w:cs="Times New Roman"/>
          <w:szCs w:val="22"/>
          <w:lang w:val="lv-LV"/>
        </w:rPr>
        <w:t>LVRTC Nr. ___________</w:t>
      </w:r>
    </w:p>
    <w:p w14:paraId="22F52484" w14:textId="77777777" w:rsidR="000910F0" w:rsidRPr="000910F0" w:rsidRDefault="000910F0" w:rsidP="000910F0">
      <w:pPr>
        <w:tabs>
          <w:tab w:val="left" w:pos="900"/>
        </w:tabs>
        <w:autoSpaceDE w:val="0"/>
        <w:ind w:left="357"/>
        <w:jc w:val="right"/>
        <w:rPr>
          <w:rFonts w:ascii="Times New Roman" w:hAnsi="Times New Roman" w:cs="Times New Roman"/>
          <w:szCs w:val="22"/>
          <w:lang w:val="lv-LV"/>
        </w:rPr>
      </w:pPr>
      <w:r w:rsidRPr="000910F0">
        <w:rPr>
          <w:rFonts w:ascii="Times New Roman" w:hAnsi="Times New Roman" w:cs="Times New Roman"/>
          <w:szCs w:val="22"/>
          <w:lang w:val="lv-LV"/>
        </w:rPr>
        <w:t xml:space="preserve">par bezmaksas televīzijas programmu izplatīšanu ar zemes </w:t>
      </w:r>
    </w:p>
    <w:p w14:paraId="3186A9F4" w14:textId="77777777" w:rsidR="000910F0" w:rsidRPr="000910F0" w:rsidRDefault="000910F0" w:rsidP="000910F0">
      <w:pPr>
        <w:tabs>
          <w:tab w:val="left" w:pos="900"/>
        </w:tabs>
        <w:autoSpaceDE w:val="0"/>
        <w:ind w:left="357"/>
        <w:jc w:val="right"/>
        <w:rPr>
          <w:rFonts w:ascii="Times New Roman" w:hAnsi="Times New Roman" w:cs="Times New Roman"/>
          <w:szCs w:val="22"/>
          <w:lang w:val="lv-LV"/>
        </w:rPr>
      </w:pPr>
      <w:r w:rsidRPr="000910F0">
        <w:rPr>
          <w:rFonts w:ascii="Times New Roman" w:hAnsi="Times New Roman" w:cs="Times New Roman"/>
          <w:szCs w:val="22"/>
          <w:lang w:val="lv-LV"/>
        </w:rPr>
        <w:t>ciparu televīzijas raidošo tīklu</w:t>
      </w:r>
    </w:p>
    <w:p w14:paraId="1632D2DB" w14:textId="77777777" w:rsidR="000910F0" w:rsidRPr="000910F0" w:rsidRDefault="000910F0" w:rsidP="000910F0">
      <w:pPr>
        <w:tabs>
          <w:tab w:val="left" w:pos="900"/>
        </w:tabs>
        <w:autoSpaceDE w:val="0"/>
        <w:spacing w:after="60"/>
        <w:ind w:left="357"/>
        <w:jc w:val="center"/>
        <w:rPr>
          <w:rFonts w:ascii="Times New Roman" w:hAnsi="Times New Roman" w:cs="Times New Roman"/>
          <w:szCs w:val="22"/>
          <w:lang w:val="lv-LV"/>
        </w:rPr>
      </w:pPr>
    </w:p>
    <w:p w14:paraId="36CFCD89" w14:textId="77777777" w:rsidR="005E586A" w:rsidRDefault="000910F0" w:rsidP="005E586A">
      <w:pPr>
        <w:tabs>
          <w:tab w:val="left" w:pos="900"/>
        </w:tabs>
        <w:autoSpaceDE w:val="0"/>
        <w:spacing w:after="60"/>
        <w:ind w:left="357"/>
        <w:jc w:val="center"/>
        <w:rPr>
          <w:rFonts w:ascii="Times New Roman" w:hAnsi="Times New Roman" w:cs="Times New Roman"/>
          <w:b/>
          <w:szCs w:val="22"/>
          <w:lang w:val="lv-LV"/>
        </w:rPr>
      </w:pPr>
      <w:r w:rsidRPr="000910F0">
        <w:rPr>
          <w:rFonts w:ascii="Times New Roman" w:hAnsi="Times New Roman" w:cs="Times New Roman"/>
          <w:b/>
          <w:szCs w:val="22"/>
          <w:lang w:val="lv-LV"/>
        </w:rPr>
        <w:t>Teritorijas apraksts un Apraides zonu izvietojuma plāns</w:t>
      </w:r>
    </w:p>
    <w:p w14:paraId="5D0CE087" w14:textId="77777777" w:rsidR="005E586A" w:rsidRPr="005E586A" w:rsidRDefault="005E586A" w:rsidP="005E586A">
      <w:pPr>
        <w:jc w:val="center"/>
        <w:rPr>
          <w:rFonts w:ascii="Times New Roman" w:hAnsi="Times New Roman"/>
          <w:sz w:val="24"/>
          <w:szCs w:val="24"/>
          <w:lang w:val="lv-LV"/>
        </w:rPr>
      </w:pPr>
      <w:r w:rsidRPr="005E586A">
        <w:rPr>
          <w:rFonts w:ascii="Times New Roman" w:hAnsi="Times New Roman"/>
          <w:sz w:val="24"/>
          <w:szCs w:val="24"/>
          <w:lang w:val="lv-LV"/>
        </w:rPr>
        <w:t>DVB-T 1. tīkls ,modulācija 64QAM, CR 2/3, G 1/4,</w:t>
      </w:r>
      <w:r>
        <w:rPr>
          <w:rFonts w:ascii="Times New Roman" w:hAnsi="Times New Roman"/>
          <w:sz w:val="24"/>
          <w:szCs w:val="24"/>
          <w:lang w:val="lv-LV"/>
        </w:rPr>
        <w:t xml:space="preserve"> </w:t>
      </w:r>
      <w:r w:rsidRPr="005E586A">
        <w:rPr>
          <w:rFonts w:ascii="Times New Roman" w:hAnsi="Times New Roman"/>
          <w:sz w:val="24"/>
          <w:szCs w:val="24"/>
          <w:lang w:val="lv-LV"/>
        </w:rPr>
        <w:t>datu plūsmas ātrums 19.9 Mbit/s</w:t>
      </w:r>
    </w:p>
    <w:tbl>
      <w:tblPr>
        <w:tblW w:w="5012" w:type="pct"/>
        <w:jc w:val="center"/>
        <w:tblCellSpacing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15" w:type="dxa"/>
          <w:left w:w="15" w:type="dxa"/>
          <w:bottom w:w="15" w:type="dxa"/>
          <w:right w:w="15" w:type="dxa"/>
        </w:tblCellMar>
        <w:tblLook w:val="0000" w:firstRow="0" w:lastRow="0" w:firstColumn="0" w:lastColumn="0" w:noHBand="0" w:noVBand="0"/>
      </w:tblPr>
      <w:tblGrid>
        <w:gridCol w:w="2034"/>
        <w:gridCol w:w="1860"/>
        <w:gridCol w:w="1954"/>
        <w:gridCol w:w="1729"/>
        <w:gridCol w:w="1789"/>
      </w:tblGrid>
      <w:tr w:rsidR="005E586A" w14:paraId="12266DAF" w14:textId="77777777" w:rsidTr="005E586A">
        <w:trPr>
          <w:trHeight w:val="305"/>
          <w:tblCellSpacing w:w="0" w:type="dxa"/>
          <w:jc w:val="center"/>
        </w:trPr>
        <w:tc>
          <w:tcPr>
            <w:tcW w:w="1086" w:type="pct"/>
            <w:tcMar>
              <w:top w:w="11" w:type="dxa"/>
              <w:left w:w="11" w:type="dxa"/>
              <w:bottom w:w="0" w:type="dxa"/>
              <w:right w:w="0" w:type="dxa"/>
            </w:tcMar>
            <w:vAlign w:val="bottom"/>
          </w:tcPr>
          <w:p w14:paraId="520E7A20" w14:textId="77777777" w:rsidR="005E586A" w:rsidRDefault="005E586A" w:rsidP="00340D50">
            <w:pPr>
              <w:spacing w:before="100" w:beforeAutospacing="1" w:after="119"/>
              <w:jc w:val="center"/>
              <w:rPr>
                <w:rFonts w:ascii="Times New Roman" w:hAnsi="Times New Roman"/>
                <w:b/>
                <w:color w:val="000000"/>
                <w:sz w:val="20"/>
                <w:szCs w:val="24"/>
                <w:lang w:val="lv-LV" w:eastAsia="lv-LV"/>
              </w:rPr>
            </w:pPr>
            <w:r>
              <w:rPr>
                <w:rFonts w:ascii="Times New Roman" w:hAnsi="Times New Roman"/>
                <w:b/>
                <w:color w:val="000000"/>
                <w:sz w:val="20"/>
                <w:szCs w:val="24"/>
                <w:lang w:val="lv-LV" w:eastAsia="lv-LV"/>
              </w:rPr>
              <w:t>Raidošā stacija</w:t>
            </w:r>
          </w:p>
        </w:tc>
        <w:tc>
          <w:tcPr>
            <w:tcW w:w="993" w:type="pct"/>
            <w:tcMar>
              <w:top w:w="11" w:type="dxa"/>
              <w:left w:w="11" w:type="dxa"/>
              <w:bottom w:w="0" w:type="dxa"/>
              <w:right w:w="0" w:type="dxa"/>
            </w:tcMar>
            <w:vAlign w:val="center"/>
          </w:tcPr>
          <w:p w14:paraId="10700AB9" w14:textId="77777777" w:rsidR="005E586A" w:rsidRDefault="005E586A" w:rsidP="00340D50">
            <w:pPr>
              <w:spacing w:before="100" w:beforeAutospacing="1"/>
              <w:jc w:val="center"/>
              <w:rPr>
                <w:rFonts w:ascii="Times New Roman" w:hAnsi="Times New Roman"/>
                <w:b/>
                <w:color w:val="000000"/>
                <w:sz w:val="20"/>
                <w:szCs w:val="24"/>
                <w:lang w:val="lv-LV" w:eastAsia="lv-LV"/>
              </w:rPr>
            </w:pPr>
            <w:r>
              <w:rPr>
                <w:rFonts w:ascii="Times New Roman" w:hAnsi="Times New Roman"/>
                <w:b/>
                <w:color w:val="000000"/>
                <w:sz w:val="20"/>
                <w:lang w:val="lv-LV" w:eastAsia="lv-LV"/>
              </w:rPr>
              <w:t>TV kanāls</w:t>
            </w:r>
          </w:p>
        </w:tc>
        <w:tc>
          <w:tcPr>
            <w:tcW w:w="1043" w:type="pct"/>
            <w:tcMar>
              <w:top w:w="11" w:type="dxa"/>
              <w:left w:w="11" w:type="dxa"/>
              <w:bottom w:w="0" w:type="dxa"/>
              <w:right w:w="0" w:type="dxa"/>
            </w:tcMar>
            <w:vAlign w:val="center"/>
          </w:tcPr>
          <w:p w14:paraId="355820AB" w14:textId="77777777" w:rsidR="005E586A" w:rsidRDefault="005E586A" w:rsidP="00340D50">
            <w:pPr>
              <w:spacing w:before="100" w:beforeAutospacing="1"/>
              <w:jc w:val="center"/>
              <w:rPr>
                <w:rFonts w:ascii="Times New Roman" w:hAnsi="Times New Roman"/>
                <w:b/>
                <w:color w:val="000000"/>
                <w:sz w:val="20"/>
                <w:szCs w:val="24"/>
                <w:lang w:val="lv-LV" w:eastAsia="lv-LV"/>
              </w:rPr>
            </w:pPr>
            <w:r>
              <w:rPr>
                <w:rFonts w:ascii="Times New Roman" w:hAnsi="Times New Roman"/>
                <w:b/>
                <w:color w:val="000000"/>
                <w:sz w:val="20"/>
                <w:lang w:val="lv-LV" w:eastAsia="lv-LV"/>
              </w:rPr>
              <w:t>Raid.jauda, kW</w:t>
            </w:r>
          </w:p>
        </w:tc>
        <w:tc>
          <w:tcPr>
            <w:tcW w:w="923" w:type="pct"/>
            <w:tcMar>
              <w:top w:w="11" w:type="dxa"/>
              <w:left w:w="11" w:type="dxa"/>
              <w:bottom w:w="0" w:type="dxa"/>
              <w:right w:w="0" w:type="dxa"/>
            </w:tcMar>
            <w:vAlign w:val="center"/>
          </w:tcPr>
          <w:p w14:paraId="10EA0236" w14:textId="77777777" w:rsidR="005E586A" w:rsidRDefault="005E586A" w:rsidP="00340D50">
            <w:pPr>
              <w:spacing w:before="100" w:beforeAutospacing="1"/>
              <w:jc w:val="center"/>
              <w:rPr>
                <w:rFonts w:ascii="Times New Roman" w:hAnsi="Times New Roman"/>
                <w:b/>
                <w:color w:val="000000"/>
                <w:sz w:val="20"/>
                <w:szCs w:val="24"/>
                <w:lang w:val="lv-LV" w:eastAsia="lv-LV"/>
              </w:rPr>
            </w:pPr>
            <w:r>
              <w:rPr>
                <w:rFonts w:ascii="Times New Roman" w:hAnsi="Times New Roman"/>
                <w:b/>
                <w:color w:val="000000"/>
                <w:sz w:val="20"/>
                <w:lang w:val="lv-LV" w:eastAsia="lv-LV"/>
              </w:rPr>
              <w:t>LV iedzīv., %</w:t>
            </w:r>
          </w:p>
        </w:tc>
        <w:tc>
          <w:tcPr>
            <w:tcW w:w="955" w:type="pct"/>
            <w:tcMar>
              <w:top w:w="11" w:type="dxa"/>
              <w:left w:w="11" w:type="dxa"/>
              <w:bottom w:w="0" w:type="dxa"/>
              <w:right w:w="11" w:type="dxa"/>
            </w:tcMar>
            <w:vAlign w:val="center"/>
          </w:tcPr>
          <w:p w14:paraId="7C638D08" w14:textId="77777777" w:rsidR="005E586A" w:rsidRDefault="005E586A" w:rsidP="00340D50">
            <w:pPr>
              <w:spacing w:before="100" w:beforeAutospacing="1"/>
              <w:jc w:val="center"/>
              <w:rPr>
                <w:rFonts w:ascii="Times New Roman" w:hAnsi="Times New Roman"/>
                <w:b/>
                <w:color w:val="000000"/>
                <w:sz w:val="20"/>
                <w:szCs w:val="24"/>
                <w:lang w:val="lv-LV" w:eastAsia="lv-LV"/>
              </w:rPr>
            </w:pPr>
            <w:r>
              <w:rPr>
                <w:rFonts w:ascii="Times New Roman" w:hAnsi="Times New Roman"/>
                <w:b/>
                <w:color w:val="000000"/>
                <w:sz w:val="20"/>
                <w:lang w:val="lv-LV" w:eastAsia="lv-LV"/>
              </w:rPr>
              <w:t>LV teritorija, %</w:t>
            </w:r>
          </w:p>
        </w:tc>
      </w:tr>
      <w:tr w:rsidR="005E586A" w14:paraId="3CAA1A39" w14:textId="77777777" w:rsidTr="005E586A">
        <w:trPr>
          <w:trHeight w:val="149"/>
          <w:tblCellSpacing w:w="0" w:type="dxa"/>
          <w:jc w:val="center"/>
        </w:trPr>
        <w:tc>
          <w:tcPr>
            <w:tcW w:w="1086" w:type="pct"/>
            <w:tcMar>
              <w:top w:w="11" w:type="dxa"/>
              <w:left w:w="11" w:type="dxa"/>
              <w:bottom w:w="0" w:type="dxa"/>
              <w:right w:w="0" w:type="dxa"/>
            </w:tcMar>
            <w:vAlign w:val="bottom"/>
          </w:tcPr>
          <w:p w14:paraId="674A9D20" w14:textId="77777777" w:rsidR="005E586A" w:rsidRDefault="005E586A" w:rsidP="00340D50">
            <w:pPr>
              <w:spacing w:before="100" w:beforeAutospacing="1" w:after="119" w:line="225" w:lineRule="atLeast"/>
              <w:rPr>
                <w:rFonts w:ascii="Times New Roman" w:hAnsi="Times New Roman"/>
                <w:color w:val="000000"/>
                <w:sz w:val="20"/>
                <w:szCs w:val="24"/>
                <w:lang w:val="lv-LV" w:eastAsia="lv-LV"/>
              </w:rPr>
            </w:pPr>
            <w:r>
              <w:rPr>
                <w:rFonts w:ascii="Times New Roman" w:hAnsi="Times New Roman"/>
                <w:color w:val="000000"/>
                <w:sz w:val="20"/>
                <w:lang w:val="lv-LV" w:eastAsia="lv-LV"/>
              </w:rPr>
              <w:t>Liepājas RTS</w:t>
            </w:r>
          </w:p>
        </w:tc>
        <w:tc>
          <w:tcPr>
            <w:tcW w:w="993" w:type="pct"/>
            <w:tcMar>
              <w:top w:w="11" w:type="dxa"/>
              <w:left w:w="11" w:type="dxa"/>
              <w:bottom w:w="0" w:type="dxa"/>
              <w:right w:w="0" w:type="dxa"/>
            </w:tcMar>
            <w:vAlign w:val="bottom"/>
          </w:tcPr>
          <w:p w14:paraId="347ACA90"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21.</w:t>
            </w:r>
          </w:p>
        </w:tc>
        <w:tc>
          <w:tcPr>
            <w:tcW w:w="1043" w:type="pct"/>
            <w:tcMar>
              <w:top w:w="11" w:type="dxa"/>
              <w:left w:w="11" w:type="dxa"/>
              <w:bottom w:w="0" w:type="dxa"/>
              <w:right w:w="0" w:type="dxa"/>
            </w:tcMar>
            <w:vAlign w:val="bottom"/>
          </w:tcPr>
          <w:p w14:paraId="65B9CC67"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2</w:t>
            </w:r>
          </w:p>
        </w:tc>
        <w:tc>
          <w:tcPr>
            <w:tcW w:w="923" w:type="pct"/>
            <w:tcMar>
              <w:top w:w="11" w:type="dxa"/>
              <w:left w:w="11" w:type="dxa"/>
              <w:bottom w:w="0" w:type="dxa"/>
              <w:right w:w="0" w:type="dxa"/>
            </w:tcMar>
            <w:vAlign w:val="bottom"/>
          </w:tcPr>
          <w:p w14:paraId="23E3804F"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4.51</w:t>
            </w:r>
          </w:p>
        </w:tc>
        <w:tc>
          <w:tcPr>
            <w:tcW w:w="955" w:type="pct"/>
            <w:tcMar>
              <w:top w:w="11" w:type="dxa"/>
              <w:left w:w="11" w:type="dxa"/>
              <w:bottom w:w="0" w:type="dxa"/>
              <w:right w:w="11" w:type="dxa"/>
            </w:tcMar>
            <w:vAlign w:val="bottom"/>
          </w:tcPr>
          <w:p w14:paraId="69BE17F6"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3.09</w:t>
            </w:r>
          </w:p>
        </w:tc>
      </w:tr>
      <w:tr w:rsidR="005E586A" w14:paraId="6A6F2FF2" w14:textId="77777777" w:rsidTr="005E586A">
        <w:trPr>
          <w:trHeight w:val="149"/>
          <w:tblCellSpacing w:w="0" w:type="dxa"/>
          <w:jc w:val="center"/>
        </w:trPr>
        <w:tc>
          <w:tcPr>
            <w:tcW w:w="1086" w:type="pct"/>
            <w:tcMar>
              <w:top w:w="0" w:type="dxa"/>
              <w:left w:w="11" w:type="dxa"/>
              <w:bottom w:w="0" w:type="dxa"/>
              <w:right w:w="0" w:type="dxa"/>
            </w:tcMar>
            <w:vAlign w:val="bottom"/>
          </w:tcPr>
          <w:p w14:paraId="64BCDF16" w14:textId="77777777" w:rsidR="005E586A" w:rsidRDefault="005E586A" w:rsidP="00340D50">
            <w:pPr>
              <w:spacing w:before="100" w:beforeAutospacing="1" w:after="119" w:line="225" w:lineRule="atLeast"/>
              <w:rPr>
                <w:rFonts w:ascii="Times New Roman" w:hAnsi="Times New Roman"/>
                <w:color w:val="000000"/>
                <w:sz w:val="20"/>
                <w:szCs w:val="24"/>
                <w:lang w:val="lv-LV" w:eastAsia="lv-LV"/>
              </w:rPr>
            </w:pPr>
            <w:r>
              <w:rPr>
                <w:rFonts w:ascii="Times New Roman" w:hAnsi="Times New Roman"/>
                <w:color w:val="000000"/>
                <w:sz w:val="20"/>
                <w:lang w:val="lv-LV" w:eastAsia="lv-LV"/>
              </w:rPr>
              <w:t>Lielauces RTS</w:t>
            </w:r>
          </w:p>
        </w:tc>
        <w:tc>
          <w:tcPr>
            <w:tcW w:w="993" w:type="pct"/>
            <w:tcMar>
              <w:top w:w="0" w:type="dxa"/>
              <w:left w:w="11" w:type="dxa"/>
              <w:bottom w:w="0" w:type="dxa"/>
              <w:right w:w="0" w:type="dxa"/>
            </w:tcMar>
            <w:vAlign w:val="bottom"/>
          </w:tcPr>
          <w:p w14:paraId="3CC73BCA"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21.</w:t>
            </w:r>
          </w:p>
        </w:tc>
        <w:tc>
          <w:tcPr>
            <w:tcW w:w="1043" w:type="pct"/>
            <w:tcMar>
              <w:top w:w="0" w:type="dxa"/>
              <w:left w:w="11" w:type="dxa"/>
              <w:bottom w:w="0" w:type="dxa"/>
              <w:right w:w="0" w:type="dxa"/>
            </w:tcMar>
            <w:vAlign w:val="bottom"/>
          </w:tcPr>
          <w:p w14:paraId="424D8455"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0.05</w:t>
            </w:r>
          </w:p>
        </w:tc>
        <w:tc>
          <w:tcPr>
            <w:tcW w:w="923" w:type="pct"/>
            <w:tcMar>
              <w:top w:w="0" w:type="dxa"/>
              <w:left w:w="11" w:type="dxa"/>
              <w:bottom w:w="0" w:type="dxa"/>
              <w:right w:w="0" w:type="dxa"/>
            </w:tcMar>
            <w:vAlign w:val="bottom"/>
          </w:tcPr>
          <w:p w14:paraId="32DA8373"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0.48</w:t>
            </w:r>
          </w:p>
        </w:tc>
        <w:tc>
          <w:tcPr>
            <w:tcW w:w="955" w:type="pct"/>
            <w:tcMar>
              <w:top w:w="0" w:type="dxa"/>
              <w:left w:w="11" w:type="dxa"/>
              <w:bottom w:w="0" w:type="dxa"/>
              <w:right w:w="11" w:type="dxa"/>
            </w:tcMar>
            <w:vAlign w:val="bottom"/>
          </w:tcPr>
          <w:p w14:paraId="03F1B310"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1.47</w:t>
            </w:r>
          </w:p>
        </w:tc>
      </w:tr>
      <w:tr w:rsidR="005E586A" w14:paraId="18BE7A0C" w14:textId="77777777" w:rsidTr="005E586A">
        <w:trPr>
          <w:trHeight w:val="149"/>
          <w:tblCellSpacing w:w="0" w:type="dxa"/>
          <w:jc w:val="center"/>
        </w:trPr>
        <w:tc>
          <w:tcPr>
            <w:tcW w:w="1086" w:type="pct"/>
            <w:tcMar>
              <w:top w:w="0" w:type="dxa"/>
              <w:left w:w="11" w:type="dxa"/>
              <w:bottom w:w="0" w:type="dxa"/>
              <w:right w:w="0" w:type="dxa"/>
            </w:tcMar>
            <w:vAlign w:val="bottom"/>
          </w:tcPr>
          <w:p w14:paraId="468F4D87" w14:textId="77777777" w:rsidR="005E586A" w:rsidRDefault="005E586A" w:rsidP="00340D50">
            <w:pPr>
              <w:spacing w:before="100" w:beforeAutospacing="1" w:after="119" w:line="225" w:lineRule="atLeast"/>
              <w:rPr>
                <w:rFonts w:ascii="Times New Roman" w:hAnsi="Times New Roman"/>
                <w:color w:val="000000"/>
                <w:sz w:val="20"/>
                <w:szCs w:val="24"/>
                <w:lang w:val="lv-LV" w:eastAsia="lv-LV"/>
              </w:rPr>
            </w:pPr>
            <w:r>
              <w:rPr>
                <w:rFonts w:ascii="Times New Roman" w:hAnsi="Times New Roman"/>
                <w:color w:val="000000"/>
                <w:sz w:val="20"/>
                <w:lang w:val="lv-LV" w:eastAsia="lv-LV"/>
              </w:rPr>
              <w:t>Embūtes RTS</w:t>
            </w:r>
          </w:p>
        </w:tc>
        <w:tc>
          <w:tcPr>
            <w:tcW w:w="993" w:type="pct"/>
            <w:tcMar>
              <w:top w:w="0" w:type="dxa"/>
              <w:left w:w="11" w:type="dxa"/>
              <w:bottom w:w="0" w:type="dxa"/>
              <w:right w:w="0" w:type="dxa"/>
            </w:tcMar>
            <w:vAlign w:val="bottom"/>
          </w:tcPr>
          <w:p w14:paraId="029DFC21"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21.</w:t>
            </w:r>
          </w:p>
        </w:tc>
        <w:tc>
          <w:tcPr>
            <w:tcW w:w="1043" w:type="pct"/>
            <w:tcMar>
              <w:top w:w="0" w:type="dxa"/>
              <w:left w:w="11" w:type="dxa"/>
              <w:bottom w:w="0" w:type="dxa"/>
              <w:right w:w="0" w:type="dxa"/>
            </w:tcMar>
            <w:vAlign w:val="bottom"/>
          </w:tcPr>
          <w:p w14:paraId="01DE276E"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0.5</w:t>
            </w:r>
          </w:p>
        </w:tc>
        <w:tc>
          <w:tcPr>
            <w:tcW w:w="923" w:type="pct"/>
            <w:tcMar>
              <w:top w:w="0" w:type="dxa"/>
              <w:left w:w="11" w:type="dxa"/>
              <w:bottom w:w="0" w:type="dxa"/>
              <w:right w:w="0" w:type="dxa"/>
            </w:tcMar>
            <w:vAlign w:val="bottom"/>
          </w:tcPr>
          <w:p w14:paraId="429B453C"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0.62</w:t>
            </w:r>
          </w:p>
        </w:tc>
        <w:tc>
          <w:tcPr>
            <w:tcW w:w="955" w:type="pct"/>
            <w:tcMar>
              <w:top w:w="0" w:type="dxa"/>
              <w:left w:w="11" w:type="dxa"/>
              <w:bottom w:w="0" w:type="dxa"/>
              <w:right w:w="11" w:type="dxa"/>
            </w:tcMar>
            <w:vAlign w:val="bottom"/>
          </w:tcPr>
          <w:p w14:paraId="59BBE7F5"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2.40</w:t>
            </w:r>
          </w:p>
        </w:tc>
      </w:tr>
      <w:tr w:rsidR="005E586A" w14:paraId="48529CC8" w14:textId="77777777" w:rsidTr="005E586A">
        <w:trPr>
          <w:trHeight w:val="149"/>
          <w:tblCellSpacing w:w="0" w:type="dxa"/>
          <w:jc w:val="center"/>
        </w:trPr>
        <w:tc>
          <w:tcPr>
            <w:tcW w:w="1086" w:type="pct"/>
            <w:tcMar>
              <w:top w:w="0" w:type="dxa"/>
              <w:left w:w="11" w:type="dxa"/>
              <w:bottom w:w="0" w:type="dxa"/>
              <w:right w:w="0" w:type="dxa"/>
            </w:tcMar>
            <w:vAlign w:val="bottom"/>
          </w:tcPr>
          <w:p w14:paraId="5E5CE23E" w14:textId="77777777" w:rsidR="005E586A" w:rsidRDefault="005E586A" w:rsidP="00340D50">
            <w:pPr>
              <w:spacing w:before="100" w:beforeAutospacing="1" w:after="119" w:line="225" w:lineRule="atLeast"/>
              <w:rPr>
                <w:rFonts w:ascii="Times New Roman" w:hAnsi="Times New Roman"/>
                <w:color w:val="000000"/>
                <w:sz w:val="20"/>
                <w:szCs w:val="24"/>
                <w:lang w:val="lv-LV" w:eastAsia="lv-LV"/>
              </w:rPr>
            </w:pPr>
            <w:r>
              <w:rPr>
                <w:rFonts w:ascii="Times New Roman" w:hAnsi="Times New Roman"/>
                <w:color w:val="000000"/>
                <w:sz w:val="20"/>
                <w:lang w:val="lv-LV" w:eastAsia="lv-LV"/>
              </w:rPr>
              <w:t>Evaržu RTS</w:t>
            </w:r>
          </w:p>
        </w:tc>
        <w:tc>
          <w:tcPr>
            <w:tcW w:w="993" w:type="pct"/>
            <w:tcMar>
              <w:top w:w="0" w:type="dxa"/>
              <w:left w:w="11" w:type="dxa"/>
              <w:bottom w:w="0" w:type="dxa"/>
              <w:right w:w="0" w:type="dxa"/>
            </w:tcMar>
            <w:vAlign w:val="bottom"/>
          </w:tcPr>
          <w:p w14:paraId="2C605418"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21.</w:t>
            </w:r>
          </w:p>
        </w:tc>
        <w:tc>
          <w:tcPr>
            <w:tcW w:w="1043" w:type="pct"/>
            <w:tcMar>
              <w:top w:w="0" w:type="dxa"/>
              <w:left w:w="11" w:type="dxa"/>
              <w:bottom w:w="0" w:type="dxa"/>
              <w:right w:w="0" w:type="dxa"/>
            </w:tcMar>
            <w:vAlign w:val="bottom"/>
          </w:tcPr>
          <w:p w14:paraId="0686E1F5"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0.5</w:t>
            </w:r>
          </w:p>
        </w:tc>
        <w:tc>
          <w:tcPr>
            <w:tcW w:w="923" w:type="pct"/>
            <w:tcMar>
              <w:top w:w="0" w:type="dxa"/>
              <w:left w:w="11" w:type="dxa"/>
              <w:bottom w:w="0" w:type="dxa"/>
              <w:right w:w="0" w:type="dxa"/>
            </w:tcMar>
            <w:vAlign w:val="bottom"/>
          </w:tcPr>
          <w:p w14:paraId="7F97212F"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1.18</w:t>
            </w:r>
          </w:p>
        </w:tc>
        <w:tc>
          <w:tcPr>
            <w:tcW w:w="955" w:type="pct"/>
            <w:tcMar>
              <w:top w:w="0" w:type="dxa"/>
              <w:left w:w="11" w:type="dxa"/>
              <w:bottom w:w="0" w:type="dxa"/>
              <w:right w:w="11" w:type="dxa"/>
            </w:tcMar>
            <w:vAlign w:val="bottom"/>
          </w:tcPr>
          <w:p w14:paraId="63E0F638"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2.10</w:t>
            </w:r>
          </w:p>
        </w:tc>
      </w:tr>
      <w:tr w:rsidR="005E586A" w14:paraId="4E03613D" w14:textId="77777777" w:rsidTr="005E586A">
        <w:trPr>
          <w:trHeight w:val="149"/>
          <w:tblCellSpacing w:w="0" w:type="dxa"/>
          <w:jc w:val="center"/>
        </w:trPr>
        <w:tc>
          <w:tcPr>
            <w:tcW w:w="1086" w:type="pct"/>
            <w:tcMar>
              <w:top w:w="0" w:type="dxa"/>
              <w:left w:w="11" w:type="dxa"/>
              <w:bottom w:w="0" w:type="dxa"/>
              <w:right w:w="0" w:type="dxa"/>
            </w:tcMar>
            <w:vAlign w:val="bottom"/>
          </w:tcPr>
          <w:p w14:paraId="245587B7" w14:textId="77777777" w:rsidR="005E586A" w:rsidRDefault="005E586A" w:rsidP="00340D50">
            <w:pPr>
              <w:spacing w:before="100" w:beforeAutospacing="1" w:after="119" w:line="225" w:lineRule="atLeast"/>
              <w:rPr>
                <w:rFonts w:ascii="Times New Roman" w:hAnsi="Times New Roman"/>
                <w:color w:val="000000"/>
                <w:sz w:val="20"/>
                <w:lang w:val="lv-LV" w:eastAsia="lv-LV"/>
              </w:rPr>
            </w:pPr>
            <w:r>
              <w:rPr>
                <w:rFonts w:ascii="Times New Roman" w:hAnsi="Times New Roman"/>
                <w:color w:val="000000"/>
                <w:sz w:val="20"/>
                <w:lang w:val="lv-LV" w:eastAsia="lv-LV"/>
              </w:rPr>
              <w:t>Pāvilosta</w:t>
            </w:r>
          </w:p>
        </w:tc>
        <w:tc>
          <w:tcPr>
            <w:tcW w:w="993" w:type="pct"/>
            <w:tcMar>
              <w:top w:w="0" w:type="dxa"/>
              <w:left w:w="11" w:type="dxa"/>
              <w:bottom w:w="0" w:type="dxa"/>
              <w:right w:w="0" w:type="dxa"/>
            </w:tcMar>
            <w:vAlign w:val="bottom"/>
          </w:tcPr>
          <w:p w14:paraId="00442FE8" w14:textId="77777777" w:rsidR="005E586A" w:rsidRDefault="005E586A" w:rsidP="00340D50">
            <w:pPr>
              <w:spacing w:before="100" w:beforeAutospacing="1" w:after="119" w:line="225" w:lineRule="atLeast"/>
              <w:jc w:val="center"/>
              <w:rPr>
                <w:rFonts w:ascii="Times New Roman" w:hAnsi="Times New Roman"/>
                <w:color w:val="000000"/>
                <w:sz w:val="20"/>
                <w:lang w:val="lv-LV" w:eastAsia="lv-LV"/>
              </w:rPr>
            </w:pPr>
            <w:r>
              <w:rPr>
                <w:rFonts w:ascii="Times New Roman" w:hAnsi="Times New Roman"/>
                <w:color w:val="000000"/>
                <w:sz w:val="20"/>
                <w:lang w:val="lv-LV" w:eastAsia="lv-LV"/>
              </w:rPr>
              <w:t>21.</w:t>
            </w:r>
          </w:p>
        </w:tc>
        <w:tc>
          <w:tcPr>
            <w:tcW w:w="1043" w:type="pct"/>
            <w:tcMar>
              <w:top w:w="0" w:type="dxa"/>
              <w:left w:w="11" w:type="dxa"/>
              <w:bottom w:w="0" w:type="dxa"/>
              <w:right w:w="0" w:type="dxa"/>
            </w:tcMar>
            <w:vAlign w:val="bottom"/>
          </w:tcPr>
          <w:p w14:paraId="52EE8224" w14:textId="77777777" w:rsidR="005E586A" w:rsidRDefault="005E586A" w:rsidP="00340D50">
            <w:pPr>
              <w:spacing w:before="100" w:beforeAutospacing="1" w:after="119" w:line="225" w:lineRule="atLeast"/>
              <w:jc w:val="center"/>
              <w:rPr>
                <w:rFonts w:ascii="Times New Roman" w:hAnsi="Times New Roman"/>
                <w:color w:val="000000"/>
                <w:sz w:val="20"/>
                <w:lang w:val="lv-LV" w:eastAsia="lv-LV"/>
              </w:rPr>
            </w:pPr>
            <w:r>
              <w:rPr>
                <w:rFonts w:ascii="Times New Roman" w:hAnsi="Times New Roman"/>
                <w:color w:val="000000"/>
                <w:sz w:val="20"/>
                <w:lang w:val="lv-LV" w:eastAsia="lv-LV"/>
              </w:rPr>
              <w:t>0.05</w:t>
            </w:r>
          </w:p>
        </w:tc>
        <w:tc>
          <w:tcPr>
            <w:tcW w:w="923" w:type="pct"/>
            <w:tcMar>
              <w:top w:w="0" w:type="dxa"/>
              <w:left w:w="11" w:type="dxa"/>
              <w:bottom w:w="0" w:type="dxa"/>
              <w:right w:w="0" w:type="dxa"/>
            </w:tcMar>
            <w:vAlign w:val="bottom"/>
          </w:tcPr>
          <w:p w14:paraId="23037506" w14:textId="77777777" w:rsidR="005E586A" w:rsidRDefault="005E586A" w:rsidP="00340D50">
            <w:pPr>
              <w:spacing w:before="100" w:beforeAutospacing="1" w:after="119" w:line="225" w:lineRule="atLeast"/>
              <w:jc w:val="right"/>
              <w:rPr>
                <w:rFonts w:ascii="Times New Roman" w:hAnsi="Times New Roman"/>
                <w:color w:val="000000"/>
                <w:sz w:val="20"/>
                <w:lang w:val="lv-LV" w:eastAsia="lv-LV"/>
              </w:rPr>
            </w:pPr>
            <w:r>
              <w:rPr>
                <w:rFonts w:ascii="Times New Roman" w:hAnsi="Times New Roman"/>
                <w:color w:val="000000"/>
                <w:sz w:val="20"/>
                <w:lang w:val="lv-LV" w:eastAsia="lv-LV"/>
              </w:rPr>
              <w:t>0.06</w:t>
            </w:r>
          </w:p>
        </w:tc>
        <w:tc>
          <w:tcPr>
            <w:tcW w:w="955" w:type="pct"/>
            <w:tcMar>
              <w:top w:w="0" w:type="dxa"/>
              <w:left w:w="11" w:type="dxa"/>
              <w:bottom w:w="0" w:type="dxa"/>
              <w:right w:w="11" w:type="dxa"/>
            </w:tcMar>
            <w:vAlign w:val="bottom"/>
          </w:tcPr>
          <w:p w14:paraId="56AD3627" w14:textId="77777777" w:rsidR="005E586A" w:rsidRDefault="005E586A" w:rsidP="00340D50">
            <w:pPr>
              <w:spacing w:before="100" w:beforeAutospacing="1" w:after="119" w:line="225" w:lineRule="atLeast"/>
              <w:jc w:val="right"/>
              <w:rPr>
                <w:rFonts w:ascii="Times New Roman" w:hAnsi="Times New Roman"/>
                <w:color w:val="000000"/>
                <w:sz w:val="20"/>
                <w:lang w:val="lv-LV" w:eastAsia="lv-LV"/>
              </w:rPr>
            </w:pPr>
            <w:r>
              <w:rPr>
                <w:rFonts w:ascii="Times New Roman" w:hAnsi="Times New Roman"/>
                <w:color w:val="000000"/>
                <w:sz w:val="20"/>
                <w:lang w:val="lv-LV" w:eastAsia="lv-LV"/>
              </w:rPr>
              <w:t>0.19</w:t>
            </w:r>
          </w:p>
        </w:tc>
      </w:tr>
      <w:tr w:rsidR="005E586A" w14:paraId="3C282BE9" w14:textId="77777777" w:rsidTr="005E586A">
        <w:trPr>
          <w:trHeight w:val="149"/>
          <w:tblCellSpacing w:w="0" w:type="dxa"/>
          <w:jc w:val="center"/>
        </w:trPr>
        <w:tc>
          <w:tcPr>
            <w:tcW w:w="1086" w:type="pct"/>
            <w:tcMar>
              <w:top w:w="0" w:type="dxa"/>
              <w:left w:w="11" w:type="dxa"/>
              <w:bottom w:w="0" w:type="dxa"/>
              <w:right w:w="0" w:type="dxa"/>
            </w:tcMar>
            <w:vAlign w:val="bottom"/>
          </w:tcPr>
          <w:p w14:paraId="72B650A7" w14:textId="77777777" w:rsidR="005E586A"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r>
              <w:rPr>
                <w:rFonts w:ascii="Times New Roman" w:hAnsi="Times New Roman"/>
                <w:b/>
                <w:bCs/>
                <w:color w:val="000000"/>
                <w:kern w:val="36"/>
                <w:sz w:val="20"/>
                <w:lang w:val="lv-LV" w:eastAsia="lv-LV"/>
              </w:rPr>
              <w:t>ID1</w:t>
            </w:r>
          </w:p>
        </w:tc>
        <w:tc>
          <w:tcPr>
            <w:tcW w:w="993" w:type="pct"/>
            <w:tcMar>
              <w:top w:w="0" w:type="dxa"/>
              <w:left w:w="11" w:type="dxa"/>
              <w:bottom w:w="0" w:type="dxa"/>
              <w:right w:w="0" w:type="dxa"/>
            </w:tcMar>
            <w:vAlign w:val="bottom"/>
          </w:tcPr>
          <w:p w14:paraId="5740FB4C" w14:textId="77777777" w:rsidR="005E586A"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72F56A59" w14:textId="77777777" w:rsidR="005E586A"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4BFDCD12"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b/>
                <w:bCs/>
                <w:color w:val="000000"/>
                <w:sz w:val="20"/>
                <w:lang w:val="lv-LV" w:eastAsia="lv-LV"/>
              </w:rPr>
              <w:t>6.85</w:t>
            </w:r>
          </w:p>
        </w:tc>
        <w:tc>
          <w:tcPr>
            <w:tcW w:w="955" w:type="pct"/>
            <w:tcMar>
              <w:top w:w="0" w:type="dxa"/>
              <w:left w:w="11" w:type="dxa"/>
              <w:bottom w:w="0" w:type="dxa"/>
              <w:right w:w="11" w:type="dxa"/>
            </w:tcMar>
            <w:vAlign w:val="bottom"/>
          </w:tcPr>
          <w:p w14:paraId="62B10560"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b/>
                <w:bCs/>
                <w:color w:val="000000"/>
                <w:sz w:val="20"/>
                <w:lang w:val="lv-LV" w:eastAsia="lv-LV"/>
              </w:rPr>
              <w:t>9.25</w:t>
            </w:r>
          </w:p>
        </w:tc>
      </w:tr>
      <w:tr w:rsidR="005E586A" w14:paraId="4C9E8D5D" w14:textId="77777777" w:rsidTr="005E586A">
        <w:trPr>
          <w:trHeight w:val="149"/>
          <w:tblCellSpacing w:w="0" w:type="dxa"/>
          <w:jc w:val="center"/>
        </w:trPr>
        <w:tc>
          <w:tcPr>
            <w:tcW w:w="1086" w:type="pct"/>
            <w:tcMar>
              <w:top w:w="0" w:type="dxa"/>
              <w:left w:w="11" w:type="dxa"/>
              <w:bottom w:w="0" w:type="dxa"/>
              <w:right w:w="0" w:type="dxa"/>
            </w:tcMar>
            <w:vAlign w:val="bottom"/>
          </w:tcPr>
          <w:p w14:paraId="6C296308" w14:textId="77777777" w:rsidR="005E586A" w:rsidRDefault="005E586A" w:rsidP="00340D50">
            <w:pPr>
              <w:spacing w:before="100" w:beforeAutospacing="1" w:after="119" w:line="225" w:lineRule="atLeast"/>
              <w:rPr>
                <w:rFonts w:ascii="Times New Roman" w:hAnsi="Times New Roman"/>
                <w:color w:val="000000"/>
                <w:sz w:val="20"/>
                <w:szCs w:val="24"/>
                <w:lang w:val="lv-LV" w:eastAsia="lv-LV"/>
              </w:rPr>
            </w:pPr>
            <w:r>
              <w:rPr>
                <w:rFonts w:ascii="Times New Roman" w:hAnsi="Times New Roman"/>
                <w:color w:val="000000"/>
                <w:sz w:val="20"/>
                <w:lang w:val="lv-LV" w:eastAsia="lv-LV"/>
              </w:rPr>
              <w:t>Kuldīgas RTS</w:t>
            </w:r>
          </w:p>
        </w:tc>
        <w:tc>
          <w:tcPr>
            <w:tcW w:w="993" w:type="pct"/>
            <w:tcMar>
              <w:top w:w="0" w:type="dxa"/>
              <w:left w:w="11" w:type="dxa"/>
              <w:bottom w:w="0" w:type="dxa"/>
              <w:right w:w="0" w:type="dxa"/>
            </w:tcMar>
            <w:vAlign w:val="bottom"/>
          </w:tcPr>
          <w:p w14:paraId="0AC91E80"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30.</w:t>
            </w:r>
          </w:p>
        </w:tc>
        <w:tc>
          <w:tcPr>
            <w:tcW w:w="1043" w:type="pct"/>
            <w:tcMar>
              <w:top w:w="0" w:type="dxa"/>
              <w:left w:w="11" w:type="dxa"/>
              <w:bottom w:w="0" w:type="dxa"/>
              <w:right w:w="0" w:type="dxa"/>
            </w:tcMar>
            <w:vAlign w:val="bottom"/>
          </w:tcPr>
          <w:p w14:paraId="60A3B9E3"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5</w:t>
            </w:r>
          </w:p>
        </w:tc>
        <w:tc>
          <w:tcPr>
            <w:tcW w:w="923" w:type="pct"/>
            <w:tcMar>
              <w:top w:w="0" w:type="dxa"/>
              <w:left w:w="11" w:type="dxa"/>
              <w:bottom w:w="0" w:type="dxa"/>
              <w:right w:w="0" w:type="dxa"/>
            </w:tcMar>
            <w:vAlign w:val="bottom"/>
          </w:tcPr>
          <w:p w14:paraId="041F2BCF"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2.83</w:t>
            </w:r>
          </w:p>
        </w:tc>
        <w:tc>
          <w:tcPr>
            <w:tcW w:w="955" w:type="pct"/>
            <w:tcMar>
              <w:top w:w="0" w:type="dxa"/>
              <w:left w:w="11" w:type="dxa"/>
              <w:bottom w:w="0" w:type="dxa"/>
              <w:right w:w="11" w:type="dxa"/>
            </w:tcMar>
            <w:vAlign w:val="bottom"/>
          </w:tcPr>
          <w:p w14:paraId="3AE05EB8"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8.39</w:t>
            </w:r>
          </w:p>
        </w:tc>
      </w:tr>
      <w:tr w:rsidR="005E586A" w14:paraId="0B3FE0C7" w14:textId="77777777" w:rsidTr="005E586A">
        <w:trPr>
          <w:trHeight w:val="149"/>
          <w:tblCellSpacing w:w="0" w:type="dxa"/>
          <w:jc w:val="center"/>
        </w:trPr>
        <w:tc>
          <w:tcPr>
            <w:tcW w:w="1086" w:type="pct"/>
            <w:tcMar>
              <w:top w:w="0" w:type="dxa"/>
              <w:left w:w="11" w:type="dxa"/>
              <w:bottom w:w="0" w:type="dxa"/>
              <w:right w:w="0" w:type="dxa"/>
            </w:tcMar>
            <w:vAlign w:val="bottom"/>
          </w:tcPr>
          <w:p w14:paraId="79A1FE6D" w14:textId="77777777" w:rsidR="005E586A" w:rsidRDefault="005E586A" w:rsidP="00340D50">
            <w:pPr>
              <w:spacing w:before="100" w:beforeAutospacing="1" w:after="119" w:line="225" w:lineRule="atLeast"/>
              <w:rPr>
                <w:rFonts w:ascii="Times New Roman" w:hAnsi="Times New Roman"/>
                <w:color w:val="000000"/>
                <w:sz w:val="20"/>
                <w:szCs w:val="24"/>
                <w:lang w:val="lv-LV" w:eastAsia="lv-LV"/>
              </w:rPr>
            </w:pPr>
            <w:r>
              <w:rPr>
                <w:rFonts w:ascii="Times New Roman" w:hAnsi="Times New Roman"/>
                <w:color w:val="000000"/>
                <w:sz w:val="20"/>
                <w:lang w:val="lv-LV" w:eastAsia="lv-LV"/>
              </w:rPr>
              <w:t>Ventspils RTS</w:t>
            </w:r>
          </w:p>
        </w:tc>
        <w:tc>
          <w:tcPr>
            <w:tcW w:w="993" w:type="pct"/>
            <w:tcMar>
              <w:top w:w="0" w:type="dxa"/>
              <w:left w:w="11" w:type="dxa"/>
              <w:bottom w:w="0" w:type="dxa"/>
              <w:right w:w="0" w:type="dxa"/>
            </w:tcMar>
            <w:vAlign w:val="bottom"/>
          </w:tcPr>
          <w:p w14:paraId="56AA8D0A"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30.</w:t>
            </w:r>
          </w:p>
        </w:tc>
        <w:tc>
          <w:tcPr>
            <w:tcW w:w="1043" w:type="pct"/>
            <w:tcMar>
              <w:top w:w="0" w:type="dxa"/>
              <w:left w:w="11" w:type="dxa"/>
              <w:bottom w:w="0" w:type="dxa"/>
              <w:right w:w="0" w:type="dxa"/>
            </w:tcMar>
            <w:vAlign w:val="bottom"/>
          </w:tcPr>
          <w:p w14:paraId="67F192C5"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0.1</w:t>
            </w:r>
          </w:p>
        </w:tc>
        <w:tc>
          <w:tcPr>
            <w:tcW w:w="923" w:type="pct"/>
            <w:tcMar>
              <w:top w:w="0" w:type="dxa"/>
              <w:left w:w="11" w:type="dxa"/>
              <w:bottom w:w="0" w:type="dxa"/>
              <w:right w:w="0" w:type="dxa"/>
            </w:tcMar>
            <w:vAlign w:val="bottom"/>
          </w:tcPr>
          <w:p w14:paraId="39987D1D"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1.88</w:t>
            </w:r>
          </w:p>
        </w:tc>
        <w:tc>
          <w:tcPr>
            <w:tcW w:w="955" w:type="pct"/>
            <w:tcMar>
              <w:top w:w="0" w:type="dxa"/>
              <w:left w:w="11" w:type="dxa"/>
              <w:bottom w:w="0" w:type="dxa"/>
              <w:right w:w="11" w:type="dxa"/>
            </w:tcMar>
            <w:vAlign w:val="bottom"/>
          </w:tcPr>
          <w:p w14:paraId="2A048A71"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0.46</w:t>
            </w:r>
          </w:p>
        </w:tc>
      </w:tr>
      <w:tr w:rsidR="005E586A" w14:paraId="046CE3AA" w14:textId="77777777" w:rsidTr="005E586A">
        <w:trPr>
          <w:trHeight w:val="149"/>
          <w:tblCellSpacing w:w="0" w:type="dxa"/>
          <w:jc w:val="center"/>
        </w:trPr>
        <w:tc>
          <w:tcPr>
            <w:tcW w:w="1086" w:type="pct"/>
            <w:tcMar>
              <w:top w:w="0" w:type="dxa"/>
              <w:left w:w="11" w:type="dxa"/>
              <w:bottom w:w="0" w:type="dxa"/>
              <w:right w:w="0" w:type="dxa"/>
            </w:tcMar>
            <w:vAlign w:val="bottom"/>
          </w:tcPr>
          <w:p w14:paraId="2C9EEFF6" w14:textId="77777777" w:rsidR="005E586A" w:rsidRDefault="005E586A" w:rsidP="00340D50">
            <w:pPr>
              <w:spacing w:before="100" w:beforeAutospacing="1" w:after="119" w:line="225" w:lineRule="atLeast"/>
              <w:rPr>
                <w:rFonts w:ascii="Times New Roman" w:hAnsi="Times New Roman"/>
                <w:color w:val="000000"/>
                <w:sz w:val="20"/>
                <w:szCs w:val="24"/>
                <w:lang w:val="lv-LV" w:eastAsia="lv-LV"/>
              </w:rPr>
            </w:pPr>
            <w:r>
              <w:rPr>
                <w:rFonts w:ascii="Times New Roman" w:hAnsi="Times New Roman"/>
                <w:color w:val="000000"/>
                <w:sz w:val="20"/>
                <w:lang w:val="lv-LV" w:eastAsia="lv-LV"/>
              </w:rPr>
              <w:t>Dundagas RTS</w:t>
            </w:r>
          </w:p>
        </w:tc>
        <w:tc>
          <w:tcPr>
            <w:tcW w:w="993" w:type="pct"/>
            <w:tcMar>
              <w:top w:w="0" w:type="dxa"/>
              <w:left w:w="11" w:type="dxa"/>
              <w:bottom w:w="0" w:type="dxa"/>
              <w:right w:w="0" w:type="dxa"/>
            </w:tcMar>
            <w:vAlign w:val="bottom"/>
          </w:tcPr>
          <w:p w14:paraId="686876A6"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30.</w:t>
            </w:r>
          </w:p>
        </w:tc>
        <w:tc>
          <w:tcPr>
            <w:tcW w:w="1043" w:type="pct"/>
            <w:tcMar>
              <w:top w:w="0" w:type="dxa"/>
              <w:left w:w="11" w:type="dxa"/>
              <w:bottom w:w="0" w:type="dxa"/>
              <w:right w:w="0" w:type="dxa"/>
            </w:tcMar>
            <w:vAlign w:val="bottom"/>
          </w:tcPr>
          <w:p w14:paraId="0A9CA6AF"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1</w:t>
            </w:r>
          </w:p>
        </w:tc>
        <w:tc>
          <w:tcPr>
            <w:tcW w:w="923" w:type="pct"/>
            <w:tcMar>
              <w:top w:w="0" w:type="dxa"/>
              <w:left w:w="11" w:type="dxa"/>
              <w:bottom w:w="0" w:type="dxa"/>
              <w:right w:w="0" w:type="dxa"/>
            </w:tcMar>
            <w:vAlign w:val="bottom"/>
          </w:tcPr>
          <w:p w14:paraId="36B33C06"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1.71</w:t>
            </w:r>
          </w:p>
        </w:tc>
        <w:tc>
          <w:tcPr>
            <w:tcW w:w="955" w:type="pct"/>
            <w:tcMar>
              <w:top w:w="0" w:type="dxa"/>
              <w:left w:w="11" w:type="dxa"/>
              <w:bottom w:w="0" w:type="dxa"/>
              <w:right w:w="11" w:type="dxa"/>
            </w:tcMar>
            <w:vAlign w:val="bottom"/>
          </w:tcPr>
          <w:p w14:paraId="151291B7"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4.76</w:t>
            </w:r>
          </w:p>
        </w:tc>
      </w:tr>
      <w:tr w:rsidR="005E586A" w14:paraId="65D28B0B" w14:textId="77777777" w:rsidTr="005E586A">
        <w:trPr>
          <w:trHeight w:val="149"/>
          <w:tblCellSpacing w:w="0" w:type="dxa"/>
          <w:jc w:val="center"/>
        </w:trPr>
        <w:tc>
          <w:tcPr>
            <w:tcW w:w="1086" w:type="pct"/>
            <w:tcMar>
              <w:top w:w="0" w:type="dxa"/>
              <w:left w:w="11" w:type="dxa"/>
              <w:bottom w:w="0" w:type="dxa"/>
              <w:right w:w="0" w:type="dxa"/>
            </w:tcMar>
            <w:vAlign w:val="bottom"/>
          </w:tcPr>
          <w:p w14:paraId="60669D7D" w14:textId="77777777" w:rsidR="005E586A"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r>
              <w:rPr>
                <w:rFonts w:ascii="Times New Roman" w:hAnsi="Times New Roman"/>
                <w:b/>
                <w:bCs/>
                <w:color w:val="000000"/>
                <w:kern w:val="36"/>
                <w:sz w:val="20"/>
                <w:lang w:val="lv-LV" w:eastAsia="lv-LV"/>
              </w:rPr>
              <w:t>ID2</w:t>
            </w:r>
          </w:p>
        </w:tc>
        <w:tc>
          <w:tcPr>
            <w:tcW w:w="993" w:type="pct"/>
            <w:tcMar>
              <w:top w:w="0" w:type="dxa"/>
              <w:left w:w="11" w:type="dxa"/>
              <w:bottom w:w="0" w:type="dxa"/>
              <w:right w:w="0" w:type="dxa"/>
            </w:tcMar>
            <w:vAlign w:val="bottom"/>
          </w:tcPr>
          <w:p w14:paraId="5BB4AF1B" w14:textId="77777777" w:rsidR="005E586A"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3DAE91D3" w14:textId="77777777" w:rsidR="005E586A"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6D1D1E85"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b/>
                <w:bCs/>
                <w:color w:val="000000"/>
                <w:sz w:val="20"/>
                <w:lang w:val="lv-LV" w:eastAsia="lv-LV"/>
              </w:rPr>
              <w:t>6.42</w:t>
            </w:r>
          </w:p>
        </w:tc>
        <w:tc>
          <w:tcPr>
            <w:tcW w:w="955" w:type="pct"/>
            <w:tcMar>
              <w:top w:w="0" w:type="dxa"/>
              <w:left w:w="11" w:type="dxa"/>
              <w:bottom w:w="0" w:type="dxa"/>
              <w:right w:w="11" w:type="dxa"/>
            </w:tcMar>
            <w:vAlign w:val="bottom"/>
          </w:tcPr>
          <w:p w14:paraId="1128D07A"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b/>
                <w:bCs/>
                <w:color w:val="000000"/>
                <w:sz w:val="20"/>
                <w:lang w:val="lv-LV" w:eastAsia="lv-LV"/>
              </w:rPr>
              <w:t>13.61</w:t>
            </w:r>
          </w:p>
        </w:tc>
      </w:tr>
      <w:tr w:rsidR="005E586A" w14:paraId="1127CD7F" w14:textId="77777777" w:rsidTr="005E586A">
        <w:trPr>
          <w:trHeight w:val="149"/>
          <w:tblCellSpacing w:w="0" w:type="dxa"/>
          <w:jc w:val="center"/>
        </w:trPr>
        <w:tc>
          <w:tcPr>
            <w:tcW w:w="1086" w:type="pct"/>
            <w:tcMar>
              <w:top w:w="0" w:type="dxa"/>
              <w:left w:w="11" w:type="dxa"/>
              <w:bottom w:w="0" w:type="dxa"/>
              <w:right w:w="0" w:type="dxa"/>
            </w:tcMar>
            <w:vAlign w:val="center"/>
          </w:tcPr>
          <w:p w14:paraId="592D2413" w14:textId="77777777" w:rsidR="005E586A" w:rsidRDefault="005E586A" w:rsidP="00340D50">
            <w:pPr>
              <w:keepNext/>
              <w:spacing w:before="100" w:beforeAutospacing="1" w:after="100" w:afterAutospacing="1"/>
              <w:outlineLvl w:val="0"/>
              <w:rPr>
                <w:rFonts w:ascii="Times New Roman" w:hAnsi="Times New Roman"/>
                <w:color w:val="000000"/>
                <w:kern w:val="36"/>
                <w:sz w:val="20"/>
                <w:lang w:val="lv-LV" w:eastAsia="lv-LV"/>
              </w:rPr>
            </w:pPr>
            <w:r>
              <w:rPr>
                <w:rFonts w:ascii="Times New Roman" w:hAnsi="Times New Roman"/>
                <w:color w:val="000000"/>
                <w:kern w:val="36"/>
                <w:sz w:val="20"/>
                <w:lang w:val="lv-LV" w:eastAsia="lv-LV"/>
              </w:rPr>
              <w:t>Rīgas RTS</w:t>
            </w:r>
          </w:p>
        </w:tc>
        <w:tc>
          <w:tcPr>
            <w:tcW w:w="993" w:type="pct"/>
            <w:tcMar>
              <w:top w:w="0" w:type="dxa"/>
              <w:left w:w="11" w:type="dxa"/>
              <w:bottom w:w="0" w:type="dxa"/>
              <w:right w:w="0" w:type="dxa"/>
            </w:tcMar>
            <w:vAlign w:val="bottom"/>
          </w:tcPr>
          <w:p w14:paraId="33CDC924"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28.</w:t>
            </w:r>
          </w:p>
        </w:tc>
        <w:tc>
          <w:tcPr>
            <w:tcW w:w="1043" w:type="pct"/>
            <w:tcMar>
              <w:top w:w="0" w:type="dxa"/>
              <w:left w:w="11" w:type="dxa"/>
              <w:bottom w:w="0" w:type="dxa"/>
              <w:right w:w="0" w:type="dxa"/>
            </w:tcMar>
            <w:vAlign w:val="bottom"/>
          </w:tcPr>
          <w:p w14:paraId="78AA348E"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5</w:t>
            </w:r>
          </w:p>
        </w:tc>
        <w:tc>
          <w:tcPr>
            <w:tcW w:w="923" w:type="pct"/>
            <w:tcMar>
              <w:top w:w="0" w:type="dxa"/>
              <w:left w:w="11" w:type="dxa"/>
              <w:bottom w:w="0" w:type="dxa"/>
              <w:right w:w="0" w:type="dxa"/>
            </w:tcMar>
            <w:vAlign w:val="bottom"/>
          </w:tcPr>
          <w:p w14:paraId="34AF1A8E"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56.14</w:t>
            </w:r>
          </w:p>
        </w:tc>
        <w:tc>
          <w:tcPr>
            <w:tcW w:w="955" w:type="pct"/>
            <w:tcMar>
              <w:top w:w="0" w:type="dxa"/>
              <w:left w:w="11" w:type="dxa"/>
              <w:bottom w:w="0" w:type="dxa"/>
              <w:right w:w="11" w:type="dxa"/>
            </w:tcMar>
            <w:vAlign w:val="bottom"/>
          </w:tcPr>
          <w:p w14:paraId="3C9A93E0"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18.03</w:t>
            </w:r>
          </w:p>
        </w:tc>
      </w:tr>
      <w:tr w:rsidR="005E586A" w14:paraId="62415FC6" w14:textId="77777777" w:rsidTr="005E586A">
        <w:trPr>
          <w:trHeight w:val="149"/>
          <w:tblCellSpacing w:w="0" w:type="dxa"/>
          <w:jc w:val="center"/>
        </w:trPr>
        <w:tc>
          <w:tcPr>
            <w:tcW w:w="1086" w:type="pct"/>
            <w:tcMar>
              <w:top w:w="0" w:type="dxa"/>
              <w:left w:w="11" w:type="dxa"/>
              <w:bottom w:w="0" w:type="dxa"/>
              <w:right w:w="0" w:type="dxa"/>
            </w:tcMar>
            <w:vAlign w:val="center"/>
          </w:tcPr>
          <w:p w14:paraId="3F0341CD" w14:textId="77777777" w:rsidR="005E586A" w:rsidRDefault="005E586A" w:rsidP="00340D50">
            <w:pPr>
              <w:keepNext/>
              <w:spacing w:before="100" w:beforeAutospacing="1" w:after="100" w:afterAutospacing="1"/>
              <w:outlineLvl w:val="0"/>
              <w:rPr>
                <w:rFonts w:ascii="Times New Roman" w:hAnsi="Times New Roman"/>
                <w:color w:val="000000"/>
                <w:kern w:val="36"/>
                <w:sz w:val="20"/>
                <w:lang w:val="lv-LV" w:eastAsia="lv-LV"/>
              </w:rPr>
            </w:pPr>
            <w:r>
              <w:rPr>
                <w:rFonts w:ascii="Times New Roman" w:hAnsi="Times New Roman"/>
                <w:color w:val="000000"/>
                <w:kern w:val="36"/>
                <w:sz w:val="20"/>
                <w:lang w:val="lv-LV" w:eastAsia="lv-LV"/>
              </w:rPr>
              <w:t>Tukuma RRS</w:t>
            </w:r>
          </w:p>
        </w:tc>
        <w:tc>
          <w:tcPr>
            <w:tcW w:w="993" w:type="pct"/>
            <w:tcMar>
              <w:top w:w="0" w:type="dxa"/>
              <w:left w:w="11" w:type="dxa"/>
              <w:bottom w:w="0" w:type="dxa"/>
              <w:right w:w="0" w:type="dxa"/>
            </w:tcMar>
            <w:vAlign w:val="bottom"/>
          </w:tcPr>
          <w:p w14:paraId="7B0025F1" w14:textId="77777777" w:rsidR="005E586A" w:rsidRDefault="005E586A" w:rsidP="00340D50">
            <w:pPr>
              <w:spacing w:before="100" w:beforeAutospacing="1" w:after="119" w:line="225" w:lineRule="atLeast"/>
              <w:jc w:val="center"/>
              <w:rPr>
                <w:rFonts w:ascii="Times New Roman" w:hAnsi="Times New Roman"/>
                <w:color w:val="000000"/>
                <w:sz w:val="20"/>
                <w:lang w:val="lv-LV" w:eastAsia="lv-LV"/>
              </w:rPr>
            </w:pPr>
            <w:r>
              <w:rPr>
                <w:rFonts w:ascii="Times New Roman" w:hAnsi="Times New Roman"/>
                <w:color w:val="000000"/>
                <w:sz w:val="20"/>
                <w:lang w:val="lv-LV" w:eastAsia="lv-LV"/>
              </w:rPr>
              <w:t>28.</w:t>
            </w:r>
          </w:p>
        </w:tc>
        <w:tc>
          <w:tcPr>
            <w:tcW w:w="1043" w:type="pct"/>
            <w:tcMar>
              <w:top w:w="0" w:type="dxa"/>
              <w:left w:w="11" w:type="dxa"/>
              <w:bottom w:w="0" w:type="dxa"/>
              <w:right w:w="0" w:type="dxa"/>
            </w:tcMar>
            <w:vAlign w:val="bottom"/>
          </w:tcPr>
          <w:p w14:paraId="4FBC91E6" w14:textId="77777777" w:rsidR="005E586A" w:rsidRDefault="005E586A" w:rsidP="00340D50">
            <w:pPr>
              <w:spacing w:before="100" w:beforeAutospacing="1" w:after="119" w:line="225" w:lineRule="atLeast"/>
              <w:jc w:val="center"/>
              <w:rPr>
                <w:rFonts w:ascii="Times New Roman" w:hAnsi="Times New Roman"/>
                <w:color w:val="000000"/>
                <w:sz w:val="20"/>
                <w:lang w:val="lv-LV" w:eastAsia="lv-LV"/>
              </w:rPr>
            </w:pPr>
            <w:r>
              <w:rPr>
                <w:rFonts w:ascii="Times New Roman" w:hAnsi="Times New Roman"/>
                <w:color w:val="000000"/>
                <w:sz w:val="20"/>
                <w:lang w:val="lv-LV" w:eastAsia="lv-LV"/>
              </w:rPr>
              <w:t>0.5</w:t>
            </w:r>
          </w:p>
        </w:tc>
        <w:tc>
          <w:tcPr>
            <w:tcW w:w="923" w:type="pct"/>
            <w:tcMar>
              <w:top w:w="0" w:type="dxa"/>
              <w:left w:w="11" w:type="dxa"/>
              <w:bottom w:w="0" w:type="dxa"/>
              <w:right w:w="0" w:type="dxa"/>
            </w:tcMar>
            <w:vAlign w:val="bottom"/>
          </w:tcPr>
          <w:p w14:paraId="10360E6E" w14:textId="77777777" w:rsidR="005E586A" w:rsidRDefault="005E586A" w:rsidP="00340D50">
            <w:pPr>
              <w:spacing w:before="100" w:beforeAutospacing="1" w:after="119" w:line="225" w:lineRule="atLeast"/>
              <w:jc w:val="right"/>
              <w:rPr>
                <w:rFonts w:ascii="Times New Roman" w:hAnsi="Times New Roman"/>
                <w:color w:val="000000"/>
                <w:sz w:val="20"/>
                <w:lang w:val="lv-LV" w:eastAsia="lv-LV"/>
              </w:rPr>
            </w:pPr>
            <w:r>
              <w:rPr>
                <w:rFonts w:ascii="Times New Roman" w:hAnsi="Times New Roman"/>
                <w:color w:val="000000"/>
                <w:sz w:val="20"/>
                <w:lang w:val="lv-LV" w:eastAsia="lv-LV"/>
              </w:rPr>
              <w:t>1.47</w:t>
            </w:r>
          </w:p>
        </w:tc>
        <w:tc>
          <w:tcPr>
            <w:tcW w:w="955" w:type="pct"/>
            <w:tcMar>
              <w:top w:w="0" w:type="dxa"/>
              <w:left w:w="11" w:type="dxa"/>
              <w:bottom w:w="0" w:type="dxa"/>
              <w:right w:w="11" w:type="dxa"/>
            </w:tcMar>
            <w:vAlign w:val="bottom"/>
          </w:tcPr>
          <w:p w14:paraId="04D45EB1" w14:textId="77777777" w:rsidR="005E586A" w:rsidRDefault="005E586A" w:rsidP="00340D50">
            <w:pPr>
              <w:spacing w:before="100" w:beforeAutospacing="1" w:after="119" w:line="225" w:lineRule="atLeast"/>
              <w:jc w:val="right"/>
              <w:rPr>
                <w:rFonts w:ascii="Times New Roman" w:hAnsi="Times New Roman"/>
                <w:color w:val="000000"/>
                <w:sz w:val="20"/>
                <w:lang w:val="lv-LV" w:eastAsia="lv-LV"/>
              </w:rPr>
            </w:pPr>
            <w:r>
              <w:rPr>
                <w:rFonts w:ascii="Times New Roman" w:hAnsi="Times New Roman"/>
                <w:color w:val="000000"/>
                <w:sz w:val="20"/>
                <w:lang w:val="lv-LV" w:eastAsia="lv-LV"/>
              </w:rPr>
              <w:t>1.33</w:t>
            </w:r>
          </w:p>
        </w:tc>
      </w:tr>
      <w:tr w:rsidR="005E586A" w14:paraId="57A290E5" w14:textId="77777777" w:rsidTr="005E586A">
        <w:trPr>
          <w:trHeight w:val="149"/>
          <w:tblCellSpacing w:w="0" w:type="dxa"/>
          <w:jc w:val="center"/>
        </w:trPr>
        <w:tc>
          <w:tcPr>
            <w:tcW w:w="1086" w:type="pct"/>
            <w:tcMar>
              <w:top w:w="0" w:type="dxa"/>
              <w:left w:w="11" w:type="dxa"/>
              <w:bottom w:w="0" w:type="dxa"/>
              <w:right w:w="0" w:type="dxa"/>
            </w:tcMar>
            <w:vAlign w:val="bottom"/>
          </w:tcPr>
          <w:p w14:paraId="010426F8" w14:textId="77777777" w:rsidR="005E586A"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r>
              <w:rPr>
                <w:rFonts w:ascii="Times New Roman" w:hAnsi="Times New Roman"/>
                <w:b/>
                <w:bCs/>
                <w:color w:val="000000"/>
                <w:kern w:val="36"/>
                <w:sz w:val="20"/>
                <w:lang w:val="lv-LV" w:eastAsia="lv-LV"/>
              </w:rPr>
              <w:t>ID3</w:t>
            </w:r>
          </w:p>
        </w:tc>
        <w:tc>
          <w:tcPr>
            <w:tcW w:w="993" w:type="pct"/>
            <w:tcMar>
              <w:top w:w="0" w:type="dxa"/>
              <w:left w:w="11" w:type="dxa"/>
              <w:bottom w:w="0" w:type="dxa"/>
              <w:right w:w="0" w:type="dxa"/>
            </w:tcMar>
            <w:vAlign w:val="bottom"/>
          </w:tcPr>
          <w:p w14:paraId="1757AB1F" w14:textId="77777777" w:rsidR="005E586A"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194C927E" w14:textId="77777777" w:rsidR="005E586A"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299C9CAA"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b/>
                <w:bCs/>
                <w:color w:val="000000"/>
                <w:sz w:val="20"/>
                <w:lang w:val="lv-LV" w:eastAsia="lv-LV"/>
              </w:rPr>
              <w:t>57.61</w:t>
            </w:r>
          </w:p>
        </w:tc>
        <w:tc>
          <w:tcPr>
            <w:tcW w:w="955" w:type="pct"/>
            <w:tcMar>
              <w:top w:w="0" w:type="dxa"/>
              <w:left w:w="11" w:type="dxa"/>
              <w:bottom w:w="0" w:type="dxa"/>
              <w:right w:w="11" w:type="dxa"/>
            </w:tcMar>
            <w:vAlign w:val="bottom"/>
          </w:tcPr>
          <w:p w14:paraId="78330061"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b/>
                <w:bCs/>
                <w:color w:val="000000"/>
                <w:sz w:val="20"/>
                <w:lang w:val="lv-LV" w:eastAsia="lv-LV"/>
              </w:rPr>
              <w:t>19.36</w:t>
            </w:r>
          </w:p>
        </w:tc>
      </w:tr>
      <w:tr w:rsidR="005E586A" w14:paraId="013D5803" w14:textId="77777777" w:rsidTr="005E586A">
        <w:trPr>
          <w:trHeight w:val="149"/>
          <w:tblCellSpacing w:w="0" w:type="dxa"/>
          <w:jc w:val="center"/>
        </w:trPr>
        <w:tc>
          <w:tcPr>
            <w:tcW w:w="1086" w:type="pct"/>
            <w:tcMar>
              <w:top w:w="0" w:type="dxa"/>
              <w:left w:w="11" w:type="dxa"/>
              <w:bottom w:w="0" w:type="dxa"/>
              <w:right w:w="0" w:type="dxa"/>
            </w:tcMar>
            <w:vAlign w:val="bottom"/>
          </w:tcPr>
          <w:p w14:paraId="129D88F8" w14:textId="77777777" w:rsidR="005E586A" w:rsidRDefault="005E586A" w:rsidP="00340D50">
            <w:pPr>
              <w:spacing w:before="100" w:beforeAutospacing="1" w:after="119" w:line="225" w:lineRule="atLeast"/>
              <w:rPr>
                <w:rFonts w:ascii="Times New Roman" w:hAnsi="Times New Roman"/>
                <w:color w:val="000000"/>
                <w:sz w:val="20"/>
                <w:szCs w:val="24"/>
                <w:lang w:val="lv-LV" w:eastAsia="lv-LV"/>
              </w:rPr>
            </w:pPr>
            <w:r>
              <w:rPr>
                <w:rFonts w:ascii="Times New Roman" w:hAnsi="Times New Roman"/>
                <w:color w:val="000000"/>
                <w:sz w:val="20"/>
                <w:lang w:val="lv-LV" w:eastAsia="lv-LV"/>
              </w:rPr>
              <w:t>Valmieras RTS</w:t>
            </w:r>
          </w:p>
        </w:tc>
        <w:tc>
          <w:tcPr>
            <w:tcW w:w="993" w:type="pct"/>
            <w:tcMar>
              <w:top w:w="0" w:type="dxa"/>
              <w:left w:w="11" w:type="dxa"/>
              <w:bottom w:w="0" w:type="dxa"/>
              <w:right w:w="0" w:type="dxa"/>
            </w:tcMar>
            <w:vAlign w:val="bottom"/>
          </w:tcPr>
          <w:p w14:paraId="409C5B86"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21.</w:t>
            </w:r>
          </w:p>
        </w:tc>
        <w:tc>
          <w:tcPr>
            <w:tcW w:w="1043" w:type="pct"/>
            <w:tcMar>
              <w:top w:w="0" w:type="dxa"/>
              <w:left w:w="11" w:type="dxa"/>
              <w:bottom w:w="0" w:type="dxa"/>
              <w:right w:w="0" w:type="dxa"/>
            </w:tcMar>
            <w:vAlign w:val="bottom"/>
          </w:tcPr>
          <w:p w14:paraId="496FFDD1"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5</w:t>
            </w:r>
          </w:p>
        </w:tc>
        <w:tc>
          <w:tcPr>
            <w:tcW w:w="923" w:type="pct"/>
            <w:tcMar>
              <w:top w:w="0" w:type="dxa"/>
              <w:left w:w="11" w:type="dxa"/>
              <w:bottom w:w="0" w:type="dxa"/>
              <w:right w:w="0" w:type="dxa"/>
            </w:tcMar>
            <w:vAlign w:val="bottom"/>
          </w:tcPr>
          <w:p w14:paraId="68692878"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5.81</w:t>
            </w:r>
          </w:p>
        </w:tc>
        <w:tc>
          <w:tcPr>
            <w:tcW w:w="955" w:type="pct"/>
            <w:tcMar>
              <w:top w:w="0" w:type="dxa"/>
              <w:left w:w="11" w:type="dxa"/>
              <w:bottom w:w="0" w:type="dxa"/>
              <w:right w:w="11" w:type="dxa"/>
            </w:tcMar>
            <w:vAlign w:val="bottom"/>
          </w:tcPr>
          <w:p w14:paraId="254272DD"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10.49</w:t>
            </w:r>
          </w:p>
        </w:tc>
      </w:tr>
      <w:tr w:rsidR="005E586A" w14:paraId="2E9F9497" w14:textId="77777777" w:rsidTr="005E586A">
        <w:trPr>
          <w:trHeight w:val="149"/>
          <w:tblCellSpacing w:w="0" w:type="dxa"/>
          <w:jc w:val="center"/>
        </w:trPr>
        <w:tc>
          <w:tcPr>
            <w:tcW w:w="1086" w:type="pct"/>
            <w:tcMar>
              <w:top w:w="0" w:type="dxa"/>
              <w:left w:w="11" w:type="dxa"/>
              <w:bottom w:w="0" w:type="dxa"/>
              <w:right w:w="0" w:type="dxa"/>
            </w:tcMar>
            <w:vAlign w:val="bottom"/>
          </w:tcPr>
          <w:p w14:paraId="296628C2" w14:textId="77777777" w:rsidR="005E586A" w:rsidRDefault="005E586A" w:rsidP="00340D50">
            <w:pPr>
              <w:spacing w:before="100" w:beforeAutospacing="1" w:after="119" w:line="225" w:lineRule="atLeast"/>
              <w:rPr>
                <w:rFonts w:ascii="Times New Roman" w:hAnsi="Times New Roman"/>
                <w:color w:val="000000"/>
                <w:sz w:val="20"/>
                <w:szCs w:val="24"/>
                <w:lang w:val="lv-LV" w:eastAsia="lv-LV"/>
              </w:rPr>
            </w:pPr>
            <w:r>
              <w:rPr>
                <w:rFonts w:ascii="Times New Roman" w:hAnsi="Times New Roman"/>
                <w:color w:val="000000"/>
                <w:sz w:val="20"/>
                <w:lang w:val="lv-LV" w:eastAsia="lv-LV"/>
              </w:rPr>
              <w:t>Limbažu RTS</w:t>
            </w:r>
          </w:p>
        </w:tc>
        <w:tc>
          <w:tcPr>
            <w:tcW w:w="993" w:type="pct"/>
            <w:tcMar>
              <w:top w:w="0" w:type="dxa"/>
              <w:left w:w="11" w:type="dxa"/>
              <w:bottom w:w="0" w:type="dxa"/>
              <w:right w:w="0" w:type="dxa"/>
            </w:tcMar>
            <w:vAlign w:val="bottom"/>
          </w:tcPr>
          <w:p w14:paraId="4F3660C3"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21.</w:t>
            </w:r>
          </w:p>
        </w:tc>
        <w:tc>
          <w:tcPr>
            <w:tcW w:w="1043" w:type="pct"/>
            <w:tcMar>
              <w:top w:w="0" w:type="dxa"/>
              <w:left w:w="11" w:type="dxa"/>
              <w:bottom w:w="0" w:type="dxa"/>
              <w:right w:w="0" w:type="dxa"/>
            </w:tcMar>
            <w:vAlign w:val="bottom"/>
          </w:tcPr>
          <w:p w14:paraId="742AE65A"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0.4</w:t>
            </w:r>
          </w:p>
        </w:tc>
        <w:tc>
          <w:tcPr>
            <w:tcW w:w="923" w:type="pct"/>
            <w:tcMar>
              <w:top w:w="0" w:type="dxa"/>
              <w:left w:w="11" w:type="dxa"/>
              <w:bottom w:w="0" w:type="dxa"/>
              <w:right w:w="0" w:type="dxa"/>
            </w:tcMar>
            <w:vAlign w:val="bottom"/>
          </w:tcPr>
          <w:p w14:paraId="2CD3F432"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1.03</w:t>
            </w:r>
          </w:p>
        </w:tc>
        <w:tc>
          <w:tcPr>
            <w:tcW w:w="955" w:type="pct"/>
            <w:tcMar>
              <w:top w:w="0" w:type="dxa"/>
              <w:left w:w="11" w:type="dxa"/>
              <w:bottom w:w="0" w:type="dxa"/>
              <w:right w:w="11" w:type="dxa"/>
            </w:tcMar>
            <w:vAlign w:val="bottom"/>
          </w:tcPr>
          <w:p w14:paraId="5A4BF269"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2.12</w:t>
            </w:r>
          </w:p>
        </w:tc>
      </w:tr>
      <w:tr w:rsidR="005E586A" w14:paraId="5699B254" w14:textId="77777777" w:rsidTr="005E586A">
        <w:trPr>
          <w:trHeight w:val="149"/>
          <w:tblCellSpacing w:w="0" w:type="dxa"/>
          <w:jc w:val="center"/>
        </w:trPr>
        <w:tc>
          <w:tcPr>
            <w:tcW w:w="1086" w:type="pct"/>
            <w:tcMar>
              <w:top w:w="0" w:type="dxa"/>
              <w:left w:w="11" w:type="dxa"/>
              <w:bottom w:w="0" w:type="dxa"/>
              <w:right w:w="0" w:type="dxa"/>
            </w:tcMar>
            <w:vAlign w:val="bottom"/>
          </w:tcPr>
          <w:p w14:paraId="3B1434A8" w14:textId="77777777" w:rsidR="005E586A"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r>
              <w:rPr>
                <w:rFonts w:ascii="Times New Roman" w:hAnsi="Times New Roman"/>
                <w:b/>
                <w:bCs/>
                <w:color w:val="000000"/>
                <w:kern w:val="36"/>
                <w:sz w:val="20"/>
                <w:lang w:val="lv-LV" w:eastAsia="lv-LV"/>
              </w:rPr>
              <w:t>ID4</w:t>
            </w:r>
          </w:p>
        </w:tc>
        <w:tc>
          <w:tcPr>
            <w:tcW w:w="993" w:type="pct"/>
            <w:tcMar>
              <w:top w:w="0" w:type="dxa"/>
              <w:left w:w="11" w:type="dxa"/>
              <w:bottom w:w="0" w:type="dxa"/>
              <w:right w:w="0" w:type="dxa"/>
            </w:tcMar>
            <w:vAlign w:val="bottom"/>
          </w:tcPr>
          <w:p w14:paraId="1134D5AB" w14:textId="77777777" w:rsidR="005E586A"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32F5C349" w14:textId="77777777" w:rsidR="005E586A"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195189E9"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b/>
                <w:bCs/>
                <w:color w:val="000000"/>
                <w:sz w:val="20"/>
                <w:lang w:val="lv-LV" w:eastAsia="lv-LV"/>
              </w:rPr>
              <w:t>6.84</w:t>
            </w:r>
          </w:p>
        </w:tc>
        <w:tc>
          <w:tcPr>
            <w:tcW w:w="955" w:type="pct"/>
            <w:tcMar>
              <w:top w:w="0" w:type="dxa"/>
              <w:left w:w="11" w:type="dxa"/>
              <w:bottom w:w="0" w:type="dxa"/>
              <w:right w:w="11" w:type="dxa"/>
            </w:tcMar>
            <w:vAlign w:val="bottom"/>
          </w:tcPr>
          <w:p w14:paraId="68246092"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b/>
                <w:bCs/>
                <w:color w:val="000000"/>
                <w:sz w:val="20"/>
                <w:lang w:val="lv-LV" w:eastAsia="lv-LV"/>
              </w:rPr>
              <w:t>12.61</w:t>
            </w:r>
          </w:p>
        </w:tc>
      </w:tr>
      <w:tr w:rsidR="005E586A" w14:paraId="316060DD" w14:textId="77777777" w:rsidTr="005E586A">
        <w:trPr>
          <w:trHeight w:val="149"/>
          <w:tblCellSpacing w:w="0" w:type="dxa"/>
          <w:jc w:val="center"/>
        </w:trPr>
        <w:tc>
          <w:tcPr>
            <w:tcW w:w="1086" w:type="pct"/>
            <w:tcMar>
              <w:top w:w="0" w:type="dxa"/>
              <w:left w:w="11" w:type="dxa"/>
              <w:bottom w:w="0" w:type="dxa"/>
              <w:right w:w="0" w:type="dxa"/>
            </w:tcMar>
            <w:vAlign w:val="bottom"/>
          </w:tcPr>
          <w:p w14:paraId="615B32EE" w14:textId="77777777" w:rsidR="005E586A" w:rsidRDefault="005E586A" w:rsidP="00340D50">
            <w:pPr>
              <w:spacing w:before="100" w:beforeAutospacing="1" w:after="119" w:line="225" w:lineRule="atLeast"/>
              <w:rPr>
                <w:rFonts w:ascii="Times New Roman" w:hAnsi="Times New Roman"/>
                <w:color w:val="000000"/>
                <w:sz w:val="20"/>
                <w:szCs w:val="24"/>
                <w:lang w:val="lv-LV" w:eastAsia="lv-LV"/>
              </w:rPr>
            </w:pPr>
            <w:r>
              <w:rPr>
                <w:rFonts w:ascii="Times New Roman" w:hAnsi="Times New Roman"/>
                <w:color w:val="000000"/>
                <w:sz w:val="20"/>
                <w:lang w:val="lv-LV" w:eastAsia="lv-LV"/>
              </w:rPr>
              <w:t>Cesvaines RTS</w:t>
            </w:r>
          </w:p>
        </w:tc>
        <w:tc>
          <w:tcPr>
            <w:tcW w:w="993" w:type="pct"/>
            <w:tcMar>
              <w:top w:w="0" w:type="dxa"/>
              <w:left w:w="11" w:type="dxa"/>
              <w:bottom w:w="0" w:type="dxa"/>
              <w:right w:w="0" w:type="dxa"/>
            </w:tcMar>
            <w:vAlign w:val="bottom"/>
          </w:tcPr>
          <w:p w14:paraId="02BDBC51"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22.</w:t>
            </w:r>
          </w:p>
        </w:tc>
        <w:tc>
          <w:tcPr>
            <w:tcW w:w="1043" w:type="pct"/>
            <w:tcMar>
              <w:top w:w="0" w:type="dxa"/>
              <w:left w:w="11" w:type="dxa"/>
              <w:bottom w:w="0" w:type="dxa"/>
              <w:right w:w="0" w:type="dxa"/>
            </w:tcMar>
            <w:vAlign w:val="bottom"/>
          </w:tcPr>
          <w:p w14:paraId="43EE1976"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5</w:t>
            </w:r>
          </w:p>
        </w:tc>
        <w:tc>
          <w:tcPr>
            <w:tcW w:w="923" w:type="pct"/>
            <w:tcMar>
              <w:top w:w="0" w:type="dxa"/>
              <w:left w:w="11" w:type="dxa"/>
              <w:bottom w:w="0" w:type="dxa"/>
              <w:right w:w="0" w:type="dxa"/>
            </w:tcMar>
            <w:vAlign w:val="bottom"/>
          </w:tcPr>
          <w:p w14:paraId="205399E4"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3.36</w:t>
            </w:r>
          </w:p>
        </w:tc>
        <w:tc>
          <w:tcPr>
            <w:tcW w:w="955" w:type="pct"/>
            <w:tcMar>
              <w:top w:w="0" w:type="dxa"/>
              <w:left w:w="11" w:type="dxa"/>
              <w:bottom w:w="0" w:type="dxa"/>
              <w:right w:w="11" w:type="dxa"/>
            </w:tcMar>
            <w:vAlign w:val="bottom"/>
          </w:tcPr>
          <w:p w14:paraId="42437806"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11.93</w:t>
            </w:r>
          </w:p>
        </w:tc>
      </w:tr>
      <w:tr w:rsidR="005E586A" w14:paraId="37E942F6" w14:textId="77777777" w:rsidTr="005E586A">
        <w:trPr>
          <w:trHeight w:val="149"/>
          <w:tblCellSpacing w:w="0" w:type="dxa"/>
          <w:jc w:val="center"/>
        </w:trPr>
        <w:tc>
          <w:tcPr>
            <w:tcW w:w="1086" w:type="pct"/>
            <w:tcMar>
              <w:top w:w="0" w:type="dxa"/>
              <w:left w:w="11" w:type="dxa"/>
              <w:bottom w:w="0" w:type="dxa"/>
              <w:right w:w="0" w:type="dxa"/>
            </w:tcMar>
            <w:vAlign w:val="bottom"/>
          </w:tcPr>
          <w:p w14:paraId="5970BA3A" w14:textId="77777777" w:rsidR="005E586A" w:rsidRDefault="005E586A" w:rsidP="00340D50">
            <w:pPr>
              <w:spacing w:before="100" w:beforeAutospacing="1" w:after="119" w:line="225" w:lineRule="atLeast"/>
              <w:rPr>
                <w:rFonts w:ascii="Times New Roman" w:hAnsi="Times New Roman"/>
                <w:color w:val="000000"/>
                <w:sz w:val="20"/>
                <w:szCs w:val="24"/>
                <w:lang w:val="lv-LV" w:eastAsia="lv-LV"/>
              </w:rPr>
            </w:pPr>
            <w:r>
              <w:rPr>
                <w:rFonts w:ascii="Times New Roman" w:hAnsi="Times New Roman"/>
                <w:color w:val="000000"/>
                <w:sz w:val="20"/>
                <w:lang w:val="lv-LV" w:eastAsia="lv-LV"/>
              </w:rPr>
              <w:t>Alūksnes RTS</w:t>
            </w:r>
          </w:p>
        </w:tc>
        <w:tc>
          <w:tcPr>
            <w:tcW w:w="993" w:type="pct"/>
            <w:tcMar>
              <w:top w:w="0" w:type="dxa"/>
              <w:left w:w="11" w:type="dxa"/>
              <w:bottom w:w="0" w:type="dxa"/>
              <w:right w:w="0" w:type="dxa"/>
            </w:tcMar>
            <w:vAlign w:val="bottom"/>
          </w:tcPr>
          <w:p w14:paraId="54A528E6"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22.</w:t>
            </w:r>
          </w:p>
        </w:tc>
        <w:tc>
          <w:tcPr>
            <w:tcW w:w="1043" w:type="pct"/>
            <w:tcMar>
              <w:top w:w="0" w:type="dxa"/>
              <w:left w:w="11" w:type="dxa"/>
              <w:bottom w:w="0" w:type="dxa"/>
              <w:right w:w="0" w:type="dxa"/>
            </w:tcMar>
            <w:vAlign w:val="bottom"/>
          </w:tcPr>
          <w:p w14:paraId="5F1ED39F"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0.5</w:t>
            </w:r>
          </w:p>
        </w:tc>
        <w:tc>
          <w:tcPr>
            <w:tcW w:w="923" w:type="pct"/>
            <w:tcMar>
              <w:top w:w="0" w:type="dxa"/>
              <w:left w:w="11" w:type="dxa"/>
              <w:bottom w:w="0" w:type="dxa"/>
              <w:right w:w="0" w:type="dxa"/>
            </w:tcMar>
            <w:vAlign w:val="bottom"/>
          </w:tcPr>
          <w:p w14:paraId="3CA97352"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1.45</w:t>
            </w:r>
          </w:p>
        </w:tc>
        <w:tc>
          <w:tcPr>
            <w:tcW w:w="955" w:type="pct"/>
            <w:tcMar>
              <w:top w:w="0" w:type="dxa"/>
              <w:left w:w="11" w:type="dxa"/>
              <w:bottom w:w="0" w:type="dxa"/>
              <w:right w:w="11" w:type="dxa"/>
            </w:tcMar>
            <w:vAlign w:val="bottom"/>
          </w:tcPr>
          <w:p w14:paraId="4BB9F498"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3.94</w:t>
            </w:r>
          </w:p>
        </w:tc>
      </w:tr>
      <w:tr w:rsidR="005E586A" w14:paraId="083FD256" w14:textId="77777777" w:rsidTr="005E586A">
        <w:trPr>
          <w:trHeight w:val="149"/>
          <w:tblCellSpacing w:w="0" w:type="dxa"/>
          <w:jc w:val="center"/>
        </w:trPr>
        <w:tc>
          <w:tcPr>
            <w:tcW w:w="1086" w:type="pct"/>
            <w:tcMar>
              <w:top w:w="0" w:type="dxa"/>
              <w:left w:w="11" w:type="dxa"/>
              <w:bottom w:w="0" w:type="dxa"/>
              <w:right w:w="0" w:type="dxa"/>
            </w:tcMar>
            <w:vAlign w:val="bottom"/>
          </w:tcPr>
          <w:p w14:paraId="0ABAA5BF" w14:textId="77777777" w:rsidR="005E586A" w:rsidRDefault="005E586A" w:rsidP="00340D50">
            <w:pPr>
              <w:spacing w:before="100" w:beforeAutospacing="1" w:after="119" w:line="225" w:lineRule="atLeast"/>
              <w:rPr>
                <w:rFonts w:ascii="Times New Roman" w:hAnsi="Times New Roman"/>
                <w:color w:val="000000"/>
                <w:sz w:val="20"/>
                <w:szCs w:val="24"/>
                <w:lang w:val="lv-LV" w:eastAsia="lv-LV"/>
              </w:rPr>
            </w:pPr>
            <w:r>
              <w:rPr>
                <w:rFonts w:ascii="Times New Roman" w:hAnsi="Times New Roman"/>
                <w:color w:val="000000"/>
                <w:sz w:val="20"/>
                <w:lang w:val="lv-LV" w:eastAsia="lv-LV"/>
              </w:rPr>
              <w:t>Māles RRS</w:t>
            </w:r>
          </w:p>
        </w:tc>
        <w:tc>
          <w:tcPr>
            <w:tcW w:w="993" w:type="pct"/>
            <w:tcMar>
              <w:top w:w="0" w:type="dxa"/>
              <w:left w:w="11" w:type="dxa"/>
              <w:bottom w:w="0" w:type="dxa"/>
              <w:right w:w="0" w:type="dxa"/>
            </w:tcMar>
            <w:vAlign w:val="bottom"/>
          </w:tcPr>
          <w:p w14:paraId="357543B7"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22.</w:t>
            </w:r>
          </w:p>
        </w:tc>
        <w:tc>
          <w:tcPr>
            <w:tcW w:w="1043" w:type="pct"/>
            <w:tcMar>
              <w:top w:w="0" w:type="dxa"/>
              <w:left w:w="11" w:type="dxa"/>
              <w:bottom w:w="0" w:type="dxa"/>
              <w:right w:w="0" w:type="dxa"/>
            </w:tcMar>
            <w:vAlign w:val="bottom"/>
          </w:tcPr>
          <w:p w14:paraId="6EB38737"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0.1</w:t>
            </w:r>
          </w:p>
        </w:tc>
        <w:tc>
          <w:tcPr>
            <w:tcW w:w="923" w:type="pct"/>
            <w:tcMar>
              <w:top w:w="0" w:type="dxa"/>
              <w:left w:w="11" w:type="dxa"/>
              <w:bottom w:w="0" w:type="dxa"/>
              <w:right w:w="0" w:type="dxa"/>
            </w:tcMar>
            <w:vAlign w:val="bottom"/>
          </w:tcPr>
          <w:p w14:paraId="78572A9C"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0.26</w:t>
            </w:r>
          </w:p>
        </w:tc>
        <w:tc>
          <w:tcPr>
            <w:tcW w:w="955" w:type="pct"/>
            <w:tcMar>
              <w:top w:w="0" w:type="dxa"/>
              <w:left w:w="11" w:type="dxa"/>
              <w:bottom w:w="0" w:type="dxa"/>
              <w:right w:w="11" w:type="dxa"/>
            </w:tcMar>
            <w:vAlign w:val="bottom"/>
          </w:tcPr>
          <w:p w14:paraId="430A9696"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1.34</w:t>
            </w:r>
          </w:p>
        </w:tc>
      </w:tr>
      <w:tr w:rsidR="005E586A" w14:paraId="571CA2B2" w14:textId="77777777" w:rsidTr="005E586A">
        <w:trPr>
          <w:trHeight w:val="149"/>
          <w:tblCellSpacing w:w="0" w:type="dxa"/>
          <w:jc w:val="center"/>
        </w:trPr>
        <w:tc>
          <w:tcPr>
            <w:tcW w:w="1086" w:type="pct"/>
            <w:tcMar>
              <w:top w:w="0" w:type="dxa"/>
              <w:left w:w="11" w:type="dxa"/>
              <w:bottom w:w="0" w:type="dxa"/>
              <w:right w:w="0" w:type="dxa"/>
            </w:tcMar>
            <w:vAlign w:val="bottom"/>
          </w:tcPr>
          <w:p w14:paraId="1374D88E" w14:textId="77777777" w:rsidR="005E586A" w:rsidRDefault="005E586A" w:rsidP="00340D50">
            <w:pPr>
              <w:spacing w:before="100" w:beforeAutospacing="1" w:after="119" w:line="225" w:lineRule="atLeast"/>
              <w:rPr>
                <w:rFonts w:ascii="Times New Roman" w:hAnsi="Times New Roman"/>
                <w:color w:val="000000"/>
                <w:sz w:val="20"/>
                <w:lang w:val="lv-LV" w:eastAsia="lv-LV"/>
              </w:rPr>
            </w:pPr>
            <w:r>
              <w:rPr>
                <w:rFonts w:ascii="Times New Roman" w:hAnsi="Times New Roman"/>
                <w:color w:val="000000"/>
                <w:sz w:val="20"/>
                <w:lang w:val="lv-LV" w:eastAsia="lv-LV"/>
              </w:rPr>
              <w:t>Aizpurve</w:t>
            </w:r>
          </w:p>
        </w:tc>
        <w:tc>
          <w:tcPr>
            <w:tcW w:w="993" w:type="pct"/>
            <w:tcMar>
              <w:top w:w="0" w:type="dxa"/>
              <w:left w:w="11" w:type="dxa"/>
              <w:bottom w:w="0" w:type="dxa"/>
              <w:right w:w="0" w:type="dxa"/>
            </w:tcMar>
            <w:vAlign w:val="bottom"/>
          </w:tcPr>
          <w:p w14:paraId="04A4729E" w14:textId="77777777" w:rsidR="005E586A" w:rsidRDefault="005E586A" w:rsidP="00340D50">
            <w:pPr>
              <w:spacing w:before="100" w:beforeAutospacing="1" w:after="119" w:line="225" w:lineRule="atLeast"/>
              <w:jc w:val="center"/>
              <w:rPr>
                <w:rFonts w:ascii="Times New Roman" w:hAnsi="Times New Roman"/>
                <w:color w:val="000000"/>
                <w:sz w:val="20"/>
                <w:lang w:val="lv-LV" w:eastAsia="lv-LV"/>
              </w:rPr>
            </w:pPr>
            <w:r>
              <w:rPr>
                <w:rFonts w:ascii="Times New Roman" w:hAnsi="Times New Roman"/>
                <w:color w:val="000000"/>
                <w:sz w:val="20"/>
                <w:lang w:val="lv-LV" w:eastAsia="lv-LV"/>
              </w:rPr>
              <w:t>22.</w:t>
            </w:r>
          </w:p>
        </w:tc>
        <w:tc>
          <w:tcPr>
            <w:tcW w:w="1043" w:type="pct"/>
            <w:tcMar>
              <w:top w:w="0" w:type="dxa"/>
              <w:left w:w="11" w:type="dxa"/>
              <w:bottom w:w="0" w:type="dxa"/>
              <w:right w:w="0" w:type="dxa"/>
            </w:tcMar>
            <w:vAlign w:val="bottom"/>
          </w:tcPr>
          <w:p w14:paraId="33CDBF43" w14:textId="77777777" w:rsidR="005E586A" w:rsidRDefault="005E586A" w:rsidP="00340D50">
            <w:pPr>
              <w:spacing w:before="100" w:beforeAutospacing="1" w:after="119" w:line="225" w:lineRule="atLeast"/>
              <w:jc w:val="center"/>
              <w:rPr>
                <w:rFonts w:ascii="Times New Roman" w:hAnsi="Times New Roman"/>
                <w:color w:val="000000"/>
                <w:sz w:val="20"/>
                <w:lang w:val="lv-LV" w:eastAsia="lv-LV"/>
              </w:rPr>
            </w:pPr>
            <w:r>
              <w:rPr>
                <w:rFonts w:ascii="Times New Roman" w:hAnsi="Times New Roman"/>
                <w:color w:val="000000"/>
                <w:sz w:val="20"/>
                <w:lang w:val="lv-LV" w:eastAsia="lv-LV"/>
              </w:rPr>
              <w:t>0.5</w:t>
            </w:r>
          </w:p>
        </w:tc>
        <w:tc>
          <w:tcPr>
            <w:tcW w:w="923" w:type="pct"/>
            <w:tcMar>
              <w:top w:w="0" w:type="dxa"/>
              <w:left w:w="11" w:type="dxa"/>
              <w:bottom w:w="0" w:type="dxa"/>
              <w:right w:w="0" w:type="dxa"/>
            </w:tcMar>
            <w:vAlign w:val="bottom"/>
          </w:tcPr>
          <w:p w14:paraId="772F3917" w14:textId="77777777" w:rsidR="005E586A" w:rsidRDefault="005E586A" w:rsidP="00340D50">
            <w:pPr>
              <w:spacing w:before="100" w:beforeAutospacing="1" w:after="119" w:line="225" w:lineRule="atLeast"/>
              <w:jc w:val="right"/>
              <w:rPr>
                <w:rFonts w:ascii="Times New Roman" w:hAnsi="Times New Roman"/>
                <w:color w:val="000000"/>
                <w:sz w:val="20"/>
                <w:lang w:val="lv-LV" w:eastAsia="lv-LV"/>
              </w:rPr>
            </w:pPr>
            <w:r>
              <w:rPr>
                <w:rFonts w:ascii="Times New Roman" w:hAnsi="Times New Roman"/>
                <w:color w:val="000000"/>
                <w:sz w:val="20"/>
                <w:lang w:val="lv-LV" w:eastAsia="lv-LV"/>
              </w:rPr>
              <w:t>0.39</w:t>
            </w:r>
          </w:p>
        </w:tc>
        <w:tc>
          <w:tcPr>
            <w:tcW w:w="955" w:type="pct"/>
            <w:tcMar>
              <w:top w:w="0" w:type="dxa"/>
              <w:left w:w="11" w:type="dxa"/>
              <w:bottom w:w="0" w:type="dxa"/>
              <w:right w:w="11" w:type="dxa"/>
            </w:tcMar>
            <w:vAlign w:val="bottom"/>
          </w:tcPr>
          <w:p w14:paraId="69AE19B2" w14:textId="77777777" w:rsidR="005E586A" w:rsidRDefault="005E586A" w:rsidP="00340D50">
            <w:pPr>
              <w:spacing w:before="100" w:beforeAutospacing="1" w:after="119" w:line="225" w:lineRule="atLeast"/>
              <w:jc w:val="right"/>
              <w:rPr>
                <w:rFonts w:ascii="Times New Roman" w:hAnsi="Times New Roman"/>
                <w:color w:val="000000"/>
                <w:sz w:val="20"/>
                <w:lang w:val="lv-LV" w:eastAsia="lv-LV"/>
              </w:rPr>
            </w:pPr>
            <w:r>
              <w:rPr>
                <w:rFonts w:ascii="Times New Roman" w:hAnsi="Times New Roman"/>
                <w:color w:val="000000"/>
                <w:sz w:val="20"/>
                <w:lang w:val="lv-LV" w:eastAsia="lv-LV"/>
              </w:rPr>
              <w:t>1.66</w:t>
            </w:r>
          </w:p>
        </w:tc>
      </w:tr>
      <w:tr w:rsidR="005E586A" w14:paraId="11D95FF2" w14:textId="77777777" w:rsidTr="005E586A">
        <w:trPr>
          <w:trHeight w:val="149"/>
          <w:tblCellSpacing w:w="0" w:type="dxa"/>
          <w:jc w:val="center"/>
        </w:trPr>
        <w:tc>
          <w:tcPr>
            <w:tcW w:w="1086" w:type="pct"/>
            <w:tcMar>
              <w:top w:w="0" w:type="dxa"/>
              <w:left w:w="11" w:type="dxa"/>
              <w:bottom w:w="0" w:type="dxa"/>
              <w:right w:w="0" w:type="dxa"/>
            </w:tcMar>
            <w:vAlign w:val="bottom"/>
          </w:tcPr>
          <w:p w14:paraId="009A6920" w14:textId="77777777" w:rsidR="005E586A"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r>
              <w:rPr>
                <w:rFonts w:ascii="Times New Roman" w:hAnsi="Times New Roman"/>
                <w:b/>
                <w:bCs/>
                <w:color w:val="000000"/>
                <w:kern w:val="36"/>
                <w:sz w:val="20"/>
                <w:lang w:val="lv-LV" w:eastAsia="lv-LV"/>
              </w:rPr>
              <w:t>ID5</w:t>
            </w:r>
          </w:p>
        </w:tc>
        <w:tc>
          <w:tcPr>
            <w:tcW w:w="993" w:type="pct"/>
            <w:tcMar>
              <w:top w:w="0" w:type="dxa"/>
              <w:left w:w="11" w:type="dxa"/>
              <w:bottom w:w="0" w:type="dxa"/>
              <w:right w:w="0" w:type="dxa"/>
            </w:tcMar>
            <w:vAlign w:val="bottom"/>
          </w:tcPr>
          <w:p w14:paraId="3EBF97AA" w14:textId="77777777" w:rsidR="005E586A"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572A2096" w14:textId="77777777" w:rsidR="005E586A"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0630F8E8"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b/>
                <w:bCs/>
                <w:color w:val="000000"/>
                <w:sz w:val="20"/>
                <w:lang w:val="lv-LV" w:eastAsia="lv-LV"/>
              </w:rPr>
              <w:t>5.46</w:t>
            </w:r>
          </w:p>
        </w:tc>
        <w:tc>
          <w:tcPr>
            <w:tcW w:w="955" w:type="pct"/>
            <w:tcMar>
              <w:top w:w="0" w:type="dxa"/>
              <w:left w:w="11" w:type="dxa"/>
              <w:bottom w:w="0" w:type="dxa"/>
              <w:right w:w="11" w:type="dxa"/>
            </w:tcMar>
            <w:vAlign w:val="bottom"/>
          </w:tcPr>
          <w:p w14:paraId="1FC98AAA"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b/>
                <w:bCs/>
                <w:color w:val="000000"/>
                <w:sz w:val="20"/>
                <w:lang w:val="lv-LV" w:eastAsia="lv-LV"/>
              </w:rPr>
              <w:t>18.87</w:t>
            </w:r>
          </w:p>
        </w:tc>
      </w:tr>
      <w:tr w:rsidR="005E586A" w14:paraId="2BB1A74B" w14:textId="77777777" w:rsidTr="005E586A">
        <w:trPr>
          <w:trHeight w:val="149"/>
          <w:tblCellSpacing w:w="0" w:type="dxa"/>
          <w:jc w:val="center"/>
        </w:trPr>
        <w:tc>
          <w:tcPr>
            <w:tcW w:w="1086" w:type="pct"/>
            <w:tcMar>
              <w:top w:w="0" w:type="dxa"/>
              <w:left w:w="11" w:type="dxa"/>
              <w:bottom w:w="0" w:type="dxa"/>
              <w:right w:w="0" w:type="dxa"/>
            </w:tcMar>
            <w:vAlign w:val="bottom"/>
          </w:tcPr>
          <w:p w14:paraId="5B4285A1" w14:textId="77777777" w:rsidR="005E586A" w:rsidRDefault="005E586A" w:rsidP="00340D50">
            <w:pPr>
              <w:spacing w:before="100" w:beforeAutospacing="1" w:after="119" w:line="225" w:lineRule="atLeast"/>
              <w:rPr>
                <w:rFonts w:ascii="Times New Roman" w:hAnsi="Times New Roman"/>
                <w:color w:val="000000"/>
                <w:sz w:val="20"/>
                <w:szCs w:val="24"/>
                <w:lang w:val="lv-LV" w:eastAsia="lv-LV"/>
              </w:rPr>
            </w:pPr>
            <w:r>
              <w:rPr>
                <w:rFonts w:ascii="Times New Roman" w:hAnsi="Times New Roman"/>
                <w:color w:val="000000"/>
                <w:sz w:val="20"/>
                <w:lang w:val="lv-LV" w:eastAsia="lv-LV"/>
              </w:rPr>
              <w:t>Rēzeknes RTS</w:t>
            </w:r>
          </w:p>
        </w:tc>
        <w:tc>
          <w:tcPr>
            <w:tcW w:w="993" w:type="pct"/>
            <w:tcMar>
              <w:top w:w="0" w:type="dxa"/>
              <w:left w:w="11" w:type="dxa"/>
              <w:bottom w:w="0" w:type="dxa"/>
              <w:right w:w="0" w:type="dxa"/>
            </w:tcMar>
            <w:vAlign w:val="bottom"/>
          </w:tcPr>
          <w:p w14:paraId="220D4C9A"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27.</w:t>
            </w:r>
          </w:p>
        </w:tc>
        <w:tc>
          <w:tcPr>
            <w:tcW w:w="1043" w:type="pct"/>
            <w:tcMar>
              <w:top w:w="0" w:type="dxa"/>
              <w:left w:w="11" w:type="dxa"/>
              <w:bottom w:w="0" w:type="dxa"/>
              <w:right w:w="0" w:type="dxa"/>
            </w:tcMar>
            <w:vAlign w:val="bottom"/>
          </w:tcPr>
          <w:p w14:paraId="734084FC"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5</w:t>
            </w:r>
          </w:p>
        </w:tc>
        <w:tc>
          <w:tcPr>
            <w:tcW w:w="923" w:type="pct"/>
            <w:tcMar>
              <w:top w:w="0" w:type="dxa"/>
              <w:left w:w="11" w:type="dxa"/>
              <w:bottom w:w="0" w:type="dxa"/>
              <w:right w:w="0" w:type="dxa"/>
            </w:tcMar>
            <w:vAlign w:val="bottom"/>
          </w:tcPr>
          <w:p w14:paraId="0D3ABDF9"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4.69</w:t>
            </w:r>
          </w:p>
        </w:tc>
        <w:tc>
          <w:tcPr>
            <w:tcW w:w="955" w:type="pct"/>
            <w:tcMar>
              <w:top w:w="0" w:type="dxa"/>
              <w:left w:w="11" w:type="dxa"/>
              <w:bottom w:w="0" w:type="dxa"/>
              <w:right w:w="11" w:type="dxa"/>
            </w:tcMar>
            <w:vAlign w:val="bottom"/>
          </w:tcPr>
          <w:p w14:paraId="2196A7D7"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9.64</w:t>
            </w:r>
          </w:p>
        </w:tc>
      </w:tr>
      <w:tr w:rsidR="005E586A" w14:paraId="69002F3D" w14:textId="77777777" w:rsidTr="005E586A">
        <w:trPr>
          <w:trHeight w:val="149"/>
          <w:tblCellSpacing w:w="0" w:type="dxa"/>
          <w:jc w:val="center"/>
        </w:trPr>
        <w:tc>
          <w:tcPr>
            <w:tcW w:w="1086" w:type="pct"/>
            <w:tcMar>
              <w:top w:w="0" w:type="dxa"/>
              <w:left w:w="11" w:type="dxa"/>
              <w:bottom w:w="0" w:type="dxa"/>
              <w:right w:w="0" w:type="dxa"/>
            </w:tcMar>
            <w:vAlign w:val="bottom"/>
          </w:tcPr>
          <w:p w14:paraId="596BA6F6" w14:textId="77777777" w:rsidR="005E586A" w:rsidRDefault="005E586A" w:rsidP="00340D50">
            <w:pPr>
              <w:spacing w:before="100" w:beforeAutospacing="1" w:after="119" w:line="225" w:lineRule="atLeast"/>
              <w:rPr>
                <w:rFonts w:ascii="Times New Roman" w:hAnsi="Times New Roman"/>
                <w:color w:val="000000"/>
                <w:sz w:val="20"/>
                <w:lang w:val="lv-LV" w:eastAsia="lv-LV"/>
              </w:rPr>
            </w:pPr>
            <w:r>
              <w:rPr>
                <w:rFonts w:ascii="Times New Roman" w:hAnsi="Times New Roman"/>
                <w:color w:val="000000"/>
                <w:sz w:val="20"/>
                <w:lang w:val="lv-LV" w:eastAsia="lv-LV"/>
              </w:rPr>
              <w:t>Skaista</w:t>
            </w:r>
          </w:p>
        </w:tc>
        <w:tc>
          <w:tcPr>
            <w:tcW w:w="993" w:type="pct"/>
            <w:tcMar>
              <w:top w:w="0" w:type="dxa"/>
              <w:left w:w="11" w:type="dxa"/>
              <w:bottom w:w="0" w:type="dxa"/>
              <w:right w:w="0" w:type="dxa"/>
            </w:tcMar>
            <w:vAlign w:val="bottom"/>
          </w:tcPr>
          <w:p w14:paraId="11F1067C" w14:textId="77777777" w:rsidR="005E586A" w:rsidRDefault="005E586A" w:rsidP="00340D50">
            <w:pPr>
              <w:spacing w:before="100" w:beforeAutospacing="1" w:after="119" w:line="225" w:lineRule="atLeast"/>
              <w:jc w:val="center"/>
              <w:rPr>
                <w:rFonts w:ascii="Times New Roman" w:hAnsi="Times New Roman"/>
                <w:color w:val="000000"/>
                <w:sz w:val="20"/>
                <w:lang w:val="lv-LV" w:eastAsia="lv-LV"/>
              </w:rPr>
            </w:pPr>
            <w:r>
              <w:rPr>
                <w:rFonts w:ascii="Times New Roman" w:hAnsi="Times New Roman"/>
                <w:color w:val="000000"/>
                <w:sz w:val="20"/>
                <w:lang w:val="lv-LV" w:eastAsia="lv-LV"/>
              </w:rPr>
              <w:t>27.</w:t>
            </w:r>
          </w:p>
        </w:tc>
        <w:tc>
          <w:tcPr>
            <w:tcW w:w="1043" w:type="pct"/>
            <w:tcMar>
              <w:top w:w="0" w:type="dxa"/>
              <w:left w:w="11" w:type="dxa"/>
              <w:bottom w:w="0" w:type="dxa"/>
              <w:right w:w="0" w:type="dxa"/>
            </w:tcMar>
            <w:vAlign w:val="bottom"/>
          </w:tcPr>
          <w:p w14:paraId="669271BA" w14:textId="77777777" w:rsidR="005E586A" w:rsidRDefault="005E586A" w:rsidP="00340D50">
            <w:pPr>
              <w:spacing w:before="100" w:beforeAutospacing="1" w:after="119" w:line="225" w:lineRule="atLeast"/>
              <w:jc w:val="center"/>
              <w:rPr>
                <w:rFonts w:ascii="Times New Roman" w:hAnsi="Times New Roman"/>
                <w:color w:val="000000"/>
                <w:sz w:val="20"/>
                <w:lang w:val="lv-LV" w:eastAsia="lv-LV"/>
              </w:rPr>
            </w:pPr>
            <w:r>
              <w:rPr>
                <w:rFonts w:ascii="Times New Roman" w:hAnsi="Times New Roman"/>
                <w:color w:val="000000"/>
                <w:sz w:val="20"/>
                <w:lang w:val="lv-LV" w:eastAsia="lv-LV"/>
              </w:rPr>
              <w:t>0.7</w:t>
            </w:r>
          </w:p>
        </w:tc>
        <w:tc>
          <w:tcPr>
            <w:tcW w:w="923" w:type="pct"/>
            <w:tcMar>
              <w:top w:w="0" w:type="dxa"/>
              <w:left w:w="11" w:type="dxa"/>
              <w:bottom w:w="0" w:type="dxa"/>
              <w:right w:w="0" w:type="dxa"/>
            </w:tcMar>
            <w:vAlign w:val="bottom"/>
          </w:tcPr>
          <w:p w14:paraId="1B21CCA2" w14:textId="77777777" w:rsidR="005E586A" w:rsidRDefault="005E586A" w:rsidP="00340D50">
            <w:pPr>
              <w:spacing w:before="100" w:beforeAutospacing="1" w:after="119" w:line="225" w:lineRule="atLeast"/>
              <w:jc w:val="right"/>
              <w:rPr>
                <w:rFonts w:ascii="Times New Roman" w:hAnsi="Times New Roman"/>
                <w:color w:val="000000"/>
                <w:sz w:val="20"/>
                <w:lang w:val="lv-LV" w:eastAsia="lv-LV"/>
              </w:rPr>
            </w:pPr>
            <w:r>
              <w:rPr>
                <w:rFonts w:ascii="Times New Roman" w:hAnsi="Times New Roman"/>
                <w:color w:val="000000"/>
                <w:sz w:val="20"/>
                <w:lang w:val="lv-LV" w:eastAsia="lv-LV"/>
              </w:rPr>
              <w:t>1.09</w:t>
            </w:r>
          </w:p>
        </w:tc>
        <w:tc>
          <w:tcPr>
            <w:tcW w:w="955" w:type="pct"/>
            <w:tcMar>
              <w:top w:w="0" w:type="dxa"/>
              <w:left w:w="11" w:type="dxa"/>
              <w:bottom w:w="0" w:type="dxa"/>
              <w:right w:w="11" w:type="dxa"/>
            </w:tcMar>
            <w:vAlign w:val="bottom"/>
          </w:tcPr>
          <w:p w14:paraId="7AB41114" w14:textId="77777777" w:rsidR="005E586A" w:rsidRDefault="005E586A" w:rsidP="00340D50">
            <w:pPr>
              <w:spacing w:before="100" w:beforeAutospacing="1" w:after="119" w:line="225" w:lineRule="atLeast"/>
              <w:jc w:val="right"/>
              <w:rPr>
                <w:rFonts w:ascii="Times New Roman" w:hAnsi="Times New Roman"/>
                <w:color w:val="000000"/>
                <w:sz w:val="20"/>
                <w:lang w:val="lv-LV" w:eastAsia="lv-LV"/>
              </w:rPr>
            </w:pPr>
            <w:r>
              <w:rPr>
                <w:rFonts w:ascii="Times New Roman" w:hAnsi="Times New Roman"/>
                <w:color w:val="000000"/>
                <w:sz w:val="20"/>
                <w:lang w:val="lv-LV" w:eastAsia="lv-LV"/>
              </w:rPr>
              <w:t>2.84</w:t>
            </w:r>
          </w:p>
        </w:tc>
      </w:tr>
      <w:tr w:rsidR="005E586A" w14:paraId="1550A5C2" w14:textId="77777777" w:rsidTr="005E586A">
        <w:trPr>
          <w:trHeight w:val="149"/>
          <w:tblCellSpacing w:w="0" w:type="dxa"/>
          <w:jc w:val="center"/>
        </w:trPr>
        <w:tc>
          <w:tcPr>
            <w:tcW w:w="1086" w:type="pct"/>
            <w:tcMar>
              <w:top w:w="0" w:type="dxa"/>
              <w:left w:w="11" w:type="dxa"/>
              <w:bottom w:w="0" w:type="dxa"/>
              <w:right w:w="0" w:type="dxa"/>
            </w:tcMar>
            <w:vAlign w:val="bottom"/>
          </w:tcPr>
          <w:p w14:paraId="4721247B" w14:textId="77777777" w:rsidR="005E586A" w:rsidRDefault="005E586A" w:rsidP="00340D50">
            <w:pPr>
              <w:spacing w:before="100" w:beforeAutospacing="1" w:after="119" w:line="225" w:lineRule="atLeast"/>
              <w:rPr>
                <w:rFonts w:ascii="Times New Roman" w:hAnsi="Times New Roman"/>
                <w:color w:val="000000"/>
                <w:sz w:val="20"/>
                <w:szCs w:val="24"/>
                <w:lang w:val="lv-LV" w:eastAsia="lv-LV"/>
              </w:rPr>
            </w:pPr>
            <w:r>
              <w:rPr>
                <w:rFonts w:ascii="Times New Roman" w:hAnsi="Times New Roman"/>
                <w:color w:val="000000"/>
                <w:sz w:val="20"/>
                <w:lang w:val="lv-LV" w:eastAsia="lv-LV"/>
              </w:rPr>
              <w:t>Berjozovka</w:t>
            </w:r>
          </w:p>
        </w:tc>
        <w:tc>
          <w:tcPr>
            <w:tcW w:w="993" w:type="pct"/>
            <w:tcMar>
              <w:top w:w="0" w:type="dxa"/>
              <w:left w:w="11" w:type="dxa"/>
              <w:bottom w:w="0" w:type="dxa"/>
              <w:right w:w="0" w:type="dxa"/>
            </w:tcMar>
            <w:vAlign w:val="bottom"/>
          </w:tcPr>
          <w:p w14:paraId="5D815D0C"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27.</w:t>
            </w:r>
          </w:p>
        </w:tc>
        <w:tc>
          <w:tcPr>
            <w:tcW w:w="1043" w:type="pct"/>
            <w:tcMar>
              <w:top w:w="0" w:type="dxa"/>
              <w:left w:w="11" w:type="dxa"/>
              <w:bottom w:w="0" w:type="dxa"/>
              <w:right w:w="0" w:type="dxa"/>
            </w:tcMar>
            <w:vAlign w:val="bottom"/>
          </w:tcPr>
          <w:p w14:paraId="46DB7172"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0.05</w:t>
            </w:r>
          </w:p>
        </w:tc>
        <w:tc>
          <w:tcPr>
            <w:tcW w:w="923" w:type="pct"/>
            <w:tcMar>
              <w:top w:w="0" w:type="dxa"/>
              <w:left w:w="11" w:type="dxa"/>
              <w:bottom w:w="0" w:type="dxa"/>
              <w:right w:w="0" w:type="dxa"/>
            </w:tcMar>
            <w:vAlign w:val="bottom"/>
          </w:tcPr>
          <w:p w14:paraId="6B9C0551"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0.13</w:t>
            </w:r>
          </w:p>
        </w:tc>
        <w:tc>
          <w:tcPr>
            <w:tcW w:w="955" w:type="pct"/>
            <w:tcMar>
              <w:top w:w="0" w:type="dxa"/>
              <w:left w:w="11" w:type="dxa"/>
              <w:bottom w:w="0" w:type="dxa"/>
              <w:right w:w="11" w:type="dxa"/>
            </w:tcMar>
            <w:vAlign w:val="bottom"/>
          </w:tcPr>
          <w:p w14:paraId="5B84EBA3"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0.35</w:t>
            </w:r>
          </w:p>
        </w:tc>
      </w:tr>
      <w:tr w:rsidR="005E586A" w14:paraId="48919F25" w14:textId="77777777" w:rsidTr="005E586A">
        <w:trPr>
          <w:trHeight w:val="149"/>
          <w:tblCellSpacing w:w="0" w:type="dxa"/>
          <w:jc w:val="center"/>
        </w:trPr>
        <w:tc>
          <w:tcPr>
            <w:tcW w:w="1086" w:type="pct"/>
            <w:tcMar>
              <w:top w:w="0" w:type="dxa"/>
              <w:left w:w="11" w:type="dxa"/>
              <w:bottom w:w="0" w:type="dxa"/>
              <w:right w:w="0" w:type="dxa"/>
            </w:tcMar>
            <w:vAlign w:val="bottom"/>
          </w:tcPr>
          <w:p w14:paraId="51F3B946" w14:textId="77777777" w:rsidR="005E586A"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r>
              <w:rPr>
                <w:rFonts w:ascii="Times New Roman" w:hAnsi="Times New Roman"/>
                <w:b/>
                <w:bCs/>
                <w:color w:val="000000"/>
                <w:kern w:val="36"/>
                <w:sz w:val="20"/>
                <w:lang w:val="lv-LV" w:eastAsia="lv-LV"/>
              </w:rPr>
              <w:t>ID6</w:t>
            </w:r>
          </w:p>
        </w:tc>
        <w:tc>
          <w:tcPr>
            <w:tcW w:w="993" w:type="pct"/>
            <w:tcMar>
              <w:top w:w="0" w:type="dxa"/>
              <w:left w:w="11" w:type="dxa"/>
              <w:bottom w:w="0" w:type="dxa"/>
              <w:right w:w="0" w:type="dxa"/>
            </w:tcMar>
            <w:vAlign w:val="bottom"/>
          </w:tcPr>
          <w:p w14:paraId="0E179C4F" w14:textId="77777777" w:rsidR="005E586A"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3AD42910" w14:textId="77777777" w:rsidR="005E586A"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783824A6"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b/>
                <w:bCs/>
                <w:color w:val="000000"/>
                <w:sz w:val="20"/>
                <w:lang w:val="lv-LV" w:eastAsia="lv-LV"/>
              </w:rPr>
              <w:t>5.91</w:t>
            </w:r>
          </w:p>
        </w:tc>
        <w:tc>
          <w:tcPr>
            <w:tcW w:w="955" w:type="pct"/>
            <w:tcMar>
              <w:top w:w="0" w:type="dxa"/>
              <w:left w:w="11" w:type="dxa"/>
              <w:bottom w:w="0" w:type="dxa"/>
              <w:right w:w="11" w:type="dxa"/>
            </w:tcMar>
            <w:vAlign w:val="bottom"/>
          </w:tcPr>
          <w:p w14:paraId="1CE2EC58"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b/>
                <w:bCs/>
                <w:color w:val="000000"/>
                <w:sz w:val="20"/>
                <w:lang w:val="lv-LV" w:eastAsia="lv-LV"/>
              </w:rPr>
              <w:t>12.83</w:t>
            </w:r>
          </w:p>
        </w:tc>
      </w:tr>
      <w:tr w:rsidR="005E586A" w14:paraId="557F39C2" w14:textId="77777777" w:rsidTr="005E586A">
        <w:trPr>
          <w:trHeight w:val="149"/>
          <w:tblCellSpacing w:w="0" w:type="dxa"/>
          <w:jc w:val="center"/>
        </w:trPr>
        <w:tc>
          <w:tcPr>
            <w:tcW w:w="1086" w:type="pct"/>
            <w:tcMar>
              <w:top w:w="0" w:type="dxa"/>
              <w:left w:w="11" w:type="dxa"/>
              <w:bottom w:w="0" w:type="dxa"/>
              <w:right w:w="0" w:type="dxa"/>
            </w:tcMar>
            <w:vAlign w:val="bottom"/>
          </w:tcPr>
          <w:p w14:paraId="15932A9B" w14:textId="77777777" w:rsidR="005E586A" w:rsidRDefault="005E586A" w:rsidP="00340D50">
            <w:pPr>
              <w:spacing w:before="100" w:beforeAutospacing="1" w:after="119" w:line="225" w:lineRule="atLeast"/>
              <w:rPr>
                <w:rFonts w:ascii="Times New Roman" w:hAnsi="Times New Roman"/>
                <w:color w:val="000000"/>
                <w:sz w:val="20"/>
                <w:szCs w:val="24"/>
                <w:lang w:val="lv-LV" w:eastAsia="lv-LV"/>
              </w:rPr>
            </w:pPr>
            <w:r>
              <w:rPr>
                <w:rFonts w:ascii="Times New Roman" w:hAnsi="Times New Roman"/>
                <w:color w:val="000000"/>
                <w:sz w:val="20"/>
                <w:lang w:val="lv-LV" w:eastAsia="lv-LV"/>
              </w:rPr>
              <w:t>Daugavpils RTS</w:t>
            </w:r>
          </w:p>
        </w:tc>
        <w:tc>
          <w:tcPr>
            <w:tcW w:w="993" w:type="pct"/>
            <w:tcMar>
              <w:top w:w="0" w:type="dxa"/>
              <w:left w:w="11" w:type="dxa"/>
              <w:bottom w:w="0" w:type="dxa"/>
              <w:right w:w="0" w:type="dxa"/>
            </w:tcMar>
            <w:vAlign w:val="bottom"/>
          </w:tcPr>
          <w:p w14:paraId="49D63FD2"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27.</w:t>
            </w:r>
          </w:p>
        </w:tc>
        <w:tc>
          <w:tcPr>
            <w:tcW w:w="1043" w:type="pct"/>
            <w:tcMar>
              <w:top w:w="0" w:type="dxa"/>
              <w:left w:w="11" w:type="dxa"/>
              <w:bottom w:w="0" w:type="dxa"/>
              <w:right w:w="0" w:type="dxa"/>
            </w:tcMar>
            <w:vAlign w:val="bottom"/>
          </w:tcPr>
          <w:p w14:paraId="3B5B2804"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5</w:t>
            </w:r>
          </w:p>
        </w:tc>
        <w:tc>
          <w:tcPr>
            <w:tcW w:w="923" w:type="pct"/>
            <w:tcMar>
              <w:top w:w="0" w:type="dxa"/>
              <w:left w:w="11" w:type="dxa"/>
              <w:bottom w:w="0" w:type="dxa"/>
              <w:right w:w="0" w:type="dxa"/>
            </w:tcMar>
            <w:vAlign w:val="bottom"/>
          </w:tcPr>
          <w:p w14:paraId="331AFB4B"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6.68</w:t>
            </w:r>
          </w:p>
        </w:tc>
        <w:tc>
          <w:tcPr>
            <w:tcW w:w="955" w:type="pct"/>
            <w:tcMar>
              <w:top w:w="0" w:type="dxa"/>
              <w:left w:w="11" w:type="dxa"/>
              <w:bottom w:w="0" w:type="dxa"/>
              <w:right w:w="11" w:type="dxa"/>
            </w:tcMar>
            <w:vAlign w:val="bottom"/>
          </w:tcPr>
          <w:p w14:paraId="2D273DEB"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6.02</w:t>
            </w:r>
          </w:p>
        </w:tc>
      </w:tr>
      <w:tr w:rsidR="005E586A" w14:paraId="481D1698" w14:textId="77777777" w:rsidTr="005E586A">
        <w:trPr>
          <w:trHeight w:val="149"/>
          <w:tblCellSpacing w:w="0" w:type="dxa"/>
          <w:jc w:val="center"/>
        </w:trPr>
        <w:tc>
          <w:tcPr>
            <w:tcW w:w="1086" w:type="pct"/>
            <w:tcMar>
              <w:top w:w="0" w:type="dxa"/>
              <w:left w:w="11" w:type="dxa"/>
              <w:bottom w:w="0" w:type="dxa"/>
              <w:right w:w="0" w:type="dxa"/>
            </w:tcMar>
            <w:vAlign w:val="bottom"/>
          </w:tcPr>
          <w:p w14:paraId="0CD7BC12" w14:textId="77777777" w:rsidR="005E586A"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r>
              <w:rPr>
                <w:rFonts w:ascii="Times New Roman" w:hAnsi="Times New Roman"/>
                <w:b/>
                <w:bCs/>
                <w:color w:val="000000"/>
                <w:kern w:val="36"/>
                <w:sz w:val="20"/>
                <w:lang w:val="lv-LV" w:eastAsia="lv-LV"/>
              </w:rPr>
              <w:t>ID7</w:t>
            </w:r>
          </w:p>
        </w:tc>
        <w:tc>
          <w:tcPr>
            <w:tcW w:w="993" w:type="pct"/>
            <w:tcMar>
              <w:top w:w="0" w:type="dxa"/>
              <w:left w:w="11" w:type="dxa"/>
              <w:bottom w:w="0" w:type="dxa"/>
              <w:right w:w="0" w:type="dxa"/>
            </w:tcMar>
            <w:vAlign w:val="bottom"/>
          </w:tcPr>
          <w:p w14:paraId="4B56A3EE" w14:textId="77777777" w:rsidR="005E586A"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55DBAD70" w14:textId="77777777" w:rsidR="005E586A"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67998291"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b/>
                <w:bCs/>
                <w:color w:val="000000"/>
                <w:sz w:val="20"/>
                <w:lang w:val="lv-LV" w:eastAsia="lv-LV"/>
              </w:rPr>
              <w:t>6.68</w:t>
            </w:r>
          </w:p>
        </w:tc>
        <w:tc>
          <w:tcPr>
            <w:tcW w:w="955" w:type="pct"/>
            <w:tcMar>
              <w:top w:w="0" w:type="dxa"/>
              <w:left w:w="11" w:type="dxa"/>
              <w:bottom w:w="0" w:type="dxa"/>
              <w:right w:w="11" w:type="dxa"/>
            </w:tcMar>
            <w:vAlign w:val="bottom"/>
          </w:tcPr>
          <w:p w14:paraId="0732EF90"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b/>
                <w:bCs/>
                <w:color w:val="000000"/>
                <w:sz w:val="20"/>
                <w:lang w:val="lv-LV" w:eastAsia="lv-LV"/>
              </w:rPr>
              <w:t>6.02</w:t>
            </w:r>
          </w:p>
        </w:tc>
      </w:tr>
      <w:tr w:rsidR="005E586A" w14:paraId="52D6BD79" w14:textId="77777777" w:rsidTr="005E586A">
        <w:trPr>
          <w:trHeight w:val="149"/>
          <w:tblCellSpacing w:w="0" w:type="dxa"/>
          <w:jc w:val="center"/>
        </w:trPr>
        <w:tc>
          <w:tcPr>
            <w:tcW w:w="1086" w:type="pct"/>
            <w:tcMar>
              <w:top w:w="0" w:type="dxa"/>
              <w:left w:w="11" w:type="dxa"/>
              <w:bottom w:w="0" w:type="dxa"/>
              <w:right w:w="0" w:type="dxa"/>
            </w:tcMar>
            <w:vAlign w:val="bottom"/>
          </w:tcPr>
          <w:p w14:paraId="1EF8904D" w14:textId="77777777" w:rsidR="005E586A" w:rsidRDefault="005E586A" w:rsidP="00340D50">
            <w:pPr>
              <w:spacing w:before="100" w:beforeAutospacing="1" w:after="119" w:line="225" w:lineRule="atLeast"/>
              <w:rPr>
                <w:rFonts w:ascii="Times New Roman" w:hAnsi="Times New Roman"/>
                <w:color w:val="000000"/>
                <w:sz w:val="20"/>
                <w:szCs w:val="24"/>
                <w:lang w:val="lv-LV" w:eastAsia="lv-LV"/>
              </w:rPr>
            </w:pPr>
            <w:r>
              <w:rPr>
                <w:rFonts w:ascii="Times New Roman" w:hAnsi="Times New Roman"/>
                <w:color w:val="000000"/>
                <w:sz w:val="20"/>
                <w:lang w:val="lv-LV" w:eastAsia="lv-LV"/>
              </w:rPr>
              <w:t>Viesītes RTS</w:t>
            </w:r>
          </w:p>
        </w:tc>
        <w:tc>
          <w:tcPr>
            <w:tcW w:w="993" w:type="pct"/>
            <w:tcMar>
              <w:top w:w="0" w:type="dxa"/>
              <w:left w:w="11" w:type="dxa"/>
              <w:bottom w:w="0" w:type="dxa"/>
              <w:right w:w="0" w:type="dxa"/>
            </w:tcMar>
            <w:vAlign w:val="bottom"/>
          </w:tcPr>
          <w:p w14:paraId="40C48D99"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38.</w:t>
            </w:r>
          </w:p>
        </w:tc>
        <w:tc>
          <w:tcPr>
            <w:tcW w:w="1043" w:type="pct"/>
            <w:tcMar>
              <w:top w:w="0" w:type="dxa"/>
              <w:left w:w="11" w:type="dxa"/>
              <w:bottom w:w="0" w:type="dxa"/>
              <w:right w:w="0" w:type="dxa"/>
            </w:tcMar>
            <w:vAlign w:val="bottom"/>
          </w:tcPr>
          <w:p w14:paraId="4F790631" w14:textId="77777777" w:rsidR="005E586A" w:rsidRDefault="005E586A" w:rsidP="00340D50">
            <w:pPr>
              <w:spacing w:before="100" w:beforeAutospacing="1" w:after="119" w:line="225" w:lineRule="atLeast"/>
              <w:jc w:val="center"/>
              <w:rPr>
                <w:rFonts w:ascii="Times New Roman" w:hAnsi="Times New Roman"/>
                <w:color w:val="000000"/>
                <w:sz w:val="20"/>
                <w:szCs w:val="24"/>
                <w:lang w:val="lv-LV" w:eastAsia="lv-LV"/>
              </w:rPr>
            </w:pPr>
            <w:r>
              <w:rPr>
                <w:rFonts w:ascii="Times New Roman" w:hAnsi="Times New Roman"/>
                <w:color w:val="000000"/>
                <w:sz w:val="20"/>
                <w:lang w:val="lv-LV" w:eastAsia="lv-LV"/>
              </w:rPr>
              <w:t>1</w:t>
            </w:r>
          </w:p>
        </w:tc>
        <w:tc>
          <w:tcPr>
            <w:tcW w:w="923" w:type="pct"/>
            <w:tcMar>
              <w:top w:w="0" w:type="dxa"/>
              <w:left w:w="11" w:type="dxa"/>
              <w:bottom w:w="0" w:type="dxa"/>
              <w:right w:w="0" w:type="dxa"/>
            </w:tcMar>
            <w:vAlign w:val="bottom"/>
          </w:tcPr>
          <w:p w14:paraId="70EF56F2"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3.99</w:t>
            </w:r>
          </w:p>
        </w:tc>
        <w:tc>
          <w:tcPr>
            <w:tcW w:w="955" w:type="pct"/>
            <w:tcMar>
              <w:top w:w="0" w:type="dxa"/>
              <w:left w:w="11" w:type="dxa"/>
              <w:bottom w:w="0" w:type="dxa"/>
              <w:right w:w="11" w:type="dxa"/>
            </w:tcMar>
            <w:vAlign w:val="bottom"/>
          </w:tcPr>
          <w:p w14:paraId="28E77741"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color w:val="000000"/>
                <w:sz w:val="20"/>
                <w:lang w:val="lv-LV" w:eastAsia="lv-LV"/>
              </w:rPr>
              <w:t>7.25</w:t>
            </w:r>
          </w:p>
        </w:tc>
      </w:tr>
      <w:tr w:rsidR="005E586A" w14:paraId="755DAA53" w14:textId="77777777" w:rsidTr="005E586A">
        <w:trPr>
          <w:trHeight w:val="149"/>
          <w:tblCellSpacing w:w="0" w:type="dxa"/>
          <w:jc w:val="center"/>
        </w:trPr>
        <w:tc>
          <w:tcPr>
            <w:tcW w:w="1086" w:type="pct"/>
            <w:tcMar>
              <w:top w:w="0" w:type="dxa"/>
              <w:left w:w="11" w:type="dxa"/>
              <w:bottom w:w="0" w:type="dxa"/>
              <w:right w:w="0" w:type="dxa"/>
            </w:tcMar>
            <w:vAlign w:val="bottom"/>
          </w:tcPr>
          <w:p w14:paraId="132FA207" w14:textId="77777777" w:rsidR="005E586A"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r>
              <w:rPr>
                <w:rFonts w:ascii="Times New Roman" w:hAnsi="Times New Roman"/>
                <w:b/>
                <w:bCs/>
                <w:color w:val="000000"/>
                <w:kern w:val="36"/>
                <w:sz w:val="20"/>
                <w:lang w:val="lv-LV" w:eastAsia="lv-LV"/>
              </w:rPr>
              <w:t>ID8</w:t>
            </w:r>
          </w:p>
        </w:tc>
        <w:tc>
          <w:tcPr>
            <w:tcW w:w="993" w:type="pct"/>
            <w:tcMar>
              <w:top w:w="0" w:type="dxa"/>
              <w:left w:w="11" w:type="dxa"/>
              <w:bottom w:w="0" w:type="dxa"/>
              <w:right w:w="0" w:type="dxa"/>
            </w:tcMar>
            <w:vAlign w:val="bottom"/>
          </w:tcPr>
          <w:p w14:paraId="25679C91" w14:textId="77777777" w:rsidR="005E586A"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12EE3F18" w14:textId="77777777" w:rsidR="005E586A"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58F73C15"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b/>
                <w:bCs/>
                <w:color w:val="000000"/>
                <w:sz w:val="20"/>
                <w:lang w:val="lv-LV" w:eastAsia="lv-LV"/>
              </w:rPr>
              <w:t>3.99</w:t>
            </w:r>
          </w:p>
        </w:tc>
        <w:tc>
          <w:tcPr>
            <w:tcW w:w="955" w:type="pct"/>
            <w:tcMar>
              <w:top w:w="0" w:type="dxa"/>
              <w:left w:w="11" w:type="dxa"/>
              <w:bottom w:w="0" w:type="dxa"/>
              <w:right w:w="11" w:type="dxa"/>
            </w:tcMar>
            <w:vAlign w:val="bottom"/>
          </w:tcPr>
          <w:p w14:paraId="1FC8CC98" w14:textId="77777777" w:rsidR="005E586A" w:rsidRDefault="005E586A" w:rsidP="00340D50">
            <w:pPr>
              <w:spacing w:before="100" w:beforeAutospacing="1" w:after="119" w:line="225" w:lineRule="atLeast"/>
              <w:jc w:val="right"/>
              <w:rPr>
                <w:rFonts w:ascii="Times New Roman" w:hAnsi="Times New Roman"/>
                <w:color w:val="000000"/>
                <w:sz w:val="20"/>
                <w:szCs w:val="24"/>
                <w:lang w:val="lv-LV" w:eastAsia="lv-LV"/>
              </w:rPr>
            </w:pPr>
            <w:r>
              <w:rPr>
                <w:rFonts w:ascii="Times New Roman" w:hAnsi="Times New Roman"/>
                <w:b/>
                <w:bCs/>
                <w:color w:val="000000"/>
                <w:sz w:val="20"/>
                <w:lang w:val="lv-LV" w:eastAsia="lv-LV"/>
              </w:rPr>
              <w:t>7.25</w:t>
            </w:r>
          </w:p>
        </w:tc>
      </w:tr>
      <w:tr w:rsidR="005E586A" w14:paraId="461E0819" w14:textId="77777777" w:rsidTr="005E586A">
        <w:trPr>
          <w:trHeight w:val="353"/>
          <w:tblCellSpacing w:w="0" w:type="dxa"/>
          <w:jc w:val="center"/>
        </w:trPr>
        <w:tc>
          <w:tcPr>
            <w:tcW w:w="1086" w:type="pct"/>
            <w:tcMar>
              <w:top w:w="11" w:type="dxa"/>
              <w:left w:w="11" w:type="dxa"/>
              <w:bottom w:w="0" w:type="dxa"/>
              <w:right w:w="0" w:type="dxa"/>
            </w:tcMar>
            <w:vAlign w:val="bottom"/>
          </w:tcPr>
          <w:p w14:paraId="255C1A74" w14:textId="77777777" w:rsidR="005E586A" w:rsidRDefault="005E586A" w:rsidP="005E586A">
            <w:pPr>
              <w:spacing w:before="100" w:beforeAutospacing="1" w:after="119"/>
              <w:jc w:val="right"/>
              <w:rPr>
                <w:rFonts w:ascii="Times New Roman" w:hAnsi="Times New Roman"/>
                <w:b/>
                <w:color w:val="000000"/>
                <w:sz w:val="20"/>
                <w:szCs w:val="24"/>
                <w:lang w:val="lv-LV" w:eastAsia="lv-LV"/>
              </w:rPr>
            </w:pPr>
            <w:r>
              <w:rPr>
                <w:rFonts w:ascii="Times New Roman" w:hAnsi="Times New Roman"/>
                <w:b/>
                <w:color w:val="000000"/>
                <w:sz w:val="20"/>
                <w:lang w:val="lv-LV" w:eastAsia="lv-LV"/>
              </w:rPr>
              <w:t>Kopā:</w:t>
            </w:r>
          </w:p>
        </w:tc>
        <w:tc>
          <w:tcPr>
            <w:tcW w:w="993" w:type="pct"/>
            <w:tcMar>
              <w:top w:w="11" w:type="dxa"/>
              <w:left w:w="11" w:type="dxa"/>
              <w:bottom w:w="0" w:type="dxa"/>
              <w:right w:w="0" w:type="dxa"/>
            </w:tcMar>
            <w:vAlign w:val="bottom"/>
          </w:tcPr>
          <w:p w14:paraId="596FA7FC" w14:textId="77777777" w:rsidR="005E586A"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11" w:type="dxa"/>
              <w:left w:w="11" w:type="dxa"/>
              <w:bottom w:w="0" w:type="dxa"/>
              <w:right w:w="0" w:type="dxa"/>
            </w:tcMar>
            <w:vAlign w:val="bottom"/>
          </w:tcPr>
          <w:p w14:paraId="2B8C5234" w14:textId="77777777" w:rsidR="005E586A"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11" w:type="dxa"/>
              <w:left w:w="11" w:type="dxa"/>
              <w:bottom w:w="0" w:type="dxa"/>
              <w:right w:w="0" w:type="dxa"/>
            </w:tcMar>
            <w:vAlign w:val="bottom"/>
          </w:tcPr>
          <w:p w14:paraId="413A5EB2" w14:textId="77777777" w:rsidR="005E586A" w:rsidRDefault="005E586A" w:rsidP="00340D50">
            <w:pPr>
              <w:spacing w:before="100" w:beforeAutospacing="1" w:after="119"/>
              <w:jc w:val="right"/>
              <w:rPr>
                <w:rFonts w:ascii="Times New Roman" w:hAnsi="Times New Roman"/>
                <w:color w:val="000000"/>
                <w:sz w:val="20"/>
                <w:szCs w:val="24"/>
                <w:lang w:val="lv-LV" w:eastAsia="lv-LV"/>
              </w:rPr>
            </w:pPr>
            <w:r>
              <w:rPr>
                <w:rFonts w:ascii="Times New Roman" w:hAnsi="Times New Roman"/>
                <w:b/>
                <w:bCs/>
                <w:color w:val="000000"/>
                <w:sz w:val="20"/>
                <w:lang w:val="lv-LV" w:eastAsia="lv-LV"/>
              </w:rPr>
              <w:t>99.76</w:t>
            </w:r>
          </w:p>
        </w:tc>
        <w:tc>
          <w:tcPr>
            <w:tcW w:w="955" w:type="pct"/>
            <w:tcMar>
              <w:top w:w="11" w:type="dxa"/>
              <w:left w:w="11" w:type="dxa"/>
              <w:bottom w:w="0" w:type="dxa"/>
              <w:right w:w="11" w:type="dxa"/>
            </w:tcMar>
            <w:vAlign w:val="bottom"/>
          </w:tcPr>
          <w:p w14:paraId="774FA947" w14:textId="77777777" w:rsidR="005E586A" w:rsidRDefault="005E586A" w:rsidP="00340D50">
            <w:pPr>
              <w:spacing w:before="100" w:beforeAutospacing="1" w:after="119"/>
              <w:jc w:val="right"/>
              <w:rPr>
                <w:rFonts w:ascii="Times New Roman" w:hAnsi="Times New Roman"/>
                <w:color w:val="000000"/>
                <w:sz w:val="20"/>
                <w:szCs w:val="24"/>
                <w:lang w:val="lv-LV" w:eastAsia="lv-LV"/>
              </w:rPr>
            </w:pPr>
            <w:r>
              <w:rPr>
                <w:rFonts w:ascii="Times New Roman" w:hAnsi="Times New Roman"/>
                <w:b/>
                <w:bCs/>
                <w:color w:val="000000"/>
                <w:sz w:val="20"/>
                <w:lang w:val="lv-LV" w:eastAsia="lv-LV"/>
              </w:rPr>
              <w:t>99.80</w:t>
            </w:r>
          </w:p>
        </w:tc>
      </w:tr>
    </w:tbl>
    <w:p w14:paraId="092971F0" w14:textId="77777777" w:rsidR="000910F0" w:rsidRPr="000910F0" w:rsidRDefault="000910F0" w:rsidP="005E586A">
      <w:pPr>
        <w:tabs>
          <w:tab w:val="left" w:pos="900"/>
        </w:tabs>
        <w:autoSpaceDE w:val="0"/>
        <w:spacing w:after="60"/>
        <w:rPr>
          <w:rFonts w:ascii="Times New Roman" w:hAnsi="Times New Roman" w:cs="Times New Roman"/>
          <w:b/>
          <w:szCs w:val="22"/>
          <w:lang w:val="lv-LV"/>
        </w:rPr>
      </w:pPr>
    </w:p>
    <w:p w14:paraId="1604C946" w14:textId="77777777" w:rsidR="009D6A44" w:rsidRPr="009D6A44" w:rsidRDefault="009D6A44" w:rsidP="005E586A">
      <w:pPr>
        <w:suppressAutoHyphens w:val="0"/>
        <w:jc w:val="right"/>
        <w:rPr>
          <w:rFonts w:ascii="Times New Roman" w:eastAsia="Calibri" w:hAnsi="Times New Roman" w:cs="Times New Roman"/>
          <w:sz w:val="20"/>
          <w:lang w:val="lv-LV" w:eastAsia="en-US"/>
        </w:rPr>
      </w:pPr>
      <w:r w:rsidRPr="009D6A44">
        <w:rPr>
          <w:rFonts w:ascii="Times New Roman" w:eastAsia="Calibri" w:hAnsi="Times New Roman" w:cs="Times New Roman"/>
          <w:sz w:val="20"/>
          <w:lang w:val="lv-LV" w:eastAsia="en-US"/>
        </w:rPr>
        <w:t xml:space="preserve">2.pielikums </w:t>
      </w:r>
    </w:p>
    <w:p w14:paraId="50AA480A" w14:textId="77777777" w:rsidR="009D6A44" w:rsidRPr="009D6A44" w:rsidRDefault="009D6A44" w:rsidP="009D6A44">
      <w:pPr>
        <w:suppressAutoHyphens w:val="0"/>
        <w:jc w:val="right"/>
        <w:rPr>
          <w:rFonts w:ascii="Times New Roman" w:eastAsia="Calibri" w:hAnsi="Times New Roman" w:cs="Times New Roman"/>
          <w:sz w:val="20"/>
          <w:lang w:eastAsia="en-US"/>
        </w:rPr>
      </w:pPr>
      <w:r w:rsidRPr="009D6A44">
        <w:rPr>
          <w:rFonts w:ascii="Times New Roman" w:eastAsia="Calibri" w:hAnsi="Times New Roman" w:cs="Times New Roman"/>
          <w:sz w:val="20"/>
          <w:lang w:val="lv-LV" w:eastAsia="en-US"/>
        </w:rPr>
        <w:t>Līgumam</w:t>
      </w:r>
      <w:r>
        <w:rPr>
          <w:rFonts w:ascii="Times New Roman" w:eastAsia="Calibri" w:hAnsi="Times New Roman" w:cs="Times New Roman"/>
          <w:sz w:val="20"/>
          <w:lang w:val="lv-LV" w:eastAsia="en-US"/>
        </w:rPr>
        <w:t xml:space="preserve"> </w:t>
      </w:r>
      <w:r w:rsidRPr="009D6A44">
        <w:rPr>
          <w:rFonts w:ascii="Times New Roman" w:eastAsia="Calibri" w:hAnsi="Times New Roman" w:cs="Times New Roman"/>
          <w:sz w:val="20"/>
          <w:lang w:val="x-none" w:eastAsia="en-US"/>
        </w:rPr>
        <w:t xml:space="preserve">LVRTC Nr. </w:t>
      </w:r>
      <w:r w:rsidRPr="009D6A44">
        <w:rPr>
          <w:rFonts w:ascii="Times New Roman" w:eastAsia="Calibri" w:hAnsi="Times New Roman" w:cs="Times New Roman"/>
          <w:sz w:val="24"/>
          <w:szCs w:val="24"/>
          <w:lang w:eastAsia="en-US"/>
        </w:rPr>
        <w:t>__________</w:t>
      </w:r>
    </w:p>
    <w:p w14:paraId="2F9A77A8" w14:textId="77777777" w:rsidR="009D6A44" w:rsidRPr="009D6A44" w:rsidRDefault="007472D6" w:rsidP="009D6A44">
      <w:pPr>
        <w:suppressAutoHyphens w:val="0"/>
        <w:spacing w:line="276" w:lineRule="auto"/>
        <w:jc w:val="right"/>
        <w:rPr>
          <w:rFonts w:ascii="Times New Roman" w:eastAsia="Calibri" w:hAnsi="Times New Roman" w:cs="Times New Roman"/>
          <w:sz w:val="20"/>
          <w:lang w:val="lv-LV" w:eastAsia="en-US"/>
        </w:rPr>
      </w:pPr>
      <w:r>
        <w:rPr>
          <w:rFonts w:ascii="Times New Roman" w:eastAsia="Calibri" w:hAnsi="Times New Roman" w:cs="Times New Roman"/>
          <w:sz w:val="20"/>
          <w:lang w:val="lv-LV" w:eastAsia="en-US"/>
        </w:rPr>
        <w:t>P</w:t>
      </w:r>
      <w:r w:rsidR="009D6A44" w:rsidRPr="009D6A44">
        <w:rPr>
          <w:rFonts w:ascii="Times New Roman" w:eastAsia="Calibri" w:hAnsi="Times New Roman" w:cs="Times New Roman"/>
          <w:sz w:val="20"/>
          <w:lang w:val="lv-LV" w:eastAsia="en-US"/>
        </w:rPr>
        <w:t xml:space="preserve">ar bezmaksas televīzijas programmu izplatīšanu ar zemes </w:t>
      </w:r>
    </w:p>
    <w:p w14:paraId="53ED4192" w14:textId="77777777" w:rsidR="009D6A44" w:rsidRPr="009D6A44" w:rsidRDefault="009D6A44" w:rsidP="009D6A44">
      <w:pPr>
        <w:suppressAutoHyphens w:val="0"/>
        <w:jc w:val="right"/>
        <w:rPr>
          <w:rFonts w:ascii="Times New Roman" w:eastAsia="Calibri" w:hAnsi="Times New Roman" w:cs="Times New Roman"/>
          <w:sz w:val="20"/>
          <w:lang w:val="lv-LV" w:eastAsia="en-US"/>
        </w:rPr>
      </w:pPr>
      <w:r w:rsidRPr="009D6A44">
        <w:rPr>
          <w:rFonts w:ascii="Times New Roman" w:eastAsia="Calibri" w:hAnsi="Times New Roman" w:cs="Times New Roman"/>
          <w:sz w:val="20"/>
          <w:lang w:val="lv-LV" w:eastAsia="en-US"/>
        </w:rPr>
        <w:t>ciparu televīzijas raidošo tīklu</w:t>
      </w:r>
    </w:p>
    <w:p w14:paraId="4FF95A33" w14:textId="77777777" w:rsidR="009D6A44" w:rsidRPr="009D6A44" w:rsidRDefault="009D6A44" w:rsidP="009D6A44">
      <w:pPr>
        <w:suppressAutoHyphens w:val="0"/>
        <w:jc w:val="right"/>
        <w:rPr>
          <w:rFonts w:ascii="Times New Roman" w:eastAsia="Calibri" w:hAnsi="Times New Roman" w:cs="Times New Roman"/>
          <w:sz w:val="20"/>
          <w:lang w:val="lv-LV" w:eastAsia="en-US"/>
        </w:rPr>
      </w:pPr>
    </w:p>
    <w:p w14:paraId="2C064067" w14:textId="77777777" w:rsidR="009D6A44" w:rsidRPr="009D6A44" w:rsidRDefault="009D6A44" w:rsidP="009D6A44">
      <w:pPr>
        <w:suppressAutoHyphens w:val="0"/>
        <w:spacing w:line="276" w:lineRule="auto"/>
        <w:jc w:val="right"/>
        <w:rPr>
          <w:rFonts w:ascii="Times New Roman" w:eastAsia="Calibri" w:hAnsi="Times New Roman" w:cs="Times New Roman"/>
          <w:sz w:val="24"/>
          <w:szCs w:val="24"/>
          <w:lang w:val="lv-LV" w:eastAsia="en-US"/>
        </w:rPr>
      </w:pPr>
    </w:p>
    <w:p w14:paraId="06E17C26" w14:textId="77777777" w:rsidR="009D6A44" w:rsidRPr="009D6A44" w:rsidRDefault="009D6A44" w:rsidP="009D6A44">
      <w:pPr>
        <w:suppressAutoHyphens w:val="0"/>
        <w:spacing w:line="276" w:lineRule="auto"/>
        <w:jc w:val="center"/>
        <w:rPr>
          <w:rFonts w:ascii="Times New Roman" w:eastAsia="Calibri" w:hAnsi="Times New Roman" w:cs="Times New Roman"/>
          <w:b/>
          <w:sz w:val="24"/>
          <w:szCs w:val="24"/>
          <w:lang w:val="lv-LV" w:eastAsia="en-US"/>
        </w:rPr>
      </w:pPr>
      <w:r w:rsidRPr="009D6A44">
        <w:rPr>
          <w:rFonts w:ascii="Times New Roman" w:eastAsia="Calibri" w:hAnsi="Times New Roman" w:cs="Times New Roman"/>
          <w:b/>
          <w:sz w:val="24"/>
          <w:szCs w:val="24"/>
          <w:lang w:val="lv-LV" w:eastAsia="en-US"/>
        </w:rPr>
        <w:t>Signāla kvalitāte un monitorings</w:t>
      </w:r>
    </w:p>
    <w:p w14:paraId="13647149" w14:textId="77777777" w:rsidR="009D6A44" w:rsidRPr="009D6A44" w:rsidRDefault="009D6A44" w:rsidP="009D6A44">
      <w:pPr>
        <w:suppressAutoHyphens w:val="0"/>
        <w:jc w:val="both"/>
        <w:rPr>
          <w:rFonts w:ascii="Times New Roman" w:eastAsia="Calibri" w:hAnsi="Times New Roman" w:cs="Times New Roman"/>
          <w:sz w:val="24"/>
          <w:szCs w:val="24"/>
          <w:u w:val="single"/>
          <w:lang w:val="lv-LV" w:eastAsia="en-US"/>
        </w:rPr>
      </w:pPr>
    </w:p>
    <w:p w14:paraId="0F5AA8D5" w14:textId="073B797B" w:rsidR="005E586A" w:rsidRDefault="00AA0C37" w:rsidP="00BD42C0">
      <w:pPr>
        <w:jc w:val="right"/>
        <w:rPr>
          <w:rFonts w:eastAsia="Calibri"/>
        </w:rPr>
      </w:pPr>
      <w:r w:rsidRPr="005E586A">
        <w:rPr>
          <w:rFonts w:eastAsia="Calibri"/>
          <w:noProof/>
        </w:rPr>
        <w:drawing>
          <wp:inline distT="0" distB="0" distL="0" distR="0" wp14:anchorId="792A4A2C" wp14:editId="564A9B7A">
            <wp:extent cx="5581650" cy="398145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581650" cy="3981450"/>
                    </a:xfrm>
                    <a:prstGeom prst="rect">
                      <a:avLst/>
                    </a:prstGeom>
                    <a:noFill/>
                    <a:ln>
                      <a:noFill/>
                    </a:ln>
                  </pic:spPr>
                </pic:pic>
              </a:graphicData>
            </a:graphic>
          </wp:inline>
        </w:drawing>
      </w:r>
    </w:p>
    <w:p w14:paraId="240BA668" w14:textId="77777777" w:rsidR="005E586A" w:rsidRDefault="005E586A" w:rsidP="00BD42C0">
      <w:pPr>
        <w:jc w:val="right"/>
        <w:rPr>
          <w:rFonts w:eastAsia="Calibri"/>
        </w:rPr>
      </w:pPr>
    </w:p>
    <w:p w14:paraId="6DFBB201" w14:textId="77777777" w:rsidR="005E586A" w:rsidRDefault="005E586A" w:rsidP="00BD42C0">
      <w:pPr>
        <w:jc w:val="right"/>
        <w:rPr>
          <w:rFonts w:eastAsia="Calibri"/>
        </w:rPr>
      </w:pPr>
    </w:p>
    <w:p w14:paraId="6BE8C27A" w14:textId="77777777" w:rsidR="005E586A" w:rsidRDefault="002A0697" w:rsidP="00BD42C0">
      <w:pPr>
        <w:jc w:val="right"/>
        <w:rPr>
          <w:rFonts w:eastAsia="Calibri"/>
        </w:rPr>
      </w:pPr>
      <w:r>
        <w:object w:dxaOrig="14163" w:dyaOrig="9598" w14:anchorId="666C7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5.75pt;height:387.75pt" o:ole="">
            <v:imagedata r:id="rId27" o:title=""/>
          </v:shape>
          <o:OLEObject Type="Embed" ProgID="Visio.Drawing.11" ShapeID="_x0000_i1026" DrawAspect="Content" ObjectID="_1780148292" r:id="rId28"/>
        </w:object>
      </w:r>
    </w:p>
    <w:p w14:paraId="5B79B4BC" w14:textId="77777777" w:rsidR="00BD42C0" w:rsidRPr="00BD42C0" w:rsidRDefault="007472D6" w:rsidP="00BD42C0">
      <w:pPr>
        <w:jc w:val="right"/>
        <w:rPr>
          <w:rFonts w:ascii="Times New Roman" w:hAnsi="Times New Roman" w:cs="Times New Roman"/>
          <w:sz w:val="20"/>
          <w:lang w:val="lv-LV" w:eastAsia="en-US"/>
        </w:rPr>
      </w:pPr>
      <w:r>
        <w:rPr>
          <w:rFonts w:ascii="Times New Roman" w:eastAsia="Calibri" w:hAnsi="Times New Roman" w:cs="Times New Roman"/>
          <w:b/>
          <w:sz w:val="24"/>
          <w:szCs w:val="24"/>
          <w:u w:val="single"/>
          <w:lang w:val="lv-LV" w:eastAsia="en-US"/>
        </w:rPr>
        <w:br w:type="page"/>
      </w:r>
      <w:r w:rsidR="00BD42C0" w:rsidRPr="00BD42C0">
        <w:rPr>
          <w:rFonts w:ascii="Times New Roman" w:hAnsi="Times New Roman" w:cs="Times New Roman"/>
          <w:sz w:val="20"/>
          <w:lang w:val="lv-LV" w:eastAsia="en-US"/>
        </w:rPr>
        <w:lastRenderedPageBreak/>
        <w:t xml:space="preserve">3.pielikums </w:t>
      </w:r>
    </w:p>
    <w:p w14:paraId="67177838" w14:textId="77777777" w:rsidR="00BD42C0" w:rsidRPr="007472D6" w:rsidRDefault="007472D6" w:rsidP="007472D6">
      <w:pPr>
        <w:suppressAutoHyphens w:val="0"/>
        <w:jc w:val="right"/>
        <w:rPr>
          <w:rFonts w:ascii="Times New Roman" w:hAnsi="Times New Roman" w:cs="Times New Roman"/>
          <w:sz w:val="20"/>
          <w:lang w:val="lv-LV" w:eastAsia="en-US"/>
        </w:rPr>
      </w:pPr>
      <w:r w:rsidRPr="00BD42C0">
        <w:rPr>
          <w:rFonts w:ascii="Times New Roman" w:hAnsi="Times New Roman" w:cs="Times New Roman"/>
          <w:sz w:val="20"/>
          <w:lang w:val="lv-LV" w:eastAsia="en-US"/>
        </w:rPr>
        <w:t>L</w:t>
      </w:r>
      <w:r w:rsidR="00BD42C0" w:rsidRPr="00BD42C0">
        <w:rPr>
          <w:rFonts w:ascii="Times New Roman" w:hAnsi="Times New Roman" w:cs="Times New Roman"/>
          <w:sz w:val="20"/>
          <w:lang w:val="lv-LV" w:eastAsia="en-US"/>
        </w:rPr>
        <w:t>īgumam</w:t>
      </w:r>
      <w:r>
        <w:rPr>
          <w:rFonts w:ascii="Times New Roman" w:hAnsi="Times New Roman" w:cs="Times New Roman"/>
          <w:sz w:val="20"/>
          <w:lang w:val="lv-LV" w:eastAsia="en-US"/>
        </w:rPr>
        <w:t xml:space="preserve"> </w:t>
      </w:r>
      <w:r w:rsidR="00BD42C0" w:rsidRPr="00BD42C0">
        <w:rPr>
          <w:rFonts w:ascii="Times New Roman" w:eastAsia="PMingLiU" w:hAnsi="Times New Roman" w:cs="Times New Roman"/>
          <w:sz w:val="20"/>
          <w:lang w:val="x-none" w:eastAsia="x-none"/>
        </w:rPr>
        <w:t xml:space="preserve">LVRTC Nr. </w:t>
      </w:r>
      <w:r w:rsidR="00BD42C0" w:rsidRPr="00BD42C0">
        <w:rPr>
          <w:rFonts w:ascii="Times New Roman" w:eastAsia="PMingLiU" w:hAnsi="Times New Roman" w:cs="Times New Roman"/>
          <w:sz w:val="24"/>
          <w:szCs w:val="24"/>
          <w:lang w:eastAsia="x-none"/>
        </w:rPr>
        <w:t>_____________</w:t>
      </w:r>
    </w:p>
    <w:p w14:paraId="0A6BFA14" w14:textId="77777777" w:rsidR="00BD42C0" w:rsidRPr="00BD42C0" w:rsidRDefault="00BD42C0" w:rsidP="00BD42C0">
      <w:pPr>
        <w:suppressAutoHyphens w:val="0"/>
        <w:jc w:val="right"/>
        <w:rPr>
          <w:rFonts w:ascii="Times New Roman" w:hAnsi="Times New Roman" w:cs="Times New Roman"/>
          <w:sz w:val="20"/>
          <w:lang w:val="lv-LV" w:eastAsia="en-US"/>
        </w:rPr>
      </w:pPr>
      <w:r w:rsidRPr="00BD42C0">
        <w:rPr>
          <w:rFonts w:ascii="Times New Roman" w:hAnsi="Times New Roman" w:cs="Times New Roman"/>
          <w:sz w:val="20"/>
          <w:lang w:val="lv-LV" w:eastAsia="en-US"/>
        </w:rPr>
        <w:t xml:space="preserve">Par bezmaksas televīzijas programmu izplatīšanu ar zemes </w:t>
      </w:r>
    </w:p>
    <w:p w14:paraId="6B657CCC" w14:textId="77777777" w:rsidR="00BD42C0" w:rsidRPr="00BD42C0" w:rsidRDefault="00BD42C0" w:rsidP="00BD42C0">
      <w:pPr>
        <w:suppressAutoHyphens w:val="0"/>
        <w:jc w:val="right"/>
        <w:rPr>
          <w:rFonts w:ascii="Times New Roman" w:hAnsi="Times New Roman" w:cs="Times New Roman"/>
          <w:sz w:val="20"/>
          <w:lang w:val="lv-LV" w:eastAsia="en-US"/>
        </w:rPr>
      </w:pPr>
      <w:r w:rsidRPr="00BD42C0">
        <w:rPr>
          <w:rFonts w:ascii="Times New Roman" w:hAnsi="Times New Roman" w:cs="Times New Roman"/>
          <w:sz w:val="20"/>
          <w:lang w:val="lv-LV" w:eastAsia="en-US"/>
        </w:rPr>
        <w:t>ciparu televīzijas raidošo tīklu</w:t>
      </w:r>
    </w:p>
    <w:p w14:paraId="2F718C68" w14:textId="77777777" w:rsidR="00BD42C0" w:rsidRPr="00BD42C0" w:rsidRDefault="00BD42C0" w:rsidP="00BD42C0">
      <w:pPr>
        <w:suppressAutoHyphens w:val="0"/>
        <w:jc w:val="both"/>
        <w:rPr>
          <w:rFonts w:ascii="Times New Roman" w:hAnsi="Times New Roman" w:cs="Times New Roman"/>
          <w:sz w:val="24"/>
          <w:szCs w:val="24"/>
          <w:lang w:val="lv-LV" w:eastAsia="en-US"/>
        </w:rPr>
      </w:pPr>
    </w:p>
    <w:p w14:paraId="322433A5" w14:textId="77777777" w:rsidR="00BD42C0" w:rsidRPr="00BD42C0" w:rsidRDefault="00BD42C0" w:rsidP="00BD42C0">
      <w:pPr>
        <w:suppressAutoHyphens w:val="0"/>
        <w:jc w:val="both"/>
        <w:rPr>
          <w:rFonts w:ascii="Times New Roman" w:hAnsi="Times New Roman" w:cs="Times New Roman"/>
          <w:sz w:val="24"/>
          <w:szCs w:val="24"/>
          <w:lang w:val="lv-LV" w:eastAsia="en-US"/>
        </w:rPr>
      </w:pPr>
    </w:p>
    <w:p w14:paraId="31DE0DD2" w14:textId="77777777" w:rsidR="00BD42C0" w:rsidRDefault="00BD42C0" w:rsidP="00BD42C0">
      <w:pPr>
        <w:suppressAutoHyphens w:val="0"/>
        <w:jc w:val="center"/>
        <w:outlineLvl w:val="0"/>
        <w:rPr>
          <w:rFonts w:ascii="Times New Roman" w:hAnsi="Times New Roman" w:cs="Times New Roman"/>
          <w:b/>
          <w:sz w:val="24"/>
          <w:szCs w:val="24"/>
          <w:lang w:val="lv-LV" w:eastAsia="en-US"/>
        </w:rPr>
      </w:pPr>
      <w:r w:rsidRPr="00BD42C0">
        <w:rPr>
          <w:rFonts w:ascii="Times New Roman" w:hAnsi="Times New Roman" w:cs="Times New Roman"/>
          <w:b/>
          <w:sz w:val="24"/>
          <w:szCs w:val="24"/>
          <w:lang w:val="lv-LV" w:eastAsia="en-US"/>
        </w:rPr>
        <w:t>Pakalpojumu kvalitātes noteikumi</w:t>
      </w:r>
    </w:p>
    <w:p w14:paraId="2EC4F2B4" w14:textId="77777777" w:rsidR="002A0697" w:rsidRDefault="002A0697" w:rsidP="00BD42C0">
      <w:pPr>
        <w:suppressAutoHyphens w:val="0"/>
        <w:jc w:val="center"/>
        <w:outlineLvl w:val="0"/>
        <w:rPr>
          <w:rFonts w:ascii="Times New Roman" w:hAnsi="Times New Roman" w:cs="Times New Roman"/>
          <w:b/>
          <w:sz w:val="24"/>
          <w:szCs w:val="24"/>
          <w:lang w:val="lv-LV" w:eastAsia="en-US"/>
        </w:rPr>
      </w:pPr>
    </w:p>
    <w:p w14:paraId="549FACD2" w14:textId="77777777" w:rsidR="002A0697" w:rsidRPr="002A0697" w:rsidRDefault="002A0697" w:rsidP="00340D50">
      <w:pPr>
        <w:numPr>
          <w:ilvl w:val="0"/>
          <w:numId w:val="13"/>
        </w:numPr>
        <w:tabs>
          <w:tab w:val="clear" w:pos="720"/>
          <w:tab w:val="num" w:pos="567"/>
        </w:tabs>
        <w:suppressAutoHyphens w:val="0"/>
        <w:ind w:left="426" w:hanging="426"/>
        <w:jc w:val="both"/>
        <w:rPr>
          <w:rFonts w:ascii="Times New Roman" w:hAnsi="Times New Roman" w:cs="Times New Roman"/>
          <w:sz w:val="24"/>
          <w:szCs w:val="24"/>
          <w:lang w:val="lv-LV"/>
        </w:rPr>
      </w:pPr>
      <w:r w:rsidRPr="002A0697">
        <w:rPr>
          <w:rFonts w:ascii="Times New Roman" w:hAnsi="Times New Roman" w:cs="Times New Roman"/>
          <w:sz w:val="24"/>
          <w:szCs w:val="24"/>
          <w:lang w:val="lv-LV"/>
        </w:rPr>
        <w:t>Pakalpojumu kvalitātei tiek noteikti sekojoši kritēriji:</w:t>
      </w:r>
    </w:p>
    <w:p w14:paraId="0CB5CE6E" w14:textId="77777777" w:rsidR="002A0697" w:rsidRPr="002A0697" w:rsidRDefault="002A0697" w:rsidP="00340D50">
      <w:pPr>
        <w:numPr>
          <w:ilvl w:val="1"/>
          <w:numId w:val="12"/>
        </w:numPr>
        <w:suppressAutoHyphens w:val="0"/>
        <w:ind w:hanging="513"/>
        <w:jc w:val="both"/>
        <w:rPr>
          <w:rFonts w:ascii="Times New Roman" w:hAnsi="Times New Roman" w:cs="Times New Roman"/>
          <w:sz w:val="24"/>
          <w:szCs w:val="24"/>
          <w:lang w:val="lv-LV"/>
        </w:rPr>
      </w:pPr>
      <w:r w:rsidRPr="002A0697">
        <w:rPr>
          <w:rFonts w:ascii="Times New Roman" w:hAnsi="Times New Roman" w:cs="Times New Roman"/>
          <w:sz w:val="24"/>
          <w:szCs w:val="24"/>
          <w:lang w:val="lv-LV"/>
        </w:rPr>
        <w:t>Signāla kvalitāte</w:t>
      </w:r>
    </w:p>
    <w:p w14:paraId="35BD1925" w14:textId="77777777" w:rsidR="002A0697" w:rsidRPr="002A0697" w:rsidRDefault="002A0697" w:rsidP="00340D50">
      <w:pPr>
        <w:numPr>
          <w:ilvl w:val="1"/>
          <w:numId w:val="12"/>
        </w:numPr>
        <w:suppressAutoHyphens w:val="0"/>
        <w:ind w:hanging="513"/>
        <w:jc w:val="both"/>
        <w:rPr>
          <w:rFonts w:ascii="Times New Roman" w:hAnsi="Times New Roman" w:cs="Times New Roman"/>
          <w:sz w:val="24"/>
          <w:szCs w:val="24"/>
          <w:lang w:val="lv-LV"/>
        </w:rPr>
      </w:pPr>
      <w:r w:rsidRPr="002A0697">
        <w:rPr>
          <w:rFonts w:ascii="Times New Roman" w:hAnsi="Times New Roman" w:cs="Times New Roman"/>
          <w:sz w:val="24"/>
          <w:szCs w:val="24"/>
          <w:lang w:val="lv-LV"/>
        </w:rPr>
        <w:t>Signāla nepārtrauktība laikā</w:t>
      </w:r>
    </w:p>
    <w:p w14:paraId="327A6959" w14:textId="77777777" w:rsidR="002A0697" w:rsidRPr="002A0697" w:rsidRDefault="002A0697" w:rsidP="00340D50">
      <w:pPr>
        <w:numPr>
          <w:ilvl w:val="1"/>
          <w:numId w:val="12"/>
        </w:numPr>
        <w:suppressAutoHyphens w:val="0"/>
        <w:ind w:hanging="513"/>
        <w:jc w:val="both"/>
        <w:rPr>
          <w:rFonts w:ascii="Times New Roman" w:hAnsi="Times New Roman" w:cs="Times New Roman"/>
          <w:sz w:val="24"/>
          <w:szCs w:val="24"/>
          <w:lang w:val="lv-LV"/>
        </w:rPr>
      </w:pPr>
      <w:r w:rsidRPr="002A0697">
        <w:rPr>
          <w:rFonts w:ascii="Times New Roman" w:hAnsi="Times New Roman" w:cs="Times New Roman"/>
          <w:sz w:val="24"/>
          <w:szCs w:val="24"/>
          <w:lang w:val="lv-LV"/>
        </w:rPr>
        <w:t>Minimālās Vēlamā elektromagnētiskā lauka intensitātes vērtības</w:t>
      </w:r>
    </w:p>
    <w:p w14:paraId="1D284B0F" w14:textId="77777777" w:rsidR="002A0697" w:rsidRPr="002A0697" w:rsidRDefault="002A0697" w:rsidP="002A0697">
      <w:pPr>
        <w:jc w:val="both"/>
        <w:rPr>
          <w:rFonts w:ascii="Times New Roman" w:hAnsi="Times New Roman" w:cs="Times New Roman"/>
          <w:sz w:val="24"/>
          <w:szCs w:val="24"/>
          <w:lang w:val="lv-LV"/>
        </w:rPr>
      </w:pPr>
    </w:p>
    <w:p w14:paraId="2DD43C1E" w14:textId="77777777" w:rsidR="002A0697" w:rsidRPr="002A0697" w:rsidRDefault="002A0697" w:rsidP="00340D50">
      <w:pPr>
        <w:numPr>
          <w:ilvl w:val="0"/>
          <w:numId w:val="12"/>
        </w:numPr>
        <w:suppressAutoHyphens w:val="0"/>
        <w:jc w:val="both"/>
        <w:rPr>
          <w:rFonts w:ascii="Times New Roman" w:hAnsi="Times New Roman" w:cs="Times New Roman"/>
          <w:sz w:val="24"/>
          <w:szCs w:val="24"/>
          <w:lang w:val="lv-LV"/>
        </w:rPr>
      </w:pPr>
      <w:r w:rsidRPr="002A0697">
        <w:rPr>
          <w:rFonts w:ascii="Times New Roman" w:hAnsi="Times New Roman" w:cs="Times New Roman"/>
          <w:sz w:val="24"/>
          <w:szCs w:val="24"/>
          <w:lang w:val="lv-LV"/>
        </w:rPr>
        <w:t>Pakalpojumu nodrošināšanas faktiskā kvalitāte tiek noteikta, atbilstoši sekojošai metodoloģijai:</w:t>
      </w:r>
    </w:p>
    <w:p w14:paraId="4213112E" w14:textId="77777777" w:rsidR="002A0697" w:rsidRPr="002A0697" w:rsidRDefault="002A0697" w:rsidP="002A0697">
      <w:pPr>
        <w:jc w:val="both"/>
        <w:rPr>
          <w:rFonts w:ascii="Times New Roman" w:hAnsi="Times New Roman" w:cs="Times New Roman"/>
          <w:sz w:val="24"/>
          <w:szCs w:val="24"/>
          <w:lang w:val="lv-LV"/>
        </w:rPr>
      </w:pPr>
    </w:p>
    <w:tbl>
      <w:tblPr>
        <w:tblW w:w="89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690"/>
        <w:gridCol w:w="2690"/>
        <w:gridCol w:w="2975"/>
      </w:tblGrid>
      <w:tr w:rsidR="002A0697" w:rsidRPr="002A0697" w14:paraId="3D438D66" w14:textId="77777777" w:rsidTr="002A0697">
        <w:trPr>
          <w:tblHeader/>
        </w:trPr>
        <w:tc>
          <w:tcPr>
            <w:tcW w:w="576" w:type="dxa"/>
          </w:tcPr>
          <w:p w14:paraId="7086FA15" w14:textId="77777777" w:rsidR="002A0697" w:rsidRPr="002A0697" w:rsidRDefault="002A0697" w:rsidP="00340D50">
            <w:pPr>
              <w:jc w:val="center"/>
              <w:rPr>
                <w:rFonts w:ascii="Times New Roman" w:hAnsi="Times New Roman" w:cs="Times New Roman"/>
                <w:b/>
                <w:sz w:val="24"/>
                <w:szCs w:val="24"/>
                <w:lang w:val="lv-LV"/>
              </w:rPr>
            </w:pPr>
            <w:r w:rsidRPr="002A0697">
              <w:rPr>
                <w:rFonts w:ascii="Times New Roman" w:hAnsi="Times New Roman" w:cs="Times New Roman"/>
                <w:b/>
                <w:sz w:val="24"/>
                <w:szCs w:val="24"/>
                <w:lang w:val="lv-LV"/>
              </w:rPr>
              <w:t>#</w:t>
            </w:r>
          </w:p>
        </w:tc>
        <w:tc>
          <w:tcPr>
            <w:tcW w:w="2690" w:type="dxa"/>
          </w:tcPr>
          <w:p w14:paraId="0534F8CF" w14:textId="77777777" w:rsidR="002A0697" w:rsidRPr="002A0697" w:rsidRDefault="002A0697" w:rsidP="00340D50">
            <w:pPr>
              <w:jc w:val="center"/>
              <w:rPr>
                <w:rFonts w:ascii="Times New Roman" w:hAnsi="Times New Roman" w:cs="Times New Roman"/>
                <w:b/>
                <w:sz w:val="24"/>
                <w:szCs w:val="24"/>
                <w:lang w:val="lv-LV"/>
              </w:rPr>
            </w:pPr>
            <w:r w:rsidRPr="002A0697">
              <w:rPr>
                <w:rFonts w:ascii="Times New Roman" w:hAnsi="Times New Roman" w:cs="Times New Roman"/>
                <w:b/>
                <w:sz w:val="24"/>
                <w:szCs w:val="24"/>
                <w:lang w:val="lv-LV"/>
              </w:rPr>
              <w:t>Pakalpojumu kvalitātes parametri</w:t>
            </w:r>
          </w:p>
        </w:tc>
        <w:tc>
          <w:tcPr>
            <w:tcW w:w="2690" w:type="dxa"/>
          </w:tcPr>
          <w:p w14:paraId="5C39D65E" w14:textId="77777777" w:rsidR="002A0697" w:rsidRPr="002A0697" w:rsidRDefault="002A0697" w:rsidP="00340D50">
            <w:pPr>
              <w:jc w:val="center"/>
              <w:rPr>
                <w:rFonts w:ascii="Times New Roman" w:hAnsi="Times New Roman" w:cs="Times New Roman"/>
                <w:b/>
                <w:sz w:val="24"/>
                <w:szCs w:val="24"/>
                <w:lang w:val="lv-LV"/>
              </w:rPr>
            </w:pPr>
            <w:r w:rsidRPr="002A0697">
              <w:rPr>
                <w:rFonts w:ascii="Times New Roman" w:hAnsi="Times New Roman" w:cs="Times New Roman"/>
                <w:b/>
                <w:sz w:val="24"/>
                <w:szCs w:val="24"/>
                <w:lang w:val="lv-LV"/>
              </w:rPr>
              <w:t>Mērvienība</w:t>
            </w:r>
          </w:p>
        </w:tc>
        <w:tc>
          <w:tcPr>
            <w:tcW w:w="2975" w:type="dxa"/>
          </w:tcPr>
          <w:p w14:paraId="31E1C4B1" w14:textId="77777777" w:rsidR="002A0697" w:rsidRPr="002A0697" w:rsidRDefault="002A0697" w:rsidP="00340D50">
            <w:pPr>
              <w:jc w:val="center"/>
              <w:rPr>
                <w:rFonts w:ascii="Times New Roman" w:hAnsi="Times New Roman" w:cs="Times New Roman"/>
                <w:b/>
                <w:sz w:val="24"/>
                <w:szCs w:val="24"/>
                <w:lang w:val="lv-LV"/>
              </w:rPr>
            </w:pPr>
            <w:r w:rsidRPr="002A0697">
              <w:rPr>
                <w:rFonts w:ascii="Times New Roman" w:hAnsi="Times New Roman" w:cs="Times New Roman"/>
                <w:b/>
                <w:sz w:val="24"/>
                <w:szCs w:val="24"/>
                <w:lang w:val="lv-LV"/>
              </w:rPr>
              <w:t>Pieļaujamā novirze</w:t>
            </w:r>
          </w:p>
        </w:tc>
      </w:tr>
      <w:tr w:rsidR="002A0697" w:rsidRPr="002A0697" w14:paraId="713511CE" w14:textId="77777777" w:rsidTr="002A0697">
        <w:trPr>
          <w:trHeight w:val="2569"/>
        </w:trPr>
        <w:tc>
          <w:tcPr>
            <w:tcW w:w="576" w:type="dxa"/>
          </w:tcPr>
          <w:p w14:paraId="63944663" w14:textId="77777777" w:rsidR="002A0697" w:rsidRPr="002A0697" w:rsidRDefault="002A0697" w:rsidP="00340D50">
            <w:pPr>
              <w:jc w:val="both"/>
              <w:rPr>
                <w:rFonts w:ascii="Times New Roman" w:hAnsi="Times New Roman" w:cs="Times New Roman"/>
                <w:b/>
                <w:sz w:val="24"/>
                <w:szCs w:val="24"/>
                <w:lang w:val="lv-LV"/>
              </w:rPr>
            </w:pPr>
            <w:r w:rsidRPr="002A0697">
              <w:rPr>
                <w:rFonts w:ascii="Times New Roman" w:hAnsi="Times New Roman" w:cs="Times New Roman"/>
                <w:b/>
                <w:sz w:val="24"/>
                <w:szCs w:val="24"/>
                <w:lang w:val="lv-LV"/>
              </w:rPr>
              <w:t>2.1.</w:t>
            </w:r>
          </w:p>
        </w:tc>
        <w:tc>
          <w:tcPr>
            <w:tcW w:w="2690" w:type="dxa"/>
          </w:tcPr>
          <w:p w14:paraId="4A5D36FB" w14:textId="77777777" w:rsidR="002A0697" w:rsidRPr="002A0697" w:rsidRDefault="002A0697" w:rsidP="00340D50">
            <w:pPr>
              <w:rPr>
                <w:rFonts w:ascii="Times New Roman" w:hAnsi="Times New Roman" w:cs="Times New Roman"/>
                <w:sz w:val="24"/>
                <w:szCs w:val="24"/>
                <w:u w:val="single"/>
                <w:lang w:val="lv-LV"/>
              </w:rPr>
            </w:pPr>
            <w:r w:rsidRPr="002A0697">
              <w:rPr>
                <w:rFonts w:ascii="Times New Roman" w:hAnsi="Times New Roman" w:cs="Times New Roman"/>
                <w:sz w:val="24"/>
                <w:szCs w:val="24"/>
                <w:u w:val="single"/>
                <w:lang w:val="lv-LV"/>
              </w:rPr>
              <w:t>Signāla kvalitāte.</w:t>
            </w:r>
          </w:p>
          <w:p w14:paraId="75130E0D" w14:textId="77777777" w:rsidR="002A0697" w:rsidRPr="002A0697" w:rsidRDefault="002A0697" w:rsidP="00340D50">
            <w:pPr>
              <w:rPr>
                <w:rFonts w:ascii="Times New Roman" w:hAnsi="Times New Roman" w:cs="Times New Roman"/>
                <w:sz w:val="24"/>
                <w:szCs w:val="24"/>
                <w:lang w:val="lv-LV"/>
              </w:rPr>
            </w:pPr>
            <w:r w:rsidRPr="002A0697">
              <w:rPr>
                <w:rFonts w:ascii="Times New Roman" w:hAnsi="Times New Roman" w:cs="Times New Roman"/>
                <w:sz w:val="24"/>
                <w:szCs w:val="24"/>
                <w:lang w:val="lv-LV"/>
              </w:rPr>
              <w:t xml:space="preserve">Izpildītājs  izplata no Pasūtītāja saņemto Signālu (programmu/as)  bez kvalitātes zuduma, t.i., atbilstoši </w:t>
            </w:r>
            <w:r w:rsidRPr="002A0697">
              <w:rPr>
                <w:rFonts w:ascii="Times New Roman" w:hAnsi="Times New Roman" w:cs="Times New Roman"/>
                <w:sz w:val="24"/>
                <w:szCs w:val="24"/>
                <w:lang w:val="lv-LV" w:eastAsia="lv-LV"/>
              </w:rPr>
              <w:t>2. pielikumā „Signāla kvalitāte un monitoringa shēma” norādītajiem kvalitātes kritērijiem.</w:t>
            </w:r>
          </w:p>
        </w:tc>
        <w:tc>
          <w:tcPr>
            <w:tcW w:w="2690" w:type="dxa"/>
          </w:tcPr>
          <w:p w14:paraId="770F04E0" w14:textId="77777777" w:rsidR="002A0697" w:rsidRPr="002A0697" w:rsidRDefault="002A0697" w:rsidP="00340D50">
            <w:pPr>
              <w:rPr>
                <w:rFonts w:ascii="Times New Roman" w:hAnsi="Times New Roman" w:cs="Times New Roman"/>
                <w:sz w:val="24"/>
                <w:szCs w:val="24"/>
                <w:lang w:val="lv-LV" w:eastAsia="lv-LV"/>
              </w:rPr>
            </w:pPr>
            <w:r w:rsidRPr="002A0697">
              <w:rPr>
                <w:rFonts w:ascii="Times New Roman" w:hAnsi="Times New Roman" w:cs="Times New Roman"/>
                <w:sz w:val="24"/>
                <w:szCs w:val="24"/>
                <w:lang w:val="lv-LV" w:eastAsia="lv-LV"/>
              </w:rPr>
              <w:t xml:space="preserve">Faktiskās nekvalitatīvās apraides minūtes (Tehniskais brāķis) katrā raidītājā. </w:t>
            </w:r>
          </w:p>
        </w:tc>
        <w:tc>
          <w:tcPr>
            <w:tcW w:w="2975" w:type="dxa"/>
          </w:tcPr>
          <w:p w14:paraId="163B04D5" w14:textId="77777777" w:rsidR="002A0697" w:rsidRPr="002A0697" w:rsidRDefault="002A0697" w:rsidP="00340D50">
            <w:pPr>
              <w:rPr>
                <w:rFonts w:ascii="Times New Roman" w:hAnsi="Times New Roman" w:cs="Times New Roman"/>
                <w:sz w:val="24"/>
                <w:szCs w:val="24"/>
                <w:lang w:val="lv-LV"/>
              </w:rPr>
            </w:pPr>
            <w:r w:rsidRPr="002A0697">
              <w:rPr>
                <w:rFonts w:ascii="Times New Roman" w:hAnsi="Times New Roman" w:cs="Times New Roman"/>
                <w:sz w:val="24"/>
                <w:szCs w:val="24"/>
                <w:lang w:val="lv-LV"/>
              </w:rPr>
              <w:t xml:space="preserve">Ne vairāk kā 0.2% no apraides minūšu kopsummas, neskaitot nekvalitatīvās minūtes Plānoto apkopju un remontu ietvaros, kā arī neskaitot nekvalitatīvās minūtes Izpildītāja elektroenerģijas pakalpojumu piegādātāju vainas dēļ </w:t>
            </w:r>
          </w:p>
        </w:tc>
      </w:tr>
      <w:tr w:rsidR="002A0697" w:rsidRPr="002A0697" w14:paraId="6DF84D78" w14:textId="77777777" w:rsidTr="002A0697">
        <w:tc>
          <w:tcPr>
            <w:tcW w:w="576" w:type="dxa"/>
          </w:tcPr>
          <w:p w14:paraId="1BF8EF0B" w14:textId="77777777" w:rsidR="002A0697" w:rsidRPr="002A0697" w:rsidRDefault="002A0697" w:rsidP="00340D50">
            <w:pPr>
              <w:rPr>
                <w:rFonts w:ascii="Times New Roman" w:hAnsi="Times New Roman" w:cs="Times New Roman"/>
                <w:b/>
                <w:sz w:val="24"/>
                <w:szCs w:val="24"/>
                <w:lang w:val="lv-LV"/>
              </w:rPr>
            </w:pPr>
            <w:r w:rsidRPr="002A0697">
              <w:rPr>
                <w:rFonts w:ascii="Times New Roman" w:hAnsi="Times New Roman" w:cs="Times New Roman"/>
                <w:b/>
                <w:sz w:val="24"/>
                <w:szCs w:val="24"/>
                <w:lang w:val="lv-LV"/>
              </w:rPr>
              <w:t>2.2.</w:t>
            </w:r>
          </w:p>
        </w:tc>
        <w:tc>
          <w:tcPr>
            <w:tcW w:w="2690" w:type="dxa"/>
          </w:tcPr>
          <w:p w14:paraId="37F73F5B" w14:textId="77777777" w:rsidR="002A0697" w:rsidRPr="002A0697" w:rsidRDefault="002A0697" w:rsidP="00340D50">
            <w:pPr>
              <w:rPr>
                <w:rFonts w:ascii="Times New Roman" w:hAnsi="Times New Roman" w:cs="Times New Roman"/>
                <w:sz w:val="24"/>
                <w:szCs w:val="24"/>
                <w:u w:val="single"/>
                <w:lang w:val="lv-LV"/>
              </w:rPr>
            </w:pPr>
            <w:r w:rsidRPr="002A0697">
              <w:rPr>
                <w:rFonts w:ascii="Times New Roman" w:hAnsi="Times New Roman" w:cs="Times New Roman"/>
                <w:sz w:val="24"/>
                <w:szCs w:val="24"/>
                <w:u w:val="single"/>
                <w:lang w:val="lv-LV"/>
              </w:rPr>
              <w:t>Signāla nepārtrauktība laikā.</w:t>
            </w:r>
          </w:p>
          <w:p w14:paraId="23464F0A" w14:textId="77777777" w:rsidR="002A0697" w:rsidRPr="002A0697" w:rsidRDefault="002A0697" w:rsidP="00340D50">
            <w:pPr>
              <w:rPr>
                <w:rFonts w:ascii="Times New Roman" w:hAnsi="Times New Roman" w:cs="Times New Roman"/>
                <w:sz w:val="24"/>
                <w:szCs w:val="24"/>
                <w:lang w:val="lv-LV"/>
              </w:rPr>
            </w:pPr>
            <w:r w:rsidRPr="002A0697">
              <w:rPr>
                <w:rFonts w:ascii="Times New Roman" w:hAnsi="Times New Roman" w:cs="Times New Roman"/>
                <w:sz w:val="24"/>
                <w:szCs w:val="24"/>
                <w:lang w:val="lv-LV"/>
              </w:rPr>
              <w:t>Izpildītājs  izplata no Pasūtītāja saņemto TV signālu (programmu/as)  nepārtraukti, t.i., 24 stundas dienā, 7 dienas nedēļā Teritorijā atbilstoši Līguma 1. pielikumam</w:t>
            </w:r>
          </w:p>
        </w:tc>
        <w:tc>
          <w:tcPr>
            <w:tcW w:w="2690" w:type="dxa"/>
          </w:tcPr>
          <w:p w14:paraId="5B530953" w14:textId="77777777" w:rsidR="002A0697" w:rsidRPr="002A0697" w:rsidRDefault="002A0697" w:rsidP="00340D50">
            <w:pPr>
              <w:rPr>
                <w:rFonts w:ascii="Times New Roman" w:hAnsi="Times New Roman" w:cs="Times New Roman"/>
                <w:sz w:val="24"/>
                <w:szCs w:val="24"/>
                <w:lang w:val="lv-LV"/>
              </w:rPr>
            </w:pPr>
            <w:r w:rsidRPr="002A0697">
              <w:rPr>
                <w:rFonts w:ascii="Times New Roman" w:hAnsi="Times New Roman" w:cs="Times New Roman"/>
                <w:sz w:val="24"/>
                <w:szCs w:val="24"/>
                <w:lang w:val="lv-LV"/>
              </w:rPr>
              <w:t xml:space="preserve">Faktiskās apraides pārtraukuma minūtes (Tehniskais pārtraukums) katrā raidītājā </w:t>
            </w:r>
          </w:p>
        </w:tc>
        <w:tc>
          <w:tcPr>
            <w:tcW w:w="2975" w:type="dxa"/>
          </w:tcPr>
          <w:p w14:paraId="1B999510" w14:textId="77777777" w:rsidR="002A0697" w:rsidRPr="002A0697" w:rsidRDefault="002A0697" w:rsidP="00340D50">
            <w:pPr>
              <w:rPr>
                <w:rFonts w:ascii="Times New Roman" w:hAnsi="Times New Roman" w:cs="Times New Roman"/>
                <w:sz w:val="24"/>
                <w:szCs w:val="24"/>
                <w:lang w:val="lv-LV"/>
              </w:rPr>
            </w:pPr>
            <w:r w:rsidRPr="002A0697">
              <w:rPr>
                <w:rFonts w:ascii="Times New Roman" w:hAnsi="Times New Roman" w:cs="Times New Roman"/>
                <w:sz w:val="24"/>
                <w:szCs w:val="24"/>
                <w:lang w:val="lv-LV"/>
              </w:rPr>
              <w:t>Ne vairāk kā 0.1% no apraides minūšu kopsummas neskaitot pārtraukuma minūtes Plānoto apkopju un remontu ietvaros, kā arī neskaitot pārtraukuma minūtes Izpildītāja elektroenerģijas pakalpojumu piegādātāju vainas dēļ.</w:t>
            </w:r>
          </w:p>
        </w:tc>
      </w:tr>
    </w:tbl>
    <w:p w14:paraId="69C0D972" w14:textId="77777777" w:rsidR="002A0697" w:rsidRPr="002A0697" w:rsidRDefault="002A0697" w:rsidP="002A0697">
      <w:pPr>
        <w:jc w:val="both"/>
        <w:rPr>
          <w:rFonts w:ascii="Times New Roman" w:hAnsi="Times New Roman" w:cs="Times New Roman"/>
          <w:sz w:val="24"/>
          <w:szCs w:val="24"/>
          <w:lang w:val="lv-LV"/>
        </w:rPr>
      </w:pPr>
    </w:p>
    <w:tbl>
      <w:tblPr>
        <w:tblW w:w="8220" w:type="dxa"/>
        <w:tblInd w:w="534" w:type="dxa"/>
        <w:tblLook w:val="0000" w:firstRow="0" w:lastRow="0" w:firstColumn="0" w:lastColumn="0" w:noHBand="0" w:noVBand="0"/>
      </w:tblPr>
      <w:tblGrid>
        <w:gridCol w:w="1660"/>
        <w:gridCol w:w="2260"/>
        <w:gridCol w:w="2150"/>
        <w:gridCol w:w="2150"/>
      </w:tblGrid>
      <w:tr w:rsidR="002A0697" w:rsidRPr="002A0697" w14:paraId="4C1FCBF7" w14:textId="77777777" w:rsidTr="002A0697">
        <w:trPr>
          <w:trHeight w:val="960"/>
        </w:trPr>
        <w:tc>
          <w:tcPr>
            <w:tcW w:w="3920" w:type="dxa"/>
            <w:gridSpan w:val="2"/>
            <w:tcBorders>
              <w:top w:val="nil"/>
              <w:left w:val="nil"/>
              <w:right w:val="nil"/>
            </w:tcBorders>
            <w:noWrap/>
            <w:vAlign w:val="bottom"/>
          </w:tcPr>
          <w:p w14:paraId="2662D723" w14:textId="77777777" w:rsidR="002A0697" w:rsidRPr="002A0697" w:rsidRDefault="002A0697" w:rsidP="00340D50">
            <w:pPr>
              <w:ind w:left="360"/>
              <w:rPr>
                <w:rFonts w:ascii="Times New Roman" w:hAnsi="Times New Roman" w:cs="Times New Roman"/>
                <w:b/>
                <w:sz w:val="24"/>
                <w:szCs w:val="24"/>
                <w:lang w:val="lv-LV"/>
              </w:rPr>
            </w:pPr>
            <w:r w:rsidRPr="002A0697">
              <w:rPr>
                <w:rFonts w:ascii="Times New Roman" w:hAnsi="Times New Roman" w:cs="Times New Roman"/>
                <w:b/>
                <w:sz w:val="24"/>
                <w:szCs w:val="24"/>
                <w:lang w:val="lv-LV"/>
              </w:rPr>
              <w:t>Minimālās Vēlamā elektromagnētiskā lauka intensitātes vērtības</w:t>
            </w:r>
          </w:p>
          <w:p w14:paraId="38E422B2" w14:textId="77777777" w:rsidR="002A0697" w:rsidRPr="002A0697" w:rsidRDefault="002A0697" w:rsidP="00340D50">
            <w:pPr>
              <w:rPr>
                <w:rFonts w:ascii="Times New Roman" w:hAnsi="Times New Roman" w:cs="Times New Roman"/>
                <w:b/>
                <w:bCs/>
                <w:sz w:val="24"/>
                <w:szCs w:val="24"/>
                <w:lang w:val="lv-LV"/>
              </w:rPr>
            </w:pPr>
          </w:p>
        </w:tc>
        <w:tc>
          <w:tcPr>
            <w:tcW w:w="4300" w:type="dxa"/>
            <w:gridSpan w:val="2"/>
            <w:tcBorders>
              <w:top w:val="nil"/>
              <w:left w:val="nil"/>
              <w:right w:val="nil"/>
            </w:tcBorders>
            <w:noWrap/>
            <w:vAlign w:val="center"/>
          </w:tcPr>
          <w:p w14:paraId="2313DD5C" w14:textId="77777777" w:rsidR="002A0697" w:rsidRPr="002A0697" w:rsidRDefault="002A0697" w:rsidP="00340D50">
            <w:pPr>
              <w:rPr>
                <w:rFonts w:ascii="Times New Roman" w:hAnsi="Times New Roman" w:cs="Times New Roman"/>
                <w:b/>
                <w:bCs/>
                <w:sz w:val="24"/>
                <w:szCs w:val="24"/>
                <w:lang w:val="lv-LV"/>
              </w:rPr>
            </w:pPr>
            <w:r w:rsidRPr="002A0697">
              <w:rPr>
                <w:rFonts w:ascii="Times New Roman" w:hAnsi="Times New Roman" w:cs="Times New Roman"/>
                <w:b/>
                <w:bCs/>
                <w:sz w:val="24"/>
                <w:szCs w:val="24"/>
                <w:lang w:val="lv-LV"/>
              </w:rPr>
              <w:t>E_min equiv., dBuV/m</w:t>
            </w:r>
          </w:p>
        </w:tc>
      </w:tr>
      <w:tr w:rsidR="002A0697" w:rsidRPr="002A0697" w14:paraId="59571223" w14:textId="77777777" w:rsidTr="002A0697">
        <w:trPr>
          <w:trHeight w:val="615"/>
        </w:trPr>
        <w:tc>
          <w:tcPr>
            <w:tcW w:w="1660" w:type="dxa"/>
            <w:tcBorders>
              <w:top w:val="single" w:sz="4" w:space="0" w:color="auto"/>
              <w:left w:val="single" w:sz="4" w:space="0" w:color="auto"/>
              <w:bottom w:val="single" w:sz="4" w:space="0" w:color="auto"/>
              <w:right w:val="single" w:sz="4" w:space="0" w:color="auto"/>
            </w:tcBorders>
            <w:noWrap/>
            <w:vAlign w:val="center"/>
          </w:tcPr>
          <w:p w14:paraId="7AE0AFBF" w14:textId="77777777" w:rsidR="002A0697" w:rsidRPr="002A0697" w:rsidRDefault="002A0697" w:rsidP="00340D50">
            <w:pPr>
              <w:jc w:val="center"/>
              <w:rPr>
                <w:rFonts w:ascii="Times New Roman" w:hAnsi="Times New Roman" w:cs="Times New Roman"/>
                <w:b/>
                <w:bCs/>
                <w:sz w:val="24"/>
                <w:szCs w:val="24"/>
                <w:lang w:val="lv-LV"/>
              </w:rPr>
            </w:pPr>
            <w:r w:rsidRPr="002A0697">
              <w:rPr>
                <w:rFonts w:ascii="Times New Roman" w:hAnsi="Times New Roman" w:cs="Times New Roman"/>
                <w:b/>
                <w:bCs/>
                <w:sz w:val="24"/>
                <w:szCs w:val="24"/>
                <w:lang w:val="lv-LV"/>
              </w:rPr>
              <w:t>TV kanāls</w:t>
            </w:r>
          </w:p>
        </w:tc>
        <w:tc>
          <w:tcPr>
            <w:tcW w:w="2260" w:type="dxa"/>
            <w:tcBorders>
              <w:top w:val="single" w:sz="4" w:space="0" w:color="auto"/>
              <w:left w:val="nil"/>
              <w:bottom w:val="single" w:sz="4" w:space="0" w:color="auto"/>
              <w:right w:val="single" w:sz="4" w:space="0" w:color="auto"/>
            </w:tcBorders>
            <w:noWrap/>
            <w:vAlign w:val="center"/>
          </w:tcPr>
          <w:p w14:paraId="18C33D9B"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16QAM CR=3/4</w:t>
            </w:r>
          </w:p>
        </w:tc>
        <w:tc>
          <w:tcPr>
            <w:tcW w:w="2150" w:type="dxa"/>
            <w:tcBorders>
              <w:top w:val="single" w:sz="4" w:space="0" w:color="auto"/>
              <w:left w:val="nil"/>
              <w:bottom w:val="single" w:sz="4" w:space="0" w:color="auto"/>
              <w:right w:val="single" w:sz="4" w:space="0" w:color="auto"/>
            </w:tcBorders>
            <w:noWrap/>
            <w:vAlign w:val="center"/>
          </w:tcPr>
          <w:p w14:paraId="151F29AB"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64QAM CR=2/3</w:t>
            </w:r>
          </w:p>
        </w:tc>
        <w:tc>
          <w:tcPr>
            <w:tcW w:w="2150" w:type="dxa"/>
            <w:tcBorders>
              <w:top w:val="single" w:sz="4" w:space="0" w:color="auto"/>
              <w:left w:val="nil"/>
              <w:bottom w:val="single" w:sz="4" w:space="0" w:color="auto"/>
              <w:right w:val="single" w:sz="4" w:space="0" w:color="auto"/>
            </w:tcBorders>
            <w:noWrap/>
            <w:vAlign w:val="center"/>
          </w:tcPr>
          <w:p w14:paraId="678E4E19"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64QAM CR=3/4</w:t>
            </w:r>
          </w:p>
        </w:tc>
      </w:tr>
      <w:tr w:rsidR="002A0697" w:rsidRPr="002A0697" w14:paraId="14BC9548"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7C5FA89F"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21</w:t>
            </w:r>
          </w:p>
        </w:tc>
        <w:tc>
          <w:tcPr>
            <w:tcW w:w="2260" w:type="dxa"/>
            <w:tcBorders>
              <w:top w:val="nil"/>
              <w:left w:val="nil"/>
              <w:bottom w:val="single" w:sz="4" w:space="0" w:color="auto"/>
              <w:right w:val="single" w:sz="4" w:space="0" w:color="auto"/>
            </w:tcBorders>
            <w:noWrap/>
            <w:vAlign w:val="bottom"/>
          </w:tcPr>
          <w:p w14:paraId="7CD4C8C7"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48.6</w:t>
            </w:r>
          </w:p>
        </w:tc>
        <w:tc>
          <w:tcPr>
            <w:tcW w:w="2150" w:type="dxa"/>
            <w:tcBorders>
              <w:top w:val="nil"/>
              <w:left w:val="nil"/>
              <w:bottom w:val="single" w:sz="4" w:space="0" w:color="auto"/>
              <w:right w:val="single" w:sz="4" w:space="0" w:color="auto"/>
            </w:tcBorders>
            <w:noWrap/>
            <w:vAlign w:val="bottom"/>
          </w:tcPr>
          <w:p w14:paraId="0A278597"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52.7</w:t>
            </w:r>
          </w:p>
        </w:tc>
        <w:tc>
          <w:tcPr>
            <w:tcW w:w="2150" w:type="dxa"/>
            <w:tcBorders>
              <w:top w:val="nil"/>
              <w:left w:val="nil"/>
              <w:bottom w:val="single" w:sz="4" w:space="0" w:color="auto"/>
              <w:right w:val="single" w:sz="4" w:space="0" w:color="auto"/>
            </w:tcBorders>
            <w:noWrap/>
            <w:vAlign w:val="bottom"/>
          </w:tcPr>
          <w:p w14:paraId="293C98BF"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54.2</w:t>
            </w:r>
          </w:p>
        </w:tc>
      </w:tr>
      <w:tr w:rsidR="002A0697" w:rsidRPr="002A0697" w14:paraId="549F2399"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1B79FFC"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22</w:t>
            </w:r>
          </w:p>
        </w:tc>
        <w:tc>
          <w:tcPr>
            <w:tcW w:w="2260" w:type="dxa"/>
            <w:tcBorders>
              <w:top w:val="nil"/>
              <w:left w:val="nil"/>
              <w:bottom w:val="single" w:sz="4" w:space="0" w:color="auto"/>
              <w:right w:val="single" w:sz="4" w:space="0" w:color="auto"/>
            </w:tcBorders>
            <w:noWrap/>
            <w:vAlign w:val="bottom"/>
          </w:tcPr>
          <w:p w14:paraId="1C813C33"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48.7</w:t>
            </w:r>
          </w:p>
        </w:tc>
        <w:tc>
          <w:tcPr>
            <w:tcW w:w="2150" w:type="dxa"/>
            <w:tcBorders>
              <w:top w:val="nil"/>
              <w:left w:val="nil"/>
              <w:bottom w:val="single" w:sz="4" w:space="0" w:color="auto"/>
              <w:right w:val="single" w:sz="4" w:space="0" w:color="auto"/>
            </w:tcBorders>
            <w:noWrap/>
            <w:vAlign w:val="bottom"/>
          </w:tcPr>
          <w:p w14:paraId="24EF261A"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52.8</w:t>
            </w:r>
          </w:p>
        </w:tc>
        <w:tc>
          <w:tcPr>
            <w:tcW w:w="2150" w:type="dxa"/>
            <w:tcBorders>
              <w:top w:val="nil"/>
              <w:left w:val="nil"/>
              <w:bottom w:val="single" w:sz="4" w:space="0" w:color="auto"/>
              <w:right w:val="single" w:sz="4" w:space="0" w:color="auto"/>
            </w:tcBorders>
            <w:noWrap/>
            <w:vAlign w:val="bottom"/>
          </w:tcPr>
          <w:p w14:paraId="0595886B"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54.3</w:t>
            </w:r>
          </w:p>
        </w:tc>
      </w:tr>
      <w:tr w:rsidR="002A0697" w:rsidRPr="002A0697" w14:paraId="7B27C439"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78257D4B"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23</w:t>
            </w:r>
          </w:p>
        </w:tc>
        <w:tc>
          <w:tcPr>
            <w:tcW w:w="2260" w:type="dxa"/>
            <w:tcBorders>
              <w:top w:val="nil"/>
              <w:left w:val="nil"/>
              <w:bottom w:val="single" w:sz="4" w:space="0" w:color="auto"/>
              <w:right w:val="single" w:sz="4" w:space="0" w:color="auto"/>
            </w:tcBorders>
            <w:noWrap/>
            <w:vAlign w:val="bottom"/>
          </w:tcPr>
          <w:p w14:paraId="5144A8D8"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48.9</w:t>
            </w:r>
          </w:p>
        </w:tc>
        <w:tc>
          <w:tcPr>
            <w:tcW w:w="2150" w:type="dxa"/>
            <w:tcBorders>
              <w:top w:val="nil"/>
              <w:left w:val="nil"/>
              <w:bottom w:val="single" w:sz="4" w:space="0" w:color="auto"/>
              <w:right w:val="single" w:sz="4" w:space="0" w:color="auto"/>
            </w:tcBorders>
            <w:noWrap/>
            <w:vAlign w:val="bottom"/>
          </w:tcPr>
          <w:p w14:paraId="520E5763"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53.0</w:t>
            </w:r>
          </w:p>
        </w:tc>
        <w:tc>
          <w:tcPr>
            <w:tcW w:w="2150" w:type="dxa"/>
            <w:tcBorders>
              <w:top w:val="nil"/>
              <w:left w:val="nil"/>
              <w:bottom w:val="single" w:sz="4" w:space="0" w:color="auto"/>
              <w:right w:val="single" w:sz="4" w:space="0" w:color="auto"/>
            </w:tcBorders>
            <w:noWrap/>
            <w:vAlign w:val="bottom"/>
          </w:tcPr>
          <w:p w14:paraId="0B3B408B"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54.5</w:t>
            </w:r>
          </w:p>
        </w:tc>
      </w:tr>
      <w:tr w:rsidR="002A0697" w:rsidRPr="002A0697" w14:paraId="1855A0F2"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F9FB398"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24</w:t>
            </w:r>
          </w:p>
        </w:tc>
        <w:tc>
          <w:tcPr>
            <w:tcW w:w="2260" w:type="dxa"/>
            <w:tcBorders>
              <w:top w:val="nil"/>
              <w:left w:val="nil"/>
              <w:bottom w:val="single" w:sz="4" w:space="0" w:color="auto"/>
              <w:right w:val="single" w:sz="4" w:space="0" w:color="auto"/>
            </w:tcBorders>
            <w:noWrap/>
            <w:vAlign w:val="bottom"/>
          </w:tcPr>
          <w:p w14:paraId="6CB9B5D8"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49.0</w:t>
            </w:r>
          </w:p>
        </w:tc>
        <w:tc>
          <w:tcPr>
            <w:tcW w:w="2150" w:type="dxa"/>
            <w:tcBorders>
              <w:top w:val="nil"/>
              <w:left w:val="nil"/>
              <w:bottom w:val="single" w:sz="4" w:space="0" w:color="auto"/>
              <w:right w:val="single" w:sz="4" w:space="0" w:color="auto"/>
            </w:tcBorders>
            <w:noWrap/>
            <w:vAlign w:val="bottom"/>
          </w:tcPr>
          <w:p w14:paraId="2B820154"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53.1</w:t>
            </w:r>
          </w:p>
        </w:tc>
        <w:tc>
          <w:tcPr>
            <w:tcW w:w="2150" w:type="dxa"/>
            <w:tcBorders>
              <w:top w:val="nil"/>
              <w:left w:val="nil"/>
              <w:bottom w:val="single" w:sz="4" w:space="0" w:color="auto"/>
              <w:right w:val="single" w:sz="4" w:space="0" w:color="auto"/>
            </w:tcBorders>
            <w:noWrap/>
            <w:vAlign w:val="bottom"/>
          </w:tcPr>
          <w:p w14:paraId="3579AFAF"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54.6</w:t>
            </w:r>
          </w:p>
        </w:tc>
      </w:tr>
      <w:tr w:rsidR="002A0697" w:rsidRPr="002A0697" w14:paraId="2BC2A8D7"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80C2B9F"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lastRenderedPageBreak/>
              <w:t>25</w:t>
            </w:r>
          </w:p>
        </w:tc>
        <w:tc>
          <w:tcPr>
            <w:tcW w:w="2260" w:type="dxa"/>
            <w:tcBorders>
              <w:top w:val="nil"/>
              <w:left w:val="nil"/>
              <w:bottom w:val="single" w:sz="4" w:space="0" w:color="auto"/>
              <w:right w:val="single" w:sz="4" w:space="0" w:color="auto"/>
            </w:tcBorders>
            <w:noWrap/>
            <w:vAlign w:val="bottom"/>
          </w:tcPr>
          <w:p w14:paraId="75F24614"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49.1</w:t>
            </w:r>
          </w:p>
        </w:tc>
        <w:tc>
          <w:tcPr>
            <w:tcW w:w="2150" w:type="dxa"/>
            <w:tcBorders>
              <w:top w:val="nil"/>
              <w:left w:val="nil"/>
              <w:bottom w:val="single" w:sz="4" w:space="0" w:color="auto"/>
              <w:right w:val="single" w:sz="4" w:space="0" w:color="auto"/>
            </w:tcBorders>
            <w:noWrap/>
            <w:vAlign w:val="bottom"/>
          </w:tcPr>
          <w:p w14:paraId="6A776CDE"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53.2</w:t>
            </w:r>
          </w:p>
        </w:tc>
        <w:tc>
          <w:tcPr>
            <w:tcW w:w="2150" w:type="dxa"/>
            <w:tcBorders>
              <w:top w:val="nil"/>
              <w:left w:val="nil"/>
              <w:bottom w:val="single" w:sz="4" w:space="0" w:color="auto"/>
              <w:right w:val="single" w:sz="4" w:space="0" w:color="auto"/>
            </w:tcBorders>
            <w:noWrap/>
            <w:vAlign w:val="bottom"/>
          </w:tcPr>
          <w:p w14:paraId="02986761"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54.7</w:t>
            </w:r>
          </w:p>
        </w:tc>
      </w:tr>
      <w:tr w:rsidR="002A0697" w:rsidRPr="002A0697" w14:paraId="7B9FB744"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5D40736"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26</w:t>
            </w:r>
          </w:p>
        </w:tc>
        <w:tc>
          <w:tcPr>
            <w:tcW w:w="2260" w:type="dxa"/>
            <w:tcBorders>
              <w:top w:val="nil"/>
              <w:left w:val="nil"/>
              <w:bottom w:val="single" w:sz="4" w:space="0" w:color="auto"/>
              <w:right w:val="single" w:sz="4" w:space="0" w:color="auto"/>
            </w:tcBorders>
            <w:noWrap/>
            <w:vAlign w:val="bottom"/>
          </w:tcPr>
          <w:p w14:paraId="1225A1EC"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49.2</w:t>
            </w:r>
          </w:p>
        </w:tc>
        <w:tc>
          <w:tcPr>
            <w:tcW w:w="2150" w:type="dxa"/>
            <w:tcBorders>
              <w:top w:val="nil"/>
              <w:left w:val="nil"/>
              <w:bottom w:val="single" w:sz="4" w:space="0" w:color="auto"/>
              <w:right w:val="single" w:sz="4" w:space="0" w:color="auto"/>
            </w:tcBorders>
            <w:noWrap/>
            <w:vAlign w:val="bottom"/>
          </w:tcPr>
          <w:p w14:paraId="48C1A583"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53.3</w:t>
            </w:r>
          </w:p>
        </w:tc>
        <w:tc>
          <w:tcPr>
            <w:tcW w:w="2150" w:type="dxa"/>
            <w:tcBorders>
              <w:top w:val="nil"/>
              <w:left w:val="nil"/>
              <w:bottom w:val="single" w:sz="4" w:space="0" w:color="auto"/>
              <w:right w:val="single" w:sz="4" w:space="0" w:color="auto"/>
            </w:tcBorders>
            <w:noWrap/>
            <w:vAlign w:val="bottom"/>
          </w:tcPr>
          <w:p w14:paraId="47F77712"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54.8</w:t>
            </w:r>
          </w:p>
        </w:tc>
      </w:tr>
      <w:tr w:rsidR="002A0697" w:rsidRPr="002A0697" w14:paraId="010AE521"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946A1B7"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27</w:t>
            </w:r>
          </w:p>
        </w:tc>
        <w:tc>
          <w:tcPr>
            <w:tcW w:w="2260" w:type="dxa"/>
            <w:tcBorders>
              <w:top w:val="nil"/>
              <w:left w:val="nil"/>
              <w:bottom w:val="single" w:sz="4" w:space="0" w:color="auto"/>
              <w:right w:val="single" w:sz="4" w:space="0" w:color="auto"/>
            </w:tcBorders>
            <w:noWrap/>
            <w:vAlign w:val="bottom"/>
          </w:tcPr>
          <w:p w14:paraId="65B6C69D"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49.3</w:t>
            </w:r>
          </w:p>
        </w:tc>
        <w:tc>
          <w:tcPr>
            <w:tcW w:w="2150" w:type="dxa"/>
            <w:tcBorders>
              <w:top w:val="nil"/>
              <w:left w:val="nil"/>
              <w:bottom w:val="single" w:sz="4" w:space="0" w:color="auto"/>
              <w:right w:val="single" w:sz="4" w:space="0" w:color="auto"/>
            </w:tcBorders>
            <w:noWrap/>
            <w:vAlign w:val="bottom"/>
          </w:tcPr>
          <w:p w14:paraId="2FEE6CC6"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53.4</w:t>
            </w:r>
          </w:p>
        </w:tc>
        <w:tc>
          <w:tcPr>
            <w:tcW w:w="2150" w:type="dxa"/>
            <w:tcBorders>
              <w:top w:val="nil"/>
              <w:left w:val="nil"/>
              <w:bottom w:val="single" w:sz="4" w:space="0" w:color="auto"/>
              <w:right w:val="single" w:sz="4" w:space="0" w:color="auto"/>
            </w:tcBorders>
            <w:noWrap/>
            <w:vAlign w:val="bottom"/>
          </w:tcPr>
          <w:p w14:paraId="68CFA572"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54.9</w:t>
            </w:r>
          </w:p>
        </w:tc>
      </w:tr>
      <w:tr w:rsidR="002A0697" w:rsidRPr="002A0697" w14:paraId="3F7C3840"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1A04C6E2"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28</w:t>
            </w:r>
          </w:p>
        </w:tc>
        <w:tc>
          <w:tcPr>
            <w:tcW w:w="2260" w:type="dxa"/>
            <w:tcBorders>
              <w:top w:val="nil"/>
              <w:left w:val="nil"/>
              <w:bottom w:val="single" w:sz="4" w:space="0" w:color="auto"/>
              <w:right w:val="single" w:sz="4" w:space="0" w:color="auto"/>
            </w:tcBorders>
            <w:noWrap/>
            <w:vAlign w:val="bottom"/>
          </w:tcPr>
          <w:p w14:paraId="444E7FCE"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49.4</w:t>
            </w:r>
          </w:p>
        </w:tc>
        <w:tc>
          <w:tcPr>
            <w:tcW w:w="2150" w:type="dxa"/>
            <w:tcBorders>
              <w:top w:val="nil"/>
              <w:left w:val="nil"/>
              <w:bottom w:val="single" w:sz="4" w:space="0" w:color="auto"/>
              <w:right w:val="single" w:sz="4" w:space="0" w:color="auto"/>
            </w:tcBorders>
            <w:noWrap/>
            <w:vAlign w:val="bottom"/>
          </w:tcPr>
          <w:p w14:paraId="1289CD8E"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53.5</w:t>
            </w:r>
          </w:p>
        </w:tc>
        <w:tc>
          <w:tcPr>
            <w:tcW w:w="2150" w:type="dxa"/>
            <w:tcBorders>
              <w:top w:val="nil"/>
              <w:left w:val="nil"/>
              <w:bottom w:val="single" w:sz="4" w:space="0" w:color="auto"/>
              <w:right w:val="single" w:sz="4" w:space="0" w:color="auto"/>
            </w:tcBorders>
            <w:noWrap/>
            <w:vAlign w:val="bottom"/>
          </w:tcPr>
          <w:p w14:paraId="4B9F75EF"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55.0</w:t>
            </w:r>
          </w:p>
        </w:tc>
      </w:tr>
      <w:tr w:rsidR="002A0697" w:rsidRPr="002A0697" w14:paraId="2E0921AC"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1B86D4B5"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29</w:t>
            </w:r>
          </w:p>
        </w:tc>
        <w:tc>
          <w:tcPr>
            <w:tcW w:w="2260" w:type="dxa"/>
            <w:tcBorders>
              <w:top w:val="nil"/>
              <w:left w:val="nil"/>
              <w:bottom w:val="single" w:sz="4" w:space="0" w:color="auto"/>
              <w:right w:val="single" w:sz="4" w:space="0" w:color="auto"/>
            </w:tcBorders>
            <w:noWrap/>
            <w:vAlign w:val="bottom"/>
          </w:tcPr>
          <w:p w14:paraId="1E9AD4FC"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49.6</w:t>
            </w:r>
          </w:p>
        </w:tc>
        <w:tc>
          <w:tcPr>
            <w:tcW w:w="2150" w:type="dxa"/>
            <w:tcBorders>
              <w:top w:val="nil"/>
              <w:left w:val="nil"/>
              <w:bottom w:val="single" w:sz="4" w:space="0" w:color="auto"/>
              <w:right w:val="single" w:sz="4" w:space="0" w:color="auto"/>
            </w:tcBorders>
            <w:noWrap/>
            <w:vAlign w:val="bottom"/>
          </w:tcPr>
          <w:p w14:paraId="34E987FC"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53.7</w:t>
            </w:r>
          </w:p>
        </w:tc>
        <w:tc>
          <w:tcPr>
            <w:tcW w:w="2150" w:type="dxa"/>
            <w:tcBorders>
              <w:top w:val="nil"/>
              <w:left w:val="nil"/>
              <w:bottom w:val="single" w:sz="4" w:space="0" w:color="auto"/>
              <w:right w:val="single" w:sz="4" w:space="0" w:color="auto"/>
            </w:tcBorders>
            <w:noWrap/>
            <w:vAlign w:val="bottom"/>
          </w:tcPr>
          <w:p w14:paraId="7E12B07A"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55.2</w:t>
            </w:r>
          </w:p>
        </w:tc>
      </w:tr>
      <w:tr w:rsidR="002A0697" w:rsidRPr="002A0697" w14:paraId="7DE7A954"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F5D85F2"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30</w:t>
            </w:r>
          </w:p>
        </w:tc>
        <w:tc>
          <w:tcPr>
            <w:tcW w:w="2260" w:type="dxa"/>
            <w:tcBorders>
              <w:top w:val="nil"/>
              <w:left w:val="nil"/>
              <w:bottom w:val="single" w:sz="4" w:space="0" w:color="auto"/>
              <w:right w:val="single" w:sz="4" w:space="0" w:color="auto"/>
            </w:tcBorders>
            <w:noWrap/>
            <w:vAlign w:val="bottom"/>
          </w:tcPr>
          <w:p w14:paraId="31E8732D"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49.7</w:t>
            </w:r>
          </w:p>
        </w:tc>
        <w:tc>
          <w:tcPr>
            <w:tcW w:w="2150" w:type="dxa"/>
            <w:tcBorders>
              <w:top w:val="nil"/>
              <w:left w:val="nil"/>
              <w:bottom w:val="single" w:sz="4" w:space="0" w:color="auto"/>
              <w:right w:val="single" w:sz="4" w:space="0" w:color="auto"/>
            </w:tcBorders>
            <w:noWrap/>
            <w:vAlign w:val="bottom"/>
          </w:tcPr>
          <w:p w14:paraId="3D974C28"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53.8</w:t>
            </w:r>
          </w:p>
        </w:tc>
        <w:tc>
          <w:tcPr>
            <w:tcW w:w="2150" w:type="dxa"/>
            <w:tcBorders>
              <w:top w:val="nil"/>
              <w:left w:val="nil"/>
              <w:bottom w:val="single" w:sz="4" w:space="0" w:color="auto"/>
              <w:right w:val="single" w:sz="4" w:space="0" w:color="auto"/>
            </w:tcBorders>
            <w:noWrap/>
            <w:vAlign w:val="bottom"/>
          </w:tcPr>
          <w:p w14:paraId="705166F5"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55.3</w:t>
            </w:r>
          </w:p>
        </w:tc>
      </w:tr>
      <w:tr w:rsidR="002A0697" w:rsidRPr="002A0697" w14:paraId="761A6172"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B58041C"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31</w:t>
            </w:r>
          </w:p>
        </w:tc>
        <w:tc>
          <w:tcPr>
            <w:tcW w:w="2260" w:type="dxa"/>
            <w:tcBorders>
              <w:top w:val="nil"/>
              <w:left w:val="nil"/>
              <w:bottom w:val="single" w:sz="4" w:space="0" w:color="auto"/>
              <w:right w:val="single" w:sz="4" w:space="0" w:color="auto"/>
            </w:tcBorders>
            <w:noWrap/>
            <w:vAlign w:val="bottom"/>
          </w:tcPr>
          <w:p w14:paraId="3AA2851B"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49.8</w:t>
            </w:r>
          </w:p>
        </w:tc>
        <w:tc>
          <w:tcPr>
            <w:tcW w:w="2150" w:type="dxa"/>
            <w:tcBorders>
              <w:top w:val="nil"/>
              <w:left w:val="nil"/>
              <w:bottom w:val="single" w:sz="4" w:space="0" w:color="auto"/>
              <w:right w:val="single" w:sz="4" w:space="0" w:color="auto"/>
            </w:tcBorders>
            <w:noWrap/>
            <w:vAlign w:val="bottom"/>
          </w:tcPr>
          <w:p w14:paraId="07D93BF9"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53.9</w:t>
            </w:r>
          </w:p>
        </w:tc>
        <w:tc>
          <w:tcPr>
            <w:tcW w:w="2150" w:type="dxa"/>
            <w:tcBorders>
              <w:top w:val="nil"/>
              <w:left w:val="nil"/>
              <w:bottom w:val="single" w:sz="4" w:space="0" w:color="auto"/>
              <w:right w:val="single" w:sz="4" w:space="0" w:color="auto"/>
            </w:tcBorders>
            <w:noWrap/>
            <w:vAlign w:val="bottom"/>
          </w:tcPr>
          <w:p w14:paraId="33DE66CC"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55.4</w:t>
            </w:r>
          </w:p>
        </w:tc>
      </w:tr>
      <w:tr w:rsidR="002A0697" w:rsidRPr="002A0697" w14:paraId="328D7287"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D193B3C"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32</w:t>
            </w:r>
          </w:p>
        </w:tc>
        <w:tc>
          <w:tcPr>
            <w:tcW w:w="2260" w:type="dxa"/>
            <w:tcBorders>
              <w:top w:val="nil"/>
              <w:left w:val="nil"/>
              <w:bottom w:val="single" w:sz="4" w:space="0" w:color="auto"/>
              <w:right w:val="single" w:sz="4" w:space="0" w:color="auto"/>
            </w:tcBorders>
            <w:noWrap/>
            <w:vAlign w:val="bottom"/>
          </w:tcPr>
          <w:p w14:paraId="7C02717E"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49.9</w:t>
            </w:r>
          </w:p>
        </w:tc>
        <w:tc>
          <w:tcPr>
            <w:tcW w:w="2150" w:type="dxa"/>
            <w:tcBorders>
              <w:top w:val="nil"/>
              <w:left w:val="nil"/>
              <w:bottom w:val="single" w:sz="4" w:space="0" w:color="auto"/>
              <w:right w:val="single" w:sz="4" w:space="0" w:color="auto"/>
            </w:tcBorders>
            <w:noWrap/>
            <w:vAlign w:val="bottom"/>
          </w:tcPr>
          <w:p w14:paraId="04C8E2FE"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54.0</w:t>
            </w:r>
          </w:p>
        </w:tc>
        <w:tc>
          <w:tcPr>
            <w:tcW w:w="2150" w:type="dxa"/>
            <w:tcBorders>
              <w:top w:val="nil"/>
              <w:left w:val="nil"/>
              <w:bottom w:val="single" w:sz="4" w:space="0" w:color="auto"/>
              <w:right w:val="single" w:sz="4" w:space="0" w:color="auto"/>
            </w:tcBorders>
            <w:noWrap/>
            <w:vAlign w:val="bottom"/>
          </w:tcPr>
          <w:p w14:paraId="29B8D343"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55.5</w:t>
            </w:r>
          </w:p>
        </w:tc>
      </w:tr>
      <w:tr w:rsidR="002A0697" w:rsidRPr="002A0697" w14:paraId="58739A5F"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776F7FEE"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33</w:t>
            </w:r>
          </w:p>
        </w:tc>
        <w:tc>
          <w:tcPr>
            <w:tcW w:w="2260" w:type="dxa"/>
            <w:tcBorders>
              <w:top w:val="nil"/>
              <w:left w:val="nil"/>
              <w:bottom w:val="single" w:sz="4" w:space="0" w:color="auto"/>
              <w:right w:val="single" w:sz="4" w:space="0" w:color="auto"/>
            </w:tcBorders>
            <w:noWrap/>
            <w:vAlign w:val="bottom"/>
          </w:tcPr>
          <w:p w14:paraId="0B8BB3F7"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50.0</w:t>
            </w:r>
          </w:p>
        </w:tc>
        <w:tc>
          <w:tcPr>
            <w:tcW w:w="2150" w:type="dxa"/>
            <w:tcBorders>
              <w:top w:val="nil"/>
              <w:left w:val="nil"/>
              <w:bottom w:val="single" w:sz="4" w:space="0" w:color="auto"/>
              <w:right w:val="single" w:sz="4" w:space="0" w:color="auto"/>
            </w:tcBorders>
            <w:noWrap/>
            <w:vAlign w:val="bottom"/>
          </w:tcPr>
          <w:p w14:paraId="0983D0CB"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54.1</w:t>
            </w:r>
          </w:p>
        </w:tc>
        <w:tc>
          <w:tcPr>
            <w:tcW w:w="2150" w:type="dxa"/>
            <w:tcBorders>
              <w:top w:val="nil"/>
              <w:left w:val="nil"/>
              <w:bottom w:val="single" w:sz="4" w:space="0" w:color="auto"/>
              <w:right w:val="single" w:sz="4" w:space="0" w:color="auto"/>
            </w:tcBorders>
            <w:noWrap/>
            <w:vAlign w:val="bottom"/>
          </w:tcPr>
          <w:p w14:paraId="20EDA8DB"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55.6</w:t>
            </w:r>
          </w:p>
        </w:tc>
      </w:tr>
      <w:tr w:rsidR="002A0697" w:rsidRPr="002A0697" w14:paraId="1820A7B0"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5F60CEB"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34</w:t>
            </w:r>
          </w:p>
        </w:tc>
        <w:tc>
          <w:tcPr>
            <w:tcW w:w="2260" w:type="dxa"/>
            <w:tcBorders>
              <w:top w:val="nil"/>
              <w:left w:val="nil"/>
              <w:bottom w:val="single" w:sz="4" w:space="0" w:color="auto"/>
              <w:right w:val="single" w:sz="4" w:space="0" w:color="auto"/>
            </w:tcBorders>
            <w:noWrap/>
            <w:vAlign w:val="bottom"/>
          </w:tcPr>
          <w:p w14:paraId="2B5A8E7B"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50.1</w:t>
            </w:r>
          </w:p>
        </w:tc>
        <w:tc>
          <w:tcPr>
            <w:tcW w:w="2150" w:type="dxa"/>
            <w:tcBorders>
              <w:top w:val="nil"/>
              <w:left w:val="nil"/>
              <w:bottom w:val="single" w:sz="4" w:space="0" w:color="auto"/>
              <w:right w:val="single" w:sz="4" w:space="0" w:color="auto"/>
            </w:tcBorders>
            <w:noWrap/>
            <w:vAlign w:val="bottom"/>
          </w:tcPr>
          <w:p w14:paraId="4C18C8DE"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54.2</w:t>
            </w:r>
          </w:p>
        </w:tc>
        <w:tc>
          <w:tcPr>
            <w:tcW w:w="2150" w:type="dxa"/>
            <w:tcBorders>
              <w:top w:val="nil"/>
              <w:left w:val="nil"/>
              <w:bottom w:val="single" w:sz="4" w:space="0" w:color="auto"/>
              <w:right w:val="single" w:sz="4" w:space="0" w:color="auto"/>
            </w:tcBorders>
            <w:noWrap/>
            <w:vAlign w:val="bottom"/>
          </w:tcPr>
          <w:p w14:paraId="6DDED1B9"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55.7</w:t>
            </w:r>
          </w:p>
        </w:tc>
      </w:tr>
      <w:tr w:rsidR="002A0697" w:rsidRPr="002A0697" w14:paraId="40F3919F"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7CDB99E"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35</w:t>
            </w:r>
          </w:p>
        </w:tc>
        <w:tc>
          <w:tcPr>
            <w:tcW w:w="2260" w:type="dxa"/>
            <w:tcBorders>
              <w:top w:val="nil"/>
              <w:left w:val="nil"/>
              <w:bottom w:val="single" w:sz="4" w:space="0" w:color="auto"/>
              <w:right w:val="single" w:sz="4" w:space="0" w:color="auto"/>
            </w:tcBorders>
            <w:noWrap/>
            <w:vAlign w:val="bottom"/>
          </w:tcPr>
          <w:p w14:paraId="6A56C274"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50.2</w:t>
            </w:r>
          </w:p>
        </w:tc>
        <w:tc>
          <w:tcPr>
            <w:tcW w:w="2150" w:type="dxa"/>
            <w:tcBorders>
              <w:top w:val="nil"/>
              <w:left w:val="nil"/>
              <w:bottom w:val="single" w:sz="4" w:space="0" w:color="auto"/>
              <w:right w:val="single" w:sz="4" w:space="0" w:color="auto"/>
            </w:tcBorders>
            <w:noWrap/>
            <w:vAlign w:val="bottom"/>
          </w:tcPr>
          <w:p w14:paraId="1D6ED71A"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54.3</w:t>
            </w:r>
          </w:p>
        </w:tc>
        <w:tc>
          <w:tcPr>
            <w:tcW w:w="2150" w:type="dxa"/>
            <w:tcBorders>
              <w:top w:val="nil"/>
              <w:left w:val="nil"/>
              <w:bottom w:val="single" w:sz="4" w:space="0" w:color="auto"/>
              <w:right w:val="single" w:sz="4" w:space="0" w:color="auto"/>
            </w:tcBorders>
            <w:noWrap/>
            <w:vAlign w:val="bottom"/>
          </w:tcPr>
          <w:p w14:paraId="403EB6B2"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55.8</w:t>
            </w:r>
          </w:p>
        </w:tc>
      </w:tr>
      <w:tr w:rsidR="002A0697" w:rsidRPr="002A0697" w14:paraId="37BE2002"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5B265B20"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36</w:t>
            </w:r>
          </w:p>
        </w:tc>
        <w:tc>
          <w:tcPr>
            <w:tcW w:w="2260" w:type="dxa"/>
            <w:tcBorders>
              <w:top w:val="nil"/>
              <w:left w:val="nil"/>
              <w:bottom w:val="single" w:sz="4" w:space="0" w:color="auto"/>
              <w:right w:val="single" w:sz="4" w:space="0" w:color="auto"/>
            </w:tcBorders>
            <w:noWrap/>
            <w:vAlign w:val="bottom"/>
          </w:tcPr>
          <w:p w14:paraId="6982B6B6"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50.3</w:t>
            </w:r>
          </w:p>
        </w:tc>
        <w:tc>
          <w:tcPr>
            <w:tcW w:w="2150" w:type="dxa"/>
            <w:tcBorders>
              <w:top w:val="nil"/>
              <w:left w:val="nil"/>
              <w:bottom w:val="single" w:sz="4" w:space="0" w:color="auto"/>
              <w:right w:val="single" w:sz="4" w:space="0" w:color="auto"/>
            </w:tcBorders>
            <w:noWrap/>
            <w:vAlign w:val="bottom"/>
          </w:tcPr>
          <w:p w14:paraId="56A84705"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54.4</w:t>
            </w:r>
          </w:p>
        </w:tc>
        <w:tc>
          <w:tcPr>
            <w:tcW w:w="2150" w:type="dxa"/>
            <w:tcBorders>
              <w:top w:val="nil"/>
              <w:left w:val="nil"/>
              <w:bottom w:val="single" w:sz="4" w:space="0" w:color="auto"/>
              <w:right w:val="single" w:sz="4" w:space="0" w:color="auto"/>
            </w:tcBorders>
            <w:noWrap/>
            <w:vAlign w:val="bottom"/>
          </w:tcPr>
          <w:p w14:paraId="10B98208"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55.9</w:t>
            </w:r>
          </w:p>
        </w:tc>
      </w:tr>
      <w:tr w:rsidR="002A0697" w:rsidRPr="002A0697" w14:paraId="12C49934"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13DEC1EC"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37</w:t>
            </w:r>
          </w:p>
        </w:tc>
        <w:tc>
          <w:tcPr>
            <w:tcW w:w="2260" w:type="dxa"/>
            <w:tcBorders>
              <w:top w:val="nil"/>
              <w:left w:val="nil"/>
              <w:bottom w:val="single" w:sz="4" w:space="0" w:color="auto"/>
              <w:right w:val="single" w:sz="4" w:space="0" w:color="auto"/>
            </w:tcBorders>
            <w:noWrap/>
            <w:vAlign w:val="bottom"/>
          </w:tcPr>
          <w:p w14:paraId="63C2425D"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50.4</w:t>
            </w:r>
          </w:p>
        </w:tc>
        <w:tc>
          <w:tcPr>
            <w:tcW w:w="2150" w:type="dxa"/>
            <w:tcBorders>
              <w:top w:val="nil"/>
              <w:left w:val="nil"/>
              <w:bottom w:val="single" w:sz="4" w:space="0" w:color="auto"/>
              <w:right w:val="single" w:sz="4" w:space="0" w:color="auto"/>
            </w:tcBorders>
            <w:noWrap/>
            <w:vAlign w:val="bottom"/>
          </w:tcPr>
          <w:p w14:paraId="2E78DC80"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54.5</w:t>
            </w:r>
          </w:p>
        </w:tc>
        <w:tc>
          <w:tcPr>
            <w:tcW w:w="2150" w:type="dxa"/>
            <w:tcBorders>
              <w:top w:val="nil"/>
              <w:left w:val="nil"/>
              <w:bottom w:val="single" w:sz="4" w:space="0" w:color="auto"/>
              <w:right w:val="single" w:sz="4" w:space="0" w:color="auto"/>
            </w:tcBorders>
            <w:noWrap/>
            <w:vAlign w:val="bottom"/>
          </w:tcPr>
          <w:p w14:paraId="6DAFF7DC"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56.0</w:t>
            </w:r>
          </w:p>
        </w:tc>
      </w:tr>
      <w:tr w:rsidR="002A0697" w:rsidRPr="002A0697" w14:paraId="3D2BB385"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1B36111F"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38</w:t>
            </w:r>
          </w:p>
        </w:tc>
        <w:tc>
          <w:tcPr>
            <w:tcW w:w="2260" w:type="dxa"/>
            <w:tcBorders>
              <w:top w:val="nil"/>
              <w:left w:val="nil"/>
              <w:bottom w:val="single" w:sz="4" w:space="0" w:color="auto"/>
              <w:right w:val="single" w:sz="4" w:space="0" w:color="auto"/>
            </w:tcBorders>
            <w:noWrap/>
            <w:vAlign w:val="bottom"/>
          </w:tcPr>
          <w:p w14:paraId="043B92B4"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50.5</w:t>
            </w:r>
          </w:p>
        </w:tc>
        <w:tc>
          <w:tcPr>
            <w:tcW w:w="2150" w:type="dxa"/>
            <w:tcBorders>
              <w:top w:val="nil"/>
              <w:left w:val="nil"/>
              <w:bottom w:val="single" w:sz="4" w:space="0" w:color="auto"/>
              <w:right w:val="single" w:sz="4" w:space="0" w:color="auto"/>
            </w:tcBorders>
            <w:noWrap/>
            <w:vAlign w:val="bottom"/>
          </w:tcPr>
          <w:p w14:paraId="7C77BEF5"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54.6</w:t>
            </w:r>
          </w:p>
        </w:tc>
        <w:tc>
          <w:tcPr>
            <w:tcW w:w="2150" w:type="dxa"/>
            <w:tcBorders>
              <w:top w:val="nil"/>
              <w:left w:val="nil"/>
              <w:bottom w:val="single" w:sz="4" w:space="0" w:color="auto"/>
              <w:right w:val="single" w:sz="4" w:space="0" w:color="auto"/>
            </w:tcBorders>
            <w:noWrap/>
            <w:vAlign w:val="bottom"/>
          </w:tcPr>
          <w:p w14:paraId="18E5A65B"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56.1</w:t>
            </w:r>
          </w:p>
        </w:tc>
      </w:tr>
      <w:tr w:rsidR="002A0697" w:rsidRPr="002A0697" w14:paraId="399A2920"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5092D393"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39</w:t>
            </w:r>
          </w:p>
        </w:tc>
        <w:tc>
          <w:tcPr>
            <w:tcW w:w="2260" w:type="dxa"/>
            <w:tcBorders>
              <w:top w:val="nil"/>
              <w:left w:val="nil"/>
              <w:bottom w:val="single" w:sz="4" w:space="0" w:color="auto"/>
              <w:right w:val="single" w:sz="4" w:space="0" w:color="auto"/>
            </w:tcBorders>
            <w:noWrap/>
            <w:vAlign w:val="bottom"/>
          </w:tcPr>
          <w:p w14:paraId="2BCB9B93"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50.6</w:t>
            </w:r>
          </w:p>
        </w:tc>
        <w:tc>
          <w:tcPr>
            <w:tcW w:w="2150" w:type="dxa"/>
            <w:tcBorders>
              <w:top w:val="nil"/>
              <w:left w:val="nil"/>
              <w:bottom w:val="single" w:sz="4" w:space="0" w:color="auto"/>
              <w:right w:val="single" w:sz="4" w:space="0" w:color="auto"/>
            </w:tcBorders>
            <w:noWrap/>
            <w:vAlign w:val="bottom"/>
          </w:tcPr>
          <w:p w14:paraId="3D1C22D4"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54.7</w:t>
            </w:r>
          </w:p>
        </w:tc>
        <w:tc>
          <w:tcPr>
            <w:tcW w:w="2150" w:type="dxa"/>
            <w:tcBorders>
              <w:top w:val="nil"/>
              <w:left w:val="nil"/>
              <w:bottom w:val="single" w:sz="4" w:space="0" w:color="auto"/>
              <w:right w:val="single" w:sz="4" w:space="0" w:color="auto"/>
            </w:tcBorders>
            <w:noWrap/>
            <w:vAlign w:val="bottom"/>
          </w:tcPr>
          <w:p w14:paraId="7B710357"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56.2</w:t>
            </w:r>
          </w:p>
        </w:tc>
      </w:tr>
      <w:tr w:rsidR="002A0697" w:rsidRPr="002A0697" w14:paraId="2E6F09FF"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A2888AA"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40</w:t>
            </w:r>
          </w:p>
        </w:tc>
        <w:tc>
          <w:tcPr>
            <w:tcW w:w="2260" w:type="dxa"/>
            <w:tcBorders>
              <w:top w:val="nil"/>
              <w:left w:val="nil"/>
              <w:bottom w:val="single" w:sz="4" w:space="0" w:color="auto"/>
              <w:right w:val="single" w:sz="4" w:space="0" w:color="auto"/>
            </w:tcBorders>
            <w:noWrap/>
            <w:vAlign w:val="bottom"/>
          </w:tcPr>
          <w:p w14:paraId="300FCC02"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50.7</w:t>
            </w:r>
          </w:p>
        </w:tc>
        <w:tc>
          <w:tcPr>
            <w:tcW w:w="2150" w:type="dxa"/>
            <w:tcBorders>
              <w:top w:val="nil"/>
              <w:left w:val="nil"/>
              <w:bottom w:val="single" w:sz="4" w:space="0" w:color="auto"/>
              <w:right w:val="single" w:sz="4" w:space="0" w:color="auto"/>
            </w:tcBorders>
            <w:noWrap/>
            <w:vAlign w:val="bottom"/>
          </w:tcPr>
          <w:p w14:paraId="691231EE"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54.8</w:t>
            </w:r>
          </w:p>
        </w:tc>
        <w:tc>
          <w:tcPr>
            <w:tcW w:w="2150" w:type="dxa"/>
            <w:tcBorders>
              <w:top w:val="nil"/>
              <w:left w:val="nil"/>
              <w:bottom w:val="single" w:sz="4" w:space="0" w:color="auto"/>
              <w:right w:val="single" w:sz="4" w:space="0" w:color="auto"/>
            </w:tcBorders>
            <w:noWrap/>
            <w:vAlign w:val="bottom"/>
          </w:tcPr>
          <w:p w14:paraId="7A12630E"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56.3</w:t>
            </w:r>
          </w:p>
        </w:tc>
      </w:tr>
      <w:tr w:rsidR="002A0697" w:rsidRPr="002A0697" w14:paraId="68101885"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74DF437D"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41</w:t>
            </w:r>
          </w:p>
        </w:tc>
        <w:tc>
          <w:tcPr>
            <w:tcW w:w="2260" w:type="dxa"/>
            <w:tcBorders>
              <w:top w:val="nil"/>
              <w:left w:val="nil"/>
              <w:bottom w:val="single" w:sz="4" w:space="0" w:color="auto"/>
              <w:right w:val="single" w:sz="4" w:space="0" w:color="auto"/>
            </w:tcBorders>
            <w:noWrap/>
            <w:vAlign w:val="bottom"/>
          </w:tcPr>
          <w:p w14:paraId="342D1A08"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50.8</w:t>
            </w:r>
          </w:p>
        </w:tc>
        <w:tc>
          <w:tcPr>
            <w:tcW w:w="2150" w:type="dxa"/>
            <w:tcBorders>
              <w:top w:val="nil"/>
              <w:left w:val="nil"/>
              <w:bottom w:val="single" w:sz="4" w:space="0" w:color="auto"/>
              <w:right w:val="single" w:sz="4" w:space="0" w:color="auto"/>
            </w:tcBorders>
            <w:noWrap/>
            <w:vAlign w:val="bottom"/>
          </w:tcPr>
          <w:p w14:paraId="414C760E"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54.9</w:t>
            </w:r>
          </w:p>
        </w:tc>
        <w:tc>
          <w:tcPr>
            <w:tcW w:w="2150" w:type="dxa"/>
            <w:tcBorders>
              <w:top w:val="nil"/>
              <w:left w:val="nil"/>
              <w:bottom w:val="single" w:sz="4" w:space="0" w:color="auto"/>
              <w:right w:val="single" w:sz="4" w:space="0" w:color="auto"/>
            </w:tcBorders>
            <w:noWrap/>
            <w:vAlign w:val="bottom"/>
          </w:tcPr>
          <w:p w14:paraId="2D59C610"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56.4</w:t>
            </w:r>
          </w:p>
        </w:tc>
      </w:tr>
      <w:tr w:rsidR="002A0697" w:rsidRPr="002A0697" w14:paraId="43B928FE"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4C8995CF"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42</w:t>
            </w:r>
          </w:p>
        </w:tc>
        <w:tc>
          <w:tcPr>
            <w:tcW w:w="2260" w:type="dxa"/>
            <w:tcBorders>
              <w:top w:val="nil"/>
              <w:left w:val="nil"/>
              <w:bottom w:val="single" w:sz="4" w:space="0" w:color="auto"/>
              <w:right w:val="single" w:sz="4" w:space="0" w:color="auto"/>
            </w:tcBorders>
            <w:noWrap/>
            <w:vAlign w:val="bottom"/>
          </w:tcPr>
          <w:p w14:paraId="55450AD4"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50.9</w:t>
            </w:r>
          </w:p>
        </w:tc>
        <w:tc>
          <w:tcPr>
            <w:tcW w:w="2150" w:type="dxa"/>
            <w:tcBorders>
              <w:top w:val="nil"/>
              <w:left w:val="nil"/>
              <w:bottom w:val="single" w:sz="4" w:space="0" w:color="auto"/>
              <w:right w:val="single" w:sz="4" w:space="0" w:color="auto"/>
            </w:tcBorders>
            <w:noWrap/>
            <w:vAlign w:val="bottom"/>
          </w:tcPr>
          <w:p w14:paraId="54BD3EAE"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55.0</w:t>
            </w:r>
          </w:p>
        </w:tc>
        <w:tc>
          <w:tcPr>
            <w:tcW w:w="2150" w:type="dxa"/>
            <w:tcBorders>
              <w:top w:val="nil"/>
              <w:left w:val="nil"/>
              <w:bottom w:val="single" w:sz="4" w:space="0" w:color="auto"/>
              <w:right w:val="single" w:sz="4" w:space="0" w:color="auto"/>
            </w:tcBorders>
            <w:noWrap/>
            <w:vAlign w:val="bottom"/>
          </w:tcPr>
          <w:p w14:paraId="7B1A86FA"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56.5</w:t>
            </w:r>
          </w:p>
        </w:tc>
      </w:tr>
      <w:tr w:rsidR="002A0697" w:rsidRPr="002A0697" w14:paraId="34337D9A"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1668200"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43</w:t>
            </w:r>
          </w:p>
        </w:tc>
        <w:tc>
          <w:tcPr>
            <w:tcW w:w="2260" w:type="dxa"/>
            <w:tcBorders>
              <w:top w:val="nil"/>
              <w:left w:val="nil"/>
              <w:bottom w:val="single" w:sz="4" w:space="0" w:color="auto"/>
              <w:right w:val="single" w:sz="4" w:space="0" w:color="auto"/>
            </w:tcBorders>
            <w:noWrap/>
            <w:vAlign w:val="bottom"/>
          </w:tcPr>
          <w:p w14:paraId="4495F8CA"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51.0</w:t>
            </w:r>
          </w:p>
        </w:tc>
        <w:tc>
          <w:tcPr>
            <w:tcW w:w="2150" w:type="dxa"/>
            <w:tcBorders>
              <w:top w:val="nil"/>
              <w:left w:val="nil"/>
              <w:bottom w:val="single" w:sz="4" w:space="0" w:color="auto"/>
              <w:right w:val="single" w:sz="4" w:space="0" w:color="auto"/>
            </w:tcBorders>
            <w:noWrap/>
            <w:vAlign w:val="bottom"/>
          </w:tcPr>
          <w:p w14:paraId="48763F77"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55.1</w:t>
            </w:r>
          </w:p>
        </w:tc>
        <w:tc>
          <w:tcPr>
            <w:tcW w:w="2150" w:type="dxa"/>
            <w:tcBorders>
              <w:top w:val="nil"/>
              <w:left w:val="nil"/>
              <w:bottom w:val="single" w:sz="4" w:space="0" w:color="auto"/>
              <w:right w:val="single" w:sz="4" w:space="0" w:color="auto"/>
            </w:tcBorders>
            <w:noWrap/>
            <w:vAlign w:val="bottom"/>
          </w:tcPr>
          <w:p w14:paraId="7B6D8926"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56.6</w:t>
            </w:r>
          </w:p>
        </w:tc>
      </w:tr>
      <w:tr w:rsidR="002A0697" w:rsidRPr="002A0697" w14:paraId="4B8A70FE"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6664E18"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44</w:t>
            </w:r>
          </w:p>
        </w:tc>
        <w:tc>
          <w:tcPr>
            <w:tcW w:w="2260" w:type="dxa"/>
            <w:tcBorders>
              <w:top w:val="nil"/>
              <w:left w:val="nil"/>
              <w:bottom w:val="single" w:sz="4" w:space="0" w:color="auto"/>
              <w:right w:val="single" w:sz="4" w:space="0" w:color="auto"/>
            </w:tcBorders>
            <w:noWrap/>
            <w:vAlign w:val="bottom"/>
          </w:tcPr>
          <w:p w14:paraId="0DCEBDB2"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51.2</w:t>
            </w:r>
          </w:p>
        </w:tc>
        <w:tc>
          <w:tcPr>
            <w:tcW w:w="2150" w:type="dxa"/>
            <w:tcBorders>
              <w:top w:val="nil"/>
              <w:left w:val="nil"/>
              <w:bottom w:val="single" w:sz="4" w:space="0" w:color="auto"/>
              <w:right w:val="single" w:sz="4" w:space="0" w:color="auto"/>
            </w:tcBorders>
            <w:noWrap/>
            <w:vAlign w:val="bottom"/>
          </w:tcPr>
          <w:p w14:paraId="4F501A5F"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55.2</w:t>
            </w:r>
          </w:p>
        </w:tc>
        <w:tc>
          <w:tcPr>
            <w:tcW w:w="2150" w:type="dxa"/>
            <w:tcBorders>
              <w:top w:val="nil"/>
              <w:left w:val="nil"/>
              <w:bottom w:val="single" w:sz="4" w:space="0" w:color="auto"/>
              <w:right w:val="single" w:sz="4" w:space="0" w:color="auto"/>
            </w:tcBorders>
            <w:noWrap/>
            <w:vAlign w:val="bottom"/>
          </w:tcPr>
          <w:p w14:paraId="4F109E01"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56.7</w:t>
            </w:r>
          </w:p>
        </w:tc>
      </w:tr>
      <w:tr w:rsidR="002A0697" w:rsidRPr="002A0697" w14:paraId="546865BF"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191D97F1"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45</w:t>
            </w:r>
          </w:p>
        </w:tc>
        <w:tc>
          <w:tcPr>
            <w:tcW w:w="2260" w:type="dxa"/>
            <w:tcBorders>
              <w:top w:val="nil"/>
              <w:left w:val="nil"/>
              <w:bottom w:val="single" w:sz="4" w:space="0" w:color="auto"/>
              <w:right w:val="single" w:sz="4" w:space="0" w:color="auto"/>
            </w:tcBorders>
            <w:noWrap/>
            <w:vAlign w:val="bottom"/>
          </w:tcPr>
          <w:p w14:paraId="1F5ABFF6"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51.3</w:t>
            </w:r>
          </w:p>
        </w:tc>
        <w:tc>
          <w:tcPr>
            <w:tcW w:w="2150" w:type="dxa"/>
            <w:tcBorders>
              <w:top w:val="nil"/>
              <w:left w:val="nil"/>
              <w:bottom w:val="single" w:sz="4" w:space="0" w:color="auto"/>
              <w:right w:val="single" w:sz="4" w:space="0" w:color="auto"/>
            </w:tcBorders>
            <w:noWrap/>
            <w:vAlign w:val="bottom"/>
          </w:tcPr>
          <w:p w14:paraId="7782F7D0"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55.4</w:t>
            </w:r>
          </w:p>
        </w:tc>
        <w:tc>
          <w:tcPr>
            <w:tcW w:w="2150" w:type="dxa"/>
            <w:tcBorders>
              <w:top w:val="nil"/>
              <w:left w:val="nil"/>
              <w:bottom w:val="single" w:sz="4" w:space="0" w:color="auto"/>
              <w:right w:val="single" w:sz="4" w:space="0" w:color="auto"/>
            </w:tcBorders>
            <w:noWrap/>
            <w:vAlign w:val="bottom"/>
          </w:tcPr>
          <w:p w14:paraId="7669D049"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56.9</w:t>
            </w:r>
          </w:p>
        </w:tc>
      </w:tr>
      <w:tr w:rsidR="002A0697" w:rsidRPr="002A0697" w14:paraId="6E33BD52"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44143983"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46</w:t>
            </w:r>
          </w:p>
        </w:tc>
        <w:tc>
          <w:tcPr>
            <w:tcW w:w="2260" w:type="dxa"/>
            <w:tcBorders>
              <w:top w:val="nil"/>
              <w:left w:val="nil"/>
              <w:bottom w:val="single" w:sz="4" w:space="0" w:color="auto"/>
              <w:right w:val="single" w:sz="4" w:space="0" w:color="auto"/>
            </w:tcBorders>
            <w:noWrap/>
            <w:vAlign w:val="bottom"/>
          </w:tcPr>
          <w:p w14:paraId="56EF2A5C"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51.4</w:t>
            </w:r>
          </w:p>
        </w:tc>
        <w:tc>
          <w:tcPr>
            <w:tcW w:w="2150" w:type="dxa"/>
            <w:tcBorders>
              <w:top w:val="nil"/>
              <w:left w:val="nil"/>
              <w:bottom w:val="single" w:sz="4" w:space="0" w:color="auto"/>
              <w:right w:val="single" w:sz="4" w:space="0" w:color="auto"/>
            </w:tcBorders>
            <w:noWrap/>
            <w:vAlign w:val="bottom"/>
          </w:tcPr>
          <w:p w14:paraId="3038E81C"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55.5</w:t>
            </w:r>
          </w:p>
        </w:tc>
        <w:tc>
          <w:tcPr>
            <w:tcW w:w="2150" w:type="dxa"/>
            <w:tcBorders>
              <w:top w:val="nil"/>
              <w:left w:val="nil"/>
              <w:bottom w:val="single" w:sz="4" w:space="0" w:color="auto"/>
              <w:right w:val="single" w:sz="4" w:space="0" w:color="auto"/>
            </w:tcBorders>
            <w:noWrap/>
            <w:vAlign w:val="bottom"/>
          </w:tcPr>
          <w:p w14:paraId="122D481A"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57.0</w:t>
            </w:r>
          </w:p>
        </w:tc>
      </w:tr>
      <w:tr w:rsidR="002A0697" w:rsidRPr="002A0697" w14:paraId="64CCB420"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51F2F59D"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47</w:t>
            </w:r>
          </w:p>
        </w:tc>
        <w:tc>
          <w:tcPr>
            <w:tcW w:w="2260" w:type="dxa"/>
            <w:tcBorders>
              <w:top w:val="nil"/>
              <w:left w:val="nil"/>
              <w:bottom w:val="single" w:sz="4" w:space="0" w:color="auto"/>
              <w:right w:val="single" w:sz="4" w:space="0" w:color="auto"/>
            </w:tcBorders>
            <w:noWrap/>
            <w:vAlign w:val="bottom"/>
          </w:tcPr>
          <w:p w14:paraId="70C56791"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51.5</w:t>
            </w:r>
          </w:p>
        </w:tc>
        <w:tc>
          <w:tcPr>
            <w:tcW w:w="2150" w:type="dxa"/>
            <w:tcBorders>
              <w:top w:val="nil"/>
              <w:left w:val="nil"/>
              <w:bottom w:val="single" w:sz="4" w:space="0" w:color="auto"/>
              <w:right w:val="single" w:sz="4" w:space="0" w:color="auto"/>
            </w:tcBorders>
            <w:noWrap/>
            <w:vAlign w:val="bottom"/>
          </w:tcPr>
          <w:p w14:paraId="60231637"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55.7</w:t>
            </w:r>
          </w:p>
        </w:tc>
        <w:tc>
          <w:tcPr>
            <w:tcW w:w="2150" w:type="dxa"/>
            <w:tcBorders>
              <w:top w:val="nil"/>
              <w:left w:val="nil"/>
              <w:bottom w:val="single" w:sz="4" w:space="0" w:color="auto"/>
              <w:right w:val="single" w:sz="4" w:space="0" w:color="auto"/>
            </w:tcBorders>
            <w:noWrap/>
            <w:vAlign w:val="bottom"/>
          </w:tcPr>
          <w:p w14:paraId="3D183597"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57.2</w:t>
            </w:r>
          </w:p>
        </w:tc>
      </w:tr>
      <w:tr w:rsidR="002A0697" w:rsidRPr="002A0697" w14:paraId="3D600B65"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1C271A66"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48</w:t>
            </w:r>
          </w:p>
        </w:tc>
        <w:tc>
          <w:tcPr>
            <w:tcW w:w="2260" w:type="dxa"/>
            <w:tcBorders>
              <w:top w:val="nil"/>
              <w:left w:val="nil"/>
              <w:bottom w:val="single" w:sz="4" w:space="0" w:color="auto"/>
              <w:right w:val="single" w:sz="4" w:space="0" w:color="auto"/>
            </w:tcBorders>
            <w:noWrap/>
            <w:vAlign w:val="bottom"/>
          </w:tcPr>
          <w:p w14:paraId="232C8EAD"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51.6</w:t>
            </w:r>
          </w:p>
        </w:tc>
        <w:tc>
          <w:tcPr>
            <w:tcW w:w="2150" w:type="dxa"/>
            <w:tcBorders>
              <w:top w:val="nil"/>
              <w:left w:val="nil"/>
              <w:bottom w:val="single" w:sz="4" w:space="0" w:color="auto"/>
              <w:right w:val="single" w:sz="4" w:space="0" w:color="auto"/>
            </w:tcBorders>
            <w:noWrap/>
            <w:vAlign w:val="bottom"/>
          </w:tcPr>
          <w:p w14:paraId="7F6A5198"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55.8</w:t>
            </w:r>
          </w:p>
        </w:tc>
        <w:tc>
          <w:tcPr>
            <w:tcW w:w="2150" w:type="dxa"/>
            <w:tcBorders>
              <w:top w:val="nil"/>
              <w:left w:val="nil"/>
              <w:bottom w:val="single" w:sz="4" w:space="0" w:color="auto"/>
              <w:right w:val="single" w:sz="4" w:space="0" w:color="auto"/>
            </w:tcBorders>
            <w:noWrap/>
            <w:vAlign w:val="bottom"/>
          </w:tcPr>
          <w:p w14:paraId="2CC930C0"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57.3</w:t>
            </w:r>
          </w:p>
        </w:tc>
      </w:tr>
      <w:tr w:rsidR="002A0697" w:rsidRPr="002A0697" w14:paraId="5400A509"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8A1ECC5"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49</w:t>
            </w:r>
          </w:p>
        </w:tc>
        <w:tc>
          <w:tcPr>
            <w:tcW w:w="2260" w:type="dxa"/>
            <w:tcBorders>
              <w:top w:val="nil"/>
              <w:left w:val="nil"/>
              <w:bottom w:val="single" w:sz="4" w:space="0" w:color="auto"/>
              <w:right w:val="single" w:sz="4" w:space="0" w:color="auto"/>
            </w:tcBorders>
            <w:noWrap/>
            <w:vAlign w:val="bottom"/>
          </w:tcPr>
          <w:p w14:paraId="67051B8E"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51.7</w:t>
            </w:r>
          </w:p>
        </w:tc>
        <w:tc>
          <w:tcPr>
            <w:tcW w:w="2150" w:type="dxa"/>
            <w:tcBorders>
              <w:top w:val="nil"/>
              <w:left w:val="nil"/>
              <w:bottom w:val="single" w:sz="4" w:space="0" w:color="auto"/>
              <w:right w:val="single" w:sz="4" w:space="0" w:color="auto"/>
            </w:tcBorders>
            <w:noWrap/>
            <w:vAlign w:val="bottom"/>
          </w:tcPr>
          <w:p w14:paraId="49FEF632"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55.9</w:t>
            </w:r>
          </w:p>
        </w:tc>
        <w:tc>
          <w:tcPr>
            <w:tcW w:w="2150" w:type="dxa"/>
            <w:tcBorders>
              <w:top w:val="nil"/>
              <w:left w:val="nil"/>
              <w:bottom w:val="single" w:sz="4" w:space="0" w:color="auto"/>
              <w:right w:val="single" w:sz="4" w:space="0" w:color="auto"/>
            </w:tcBorders>
            <w:noWrap/>
            <w:vAlign w:val="bottom"/>
          </w:tcPr>
          <w:p w14:paraId="5537AD4F"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57.4</w:t>
            </w:r>
          </w:p>
        </w:tc>
      </w:tr>
      <w:tr w:rsidR="002A0697" w:rsidRPr="002A0697" w14:paraId="57428C93"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7C83558"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50</w:t>
            </w:r>
          </w:p>
        </w:tc>
        <w:tc>
          <w:tcPr>
            <w:tcW w:w="2260" w:type="dxa"/>
            <w:tcBorders>
              <w:top w:val="nil"/>
              <w:left w:val="nil"/>
              <w:bottom w:val="single" w:sz="4" w:space="0" w:color="auto"/>
              <w:right w:val="single" w:sz="4" w:space="0" w:color="auto"/>
            </w:tcBorders>
            <w:noWrap/>
            <w:vAlign w:val="bottom"/>
          </w:tcPr>
          <w:p w14:paraId="16B33A1A"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51.8</w:t>
            </w:r>
          </w:p>
        </w:tc>
        <w:tc>
          <w:tcPr>
            <w:tcW w:w="2150" w:type="dxa"/>
            <w:tcBorders>
              <w:top w:val="nil"/>
              <w:left w:val="nil"/>
              <w:bottom w:val="single" w:sz="4" w:space="0" w:color="auto"/>
              <w:right w:val="single" w:sz="4" w:space="0" w:color="auto"/>
            </w:tcBorders>
            <w:noWrap/>
            <w:vAlign w:val="bottom"/>
          </w:tcPr>
          <w:p w14:paraId="74C8B5B5"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56.0</w:t>
            </w:r>
          </w:p>
        </w:tc>
        <w:tc>
          <w:tcPr>
            <w:tcW w:w="2150" w:type="dxa"/>
            <w:tcBorders>
              <w:top w:val="nil"/>
              <w:left w:val="nil"/>
              <w:bottom w:val="single" w:sz="4" w:space="0" w:color="auto"/>
              <w:right w:val="single" w:sz="4" w:space="0" w:color="auto"/>
            </w:tcBorders>
            <w:noWrap/>
            <w:vAlign w:val="bottom"/>
          </w:tcPr>
          <w:p w14:paraId="52EFDEC8"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57.5</w:t>
            </w:r>
          </w:p>
        </w:tc>
      </w:tr>
      <w:tr w:rsidR="002A0697" w:rsidRPr="002A0697" w14:paraId="66C2D181"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F17CF27"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51</w:t>
            </w:r>
          </w:p>
        </w:tc>
        <w:tc>
          <w:tcPr>
            <w:tcW w:w="2260" w:type="dxa"/>
            <w:tcBorders>
              <w:top w:val="nil"/>
              <w:left w:val="nil"/>
              <w:bottom w:val="single" w:sz="4" w:space="0" w:color="auto"/>
              <w:right w:val="single" w:sz="4" w:space="0" w:color="auto"/>
            </w:tcBorders>
            <w:noWrap/>
            <w:vAlign w:val="bottom"/>
          </w:tcPr>
          <w:p w14:paraId="3F72C649"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51.9</w:t>
            </w:r>
          </w:p>
        </w:tc>
        <w:tc>
          <w:tcPr>
            <w:tcW w:w="2150" w:type="dxa"/>
            <w:tcBorders>
              <w:top w:val="nil"/>
              <w:left w:val="nil"/>
              <w:bottom w:val="single" w:sz="4" w:space="0" w:color="auto"/>
              <w:right w:val="single" w:sz="4" w:space="0" w:color="auto"/>
            </w:tcBorders>
            <w:noWrap/>
            <w:vAlign w:val="bottom"/>
          </w:tcPr>
          <w:p w14:paraId="312DC46C"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56.1</w:t>
            </w:r>
          </w:p>
        </w:tc>
        <w:tc>
          <w:tcPr>
            <w:tcW w:w="2150" w:type="dxa"/>
            <w:tcBorders>
              <w:top w:val="nil"/>
              <w:left w:val="nil"/>
              <w:bottom w:val="single" w:sz="4" w:space="0" w:color="auto"/>
              <w:right w:val="single" w:sz="4" w:space="0" w:color="auto"/>
            </w:tcBorders>
            <w:noWrap/>
            <w:vAlign w:val="bottom"/>
          </w:tcPr>
          <w:p w14:paraId="43D53E46"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57.6</w:t>
            </w:r>
          </w:p>
        </w:tc>
      </w:tr>
      <w:tr w:rsidR="002A0697" w:rsidRPr="002A0697" w14:paraId="1D707193"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5AEC260B"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52</w:t>
            </w:r>
          </w:p>
        </w:tc>
        <w:tc>
          <w:tcPr>
            <w:tcW w:w="2260" w:type="dxa"/>
            <w:tcBorders>
              <w:top w:val="nil"/>
              <w:left w:val="nil"/>
              <w:bottom w:val="single" w:sz="4" w:space="0" w:color="auto"/>
              <w:right w:val="single" w:sz="4" w:space="0" w:color="auto"/>
            </w:tcBorders>
            <w:noWrap/>
            <w:vAlign w:val="bottom"/>
          </w:tcPr>
          <w:p w14:paraId="307C4837"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52.0</w:t>
            </w:r>
          </w:p>
        </w:tc>
        <w:tc>
          <w:tcPr>
            <w:tcW w:w="2150" w:type="dxa"/>
            <w:tcBorders>
              <w:top w:val="nil"/>
              <w:left w:val="nil"/>
              <w:bottom w:val="single" w:sz="4" w:space="0" w:color="auto"/>
              <w:right w:val="single" w:sz="4" w:space="0" w:color="auto"/>
            </w:tcBorders>
            <w:noWrap/>
            <w:vAlign w:val="bottom"/>
          </w:tcPr>
          <w:p w14:paraId="2AEB461D"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56.2</w:t>
            </w:r>
          </w:p>
        </w:tc>
        <w:tc>
          <w:tcPr>
            <w:tcW w:w="2150" w:type="dxa"/>
            <w:tcBorders>
              <w:top w:val="nil"/>
              <w:left w:val="nil"/>
              <w:bottom w:val="single" w:sz="4" w:space="0" w:color="auto"/>
              <w:right w:val="single" w:sz="4" w:space="0" w:color="auto"/>
            </w:tcBorders>
            <w:noWrap/>
            <w:vAlign w:val="bottom"/>
          </w:tcPr>
          <w:p w14:paraId="1EEDA21A"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57.7</w:t>
            </w:r>
          </w:p>
        </w:tc>
      </w:tr>
      <w:tr w:rsidR="002A0697" w:rsidRPr="002A0697" w14:paraId="12595F11"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7DC1DBBB"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53</w:t>
            </w:r>
          </w:p>
        </w:tc>
        <w:tc>
          <w:tcPr>
            <w:tcW w:w="2260" w:type="dxa"/>
            <w:tcBorders>
              <w:top w:val="nil"/>
              <w:left w:val="nil"/>
              <w:bottom w:val="single" w:sz="4" w:space="0" w:color="auto"/>
              <w:right w:val="single" w:sz="4" w:space="0" w:color="auto"/>
            </w:tcBorders>
            <w:noWrap/>
            <w:vAlign w:val="bottom"/>
          </w:tcPr>
          <w:p w14:paraId="11179224"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52.1</w:t>
            </w:r>
          </w:p>
        </w:tc>
        <w:tc>
          <w:tcPr>
            <w:tcW w:w="2150" w:type="dxa"/>
            <w:tcBorders>
              <w:top w:val="nil"/>
              <w:left w:val="nil"/>
              <w:bottom w:val="single" w:sz="4" w:space="0" w:color="auto"/>
              <w:right w:val="single" w:sz="4" w:space="0" w:color="auto"/>
            </w:tcBorders>
            <w:noWrap/>
            <w:vAlign w:val="bottom"/>
          </w:tcPr>
          <w:p w14:paraId="504E36A2"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56.3</w:t>
            </w:r>
          </w:p>
        </w:tc>
        <w:tc>
          <w:tcPr>
            <w:tcW w:w="2150" w:type="dxa"/>
            <w:tcBorders>
              <w:top w:val="nil"/>
              <w:left w:val="nil"/>
              <w:bottom w:val="single" w:sz="4" w:space="0" w:color="auto"/>
              <w:right w:val="single" w:sz="4" w:space="0" w:color="auto"/>
            </w:tcBorders>
            <w:noWrap/>
            <w:vAlign w:val="bottom"/>
          </w:tcPr>
          <w:p w14:paraId="6392D099"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57.8</w:t>
            </w:r>
          </w:p>
        </w:tc>
      </w:tr>
      <w:tr w:rsidR="002A0697" w:rsidRPr="002A0697" w14:paraId="26719C44"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09A0CEB8"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54</w:t>
            </w:r>
          </w:p>
        </w:tc>
        <w:tc>
          <w:tcPr>
            <w:tcW w:w="2260" w:type="dxa"/>
            <w:tcBorders>
              <w:top w:val="nil"/>
              <w:left w:val="nil"/>
              <w:bottom w:val="single" w:sz="4" w:space="0" w:color="auto"/>
              <w:right w:val="single" w:sz="4" w:space="0" w:color="auto"/>
            </w:tcBorders>
            <w:noWrap/>
            <w:vAlign w:val="bottom"/>
          </w:tcPr>
          <w:p w14:paraId="79271D84"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52.2</w:t>
            </w:r>
          </w:p>
        </w:tc>
        <w:tc>
          <w:tcPr>
            <w:tcW w:w="2150" w:type="dxa"/>
            <w:tcBorders>
              <w:top w:val="nil"/>
              <w:left w:val="nil"/>
              <w:bottom w:val="single" w:sz="4" w:space="0" w:color="auto"/>
              <w:right w:val="single" w:sz="4" w:space="0" w:color="auto"/>
            </w:tcBorders>
            <w:noWrap/>
            <w:vAlign w:val="bottom"/>
          </w:tcPr>
          <w:p w14:paraId="6CA44564"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56.4</w:t>
            </w:r>
          </w:p>
        </w:tc>
        <w:tc>
          <w:tcPr>
            <w:tcW w:w="2150" w:type="dxa"/>
            <w:tcBorders>
              <w:top w:val="nil"/>
              <w:left w:val="nil"/>
              <w:bottom w:val="single" w:sz="4" w:space="0" w:color="auto"/>
              <w:right w:val="single" w:sz="4" w:space="0" w:color="auto"/>
            </w:tcBorders>
            <w:noWrap/>
            <w:vAlign w:val="bottom"/>
          </w:tcPr>
          <w:p w14:paraId="7506F1A7"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57.9</w:t>
            </w:r>
          </w:p>
        </w:tc>
      </w:tr>
      <w:tr w:rsidR="002A0697" w:rsidRPr="002A0697" w14:paraId="0D968F21"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F849545"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55</w:t>
            </w:r>
          </w:p>
        </w:tc>
        <w:tc>
          <w:tcPr>
            <w:tcW w:w="2260" w:type="dxa"/>
            <w:tcBorders>
              <w:top w:val="nil"/>
              <w:left w:val="nil"/>
              <w:bottom w:val="single" w:sz="4" w:space="0" w:color="auto"/>
              <w:right w:val="single" w:sz="4" w:space="0" w:color="auto"/>
            </w:tcBorders>
            <w:noWrap/>
            <w:vAlign w:val="bottom"/>
          </w:tcPr>
          <w:p w14:paraId="4C5F7D97"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52.3</w:t>
            </w:r>
          </w:p>
        </w:tc>
        <w:tc>
          <w:tcPr>
            <w:tcW w:w="2150" w:type="dxa"/>
            <w:tcBorders>
              <w:top w:val="nil"/>
              <w:left w:val="nil"/>
              <w:bottom w:val="single" w:sz="4" w:space="0" w:color="auto"/>
              <w:right w:val="single" w:sz="4" w:space="0" w:color="auto"/>
            </w:tcBorders>
            <w:noWrap/>
            <w:vAlign w:val="bottom"/>
          </w:tcPr>
          <w:p w14:paraId="0661D7B6"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56.5</w:t>
            </w:r>
          </w:p>
        </w:tc>
        <w:tc>
          <w:tcPr>
            <w:tcW w:w="2150" w:type="dxa"/>
            <w:tcBorders>
              <w:top w:val="nil"/>
              <w:left w:val="nil"/>
              <w:bottom w:val="single" w:sz="4" w:space="0" w:color="auto"/>
              <w:right w:val="single" w:sz="4" w:space="0" w:color="auto"/>
            </w:tcBorders>
            <w:noWrap/>
            <w:vAlign w:val="bottom"/>
          </w:tcPr>
          <w:p w14:paraId="729D0A06"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58.0</w:t>
            </w:r>
          </w:p>
        </w:tc>
      </w:tr>
      <w:tr w:rsidR="002A0697" w:rsidRPr="002A0697" w14:paraId="0D108CAF"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3FD9DB5"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56</w:t>
            </w:r>
          </w:p>
        </w:tc>
        <w:tc>
          <w:tcPr>
            <w:tcW w:w="2260" w:type="dxa"/>
            <w:tcBorders>
              <w:top w:val="nil"/>
              <w:left w:val="nil"/>
              <w:bottom w:val="single" w:sz="4" w:space="0" w:color="auto"/>
              <w:right w:val="single" w:sz="4" w:space="0" w:color="auto"/>
            </w:tcBorders>
            <w:noWrap/>
            <w:vAlign w:val="bottom"/>
          </w:tcPr>
          <w:p w14:paraId="139815DA"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52.4</w:t>
            </w:r>
          </w:p>
        </w:tc>
        <w:tc>
          <w:tcPr>
            <w:tcW w:w="2150" w:type="dxa"/>
            <w:tcBorders>
              <w:top w:val="nil"/>
              <w:left w:val="nil"/>
              <w:bottom w:val="single" w:sz="4" w:space="0" w:color="auto"/>
              <w:right w:val="single" w:sz="4" w:space="0" w:color="auto"/>
            </w:tcBorders>
            <w:noWrap/>
            <w:vAlign w:val="bottom"/>
          </w:tcPr>
          <w:p w14:paraId="4C8B11A7"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56.6</w:t>
            </w:r>
          </w:p>
        </w:tc>
        <w:tc>
          <w:tcPr>
            <w:tcW w:w="2150" w:type="dxa"/>
            <w:tcBorders>
              <w:top w:val="nil"/>
              <w:left w:val="nil"/>
              <w:bottom w:val="single" w:sz="4" w:space="0" w:color="auto"/>
              <w:right w:val="single" w:sz="4" w:space="0" w:color="auto"/>
            </w:tcBorders>
            <w:noWrap/>
            <w:vAlign w:val="bottom"/>
          </w:tcPr>
          <w:p w14:paraId="0E311C1F"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58.1</w:t>
            </w:r>
          </w:p>
        </w:tc>
      </w:tr>
      <w:tr w:rsidR="002A0697" w:rsidRPr="002A0697" w14:paraId="46EF580F"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4EF1CA9F"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57</w:t>
            </w:r>
          </w:p>
        </w:tc>
        <w:tc>
          <w:tcPr>
            <w:tcW w:w="2260" w:type="dxa"/>
            <w:tcBorders>
              <w:top w:val="nil"/>
              <w:left w:val="nil"/>
              <w:bottom w:val="single" w:sz="4" w:space="0" w:color="auto"/>
              <w:right w:val="single" w:sz="4" w:space="0" w:color="auto"/>
            </w:tcBorders>
            <w:noWrap/>
            <w:vAlign w:val="bottom"/>
          </w:tcPr>
          <w:p w14:paraId="2CF726AE"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52.5</w:t>
            </w:r>
          </w:p>
        </w:tc>
        <w:tc>
          <w:tcPr>
            <w:tcW w:w="2150" w:type="dxa"/>
            <w:tcBorders>
              <w:top w:val="nil"/>
              <w:left w:val="nil"/>
              <w:bottom w:val="single" w:sz="4" w:space="0" w:color="auto"/>
              <w:right w:val="single" w:sz="4" w:space="0" w:color="auto"/>
            </w:tcBorders>
            <w:noWrap/>
            <w:vAlign w:val="bottom"/>
          </w:tcPr>
          <w:p w14:paraId="2093B0C9"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56.7</w:t>
            </w:r>
          </w:p>
        </w:tc>
        <w:tc>
          <w:tcPr>
            <w:tcW w:w="2150" w:type="dxa"/>
            <w:tcBorders>
              <w:top w:val="nil"/>
              <w:left w:val="nil"/>
              <w:bottom w:val="single" w:sz="4" w:space="0" w:color="auto"/>
              <w:right w:val="single" w:sz="4" w:space="0" w:color="auto"/>
            </w:tcBorders>
            <w:noWrap/>
            <w:vAlign w:val="bottom"/>
          </w:tcPr>
          <w:p w14:paraId="5CF1E51C"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58.2</w:t>
            </w:r>
          </w:p>
        </w:tc>
      </w:tr>
      <w:tr w:rsidR="002A0697" w:rsidRPr="002A0697" w14:paraId="0CE3FE03"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7121F13"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58</w:t>
            </w:r>
          </w:p>
        </w:tc>
        <w:tc>
          <w:tcPr>
            <w:tcW w:w="2260" w:type="dxa"/>
            <w:tcBorders>
              <w:top w:val="nil"/>
              <w:left w:val="nil"/>
              <w:bottom w:val="single" w:sz="4" w:space="0" w:color="auto"/>
              <w:right w:val="single" w:sz="4" w:space="0" w:color="auto"/>
            </w:tcBorders>
            <w:noWrap/>
            <w:vAlign w:val="bottom"/>
          </w:tcPr>
          <w:p w14:paraId="3D3EFDC2"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52.6</w:t>
            </w:r>
          </w:p>
        </w:tc>
        <w:tc>
          <w:tcPr>
            <w:tcW w:w="2150" w:type="dxa"/>
            <w:tcBorders>
              <w:top w:val="nil"/>
              <w:left w:val="nil"/>
              <w:bottom w:val="single" w:sz="4" w:space="0" w:color="auto"/>
              <w:right w:val="single" w:sz="4" w:space="0" w:color="auto"/>
            </w:tcBorders>
            <w:noWrap/>
            <w:vAlign w:val="bottom"/>
          </w:tcPr>
          <w:p w14:paraId="3499DDDC"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56.9</w:t>
            </w:r>
          </w:p>
        </w:tc>
        <w:tc>
          <w:tcPr>
            <w:tcW w:w="2150" w:type="dxa"/>
            <w:tcBorders>
              <w:top w:val="nil"/>
              <w:left w:val="nil"/>
              <w:bottom w:val="single" w:sz="4" w:space="0" w:color="auto"/>
              <w:right w:val="single" w:sz="4" w:space="0" w:color="auto"/>
            </w:tcBorders>
            <w:noWrap/>
            <w:vAlign w:val="bottom"/>
          </w:tcPr>
          <w:p w14:paraId="0DE1075C"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58.4</w:t>
            </w:r>
          </w:p>
        </w:tc>
      </w:tr>
      <w:tr w:rsidR="002A0697" w:rsidRPr="002A0697" w14:paraId="31DDAD49"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194654D"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59</w:t>
            </w:r>
          </w:p>
        </w:tc>
        <w:tc>
          <w:tcPr>
            <w:tcW w:w="2260" w:type="dxa"/>
            <w:tcBorders>
              <w:top w:val="nil"/>
              <w:left w:val="nil"/>
              <w:bottom w:val="single" w:sz="4" w:space="0" w:color="auto"/>
              <w:right w:val="single" w:sz="4" w:space="0" w:color="auto"/>
            </w:tcBorders>
            <w:noWrap/>
            <w:vAlign w:val="bottom"/>
          </w:tcPr>
          <w:p w14:paraId="54FEF4E4"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52.8</w:t>
            </w:r>
          </w:p>
        </w:tc>
        <w:tc>
          <w:tcPr>
            <w:tcW w:w="2150" w:type="dxa"/>
            <w:tcBorders>
              <w:top w:val="nil"/>
              <w:left w:val="nil"/>
              <w:bottom w:val="single" w:sz="4" w:space="0" w:color="auto"/>
              <w:right w:val="single" w:sz="4" w:space="0" w:color="auto"/>
            </w:tcBorders>
            <w:noWrap/>
            <w:vAlign w:val="bottom"/>
          </w:tcPr>
          <w:p w14:paraId="5405B854"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57.0</w:t>
            </w:r>
          </w:p>
        </w:tc>
        <w:tc>
          <w:tcPr>
            <w:tcW w:w="2150" w:type="dxa"/>
            <w:tcBorders>
              <w:top w:val="nil"/>
              <w:left w:val="nil"/>
              <w:bottom w:val="single" w:sz="4" w:space="0" w:color="auto"/>
              <w:right w:val="single" w:sz="4" w:space="0" w:color="auto"/>
            </w:tcBorders>
            <w:noWrap/>
            <w:vAlign w:val="bottom"/>
          </w:tcPr>
          <w:p w14:paraId="7A7D3EC3"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58.5</w:t>
            </w:r>
          </w:p>
        </w:tc>
      </w:tr>
      <w:tr w:rsidR="002A0697" w:rsidRPr="002A0697" w14:paraId="0B01A41A"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04D9978"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60</w:t>
            </w:r>
          </w:p>
        </w:tc>
        <w:tc>
          <w:tcPr>
            <w:tcW w:w="2260" w:type="dxa"/>
            <w:tcBorders>
              <w:top w:val="nil"/>
              <w:left w:val="nil"/>
              <w:bottom w:val="single" w:sz="4" w:space="0" w:color="auto"/>
              <w:right w:val="single" w:sz="4" w:space="0" w:color="auto"/>
            </w:tcBorders>
            <w:noWrap/>
            <w:vAlign w:val="bottom"/>
          </w:tcPr>
          <w:p w14:paraId="5C05632A"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52.9</w:t>
            </w:r>
          </w:p>
        </w:tc>
        <w:tc>
          <w:tcPr>
            <w:tcW w:w="2150" w:type="dxa"/>
            <w:tcBorders>
              <w:top w:val="nil"/>
              <w:left w:val="nil"/>
              <w:bottom w:val="single" w:sz="4" w:space="0" w:color="auto"/>
              <w:right w:val="single" w:sz="4" w:space="0" w:color="auto"/>
            </w:tcBorders>
            <w:noWrap/>
            <w:vAlign w:val="bottom"/>
          </w:tcPr>
          <w:p w14:paraId="55BA228A"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57.1</w:t>
            </w:r>
          </w:p>
        </w:tc>
        <w:tc>
          <w:tcPr>
            <w:tcW w:w="2150" w:type="dxa"/>
            <w:tcBorders>
              <w:top w:val="nil"/>
              <w:left w:val="nil"/>
              <w:bottom w:val="single" w:sz="4" w:space="0" w:color="auto"/>
              <w:right w:val="single" w:sz="4" w:space="0" w:color="auto"/>
            </w:tcBorders>
            <w:noWrap/>
            <w:vAlign w:val="bottom"/>
          </w:tcPr>
          <w:p w14:paraId="60CBF1A1"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58.6</w:t>
            </w:r>
          </w:p>
        </w:tc>
      </w:tr>
      <w:tr w:rsidR="002A0697" w:rsidRPr="002A0697" w14:paraId="15A449D9"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59014186"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61</w:t>
            </w:r>
          </w:p>
        </w:tc>
        <w:tc>
          <w:tcPr>
            <w:tcW w:w="2260" w:type="dxa"/>
            <w:tcBorders>
              <w:top w:val="nil"/>
              <w:left w:val="nil"/>
              <w:bottom w:val="single" w:sz="4" w:space="0" w:color="auto"/>
              <w:right w:val="single" w:sz="4" w:space="0" w:color="auto"/>
            </w:tcBorders>
            <w:noWrap/>
            <w:vAlign w:val="bottom"/>
          </w:tcPr>
          <w:p w14:paraId="203BA7D8"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53.0</w:t>
            </w:r>
          </w:p>
        </w:tc>
        <w:tc>
          <w:tcPr>
            <w:tcW w:w="2150" w:type="dxa"/>
            <w:tcBorders>
              <w:top w:val="nil"/>
              <w:left w:val="nil"/>
              <w:bottom w:val="single" w:sz="4" w:space="0" w:color="auto"/>
              <w:right w:val="single" w:sz="4" w:space="0" w:color="auto"/>
            </w:tcBorders>
            <w:noWrap/>
            <w:vAlign w:val="bottom"/>
          </w:tcPr>
          <w:p w14:paraId="2BA2CE1B"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57.2</w:t>
            </w:r>
          </w:p>
        </w:tc>
        <w:tc>
          <w:tcPr>
            <w:tcW w:w="2150" w:type="dxa"/>
            <w:tcBorders>
              <w:top w:val="nil"/>
              <w:left w:val="nil"/>
              <w:bottom w:val="single" w:sz="4" w:space="0" w:color="auto"/>
              <w:right w:val="single" w:sz="4" w:space="0" w:color="auto"/>
            </w:tcBorders>
            <w:noWrap/>
            <w:vAlign w:val="bottom"/>
          </w:tcPr>
          <w:p w14:paraId="1FC9A3F9"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58.7</w:t>
            </w:r>
          </w:p>
        </w:tc>
      </w:tr>
      <w:tr w:rsidR="002A0697" w:rsidRPr="002A0697" w14:paraId="06A0EA86"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5AB1BAC2"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62</w:t>
            </w:r>
          </w:p>
        </w:tc>
        <w:tc>
          <w:tcPr>
            <w:tcW w:w="2260" w:type="dxa"/>
            <w:tcBorders>
              <w:top w:val="nil"/>
              <w:left w:val="nil"/>
              <w:bottom w:val="single" w:sz="4" w:space="0" w:color="auto"/>
              <w:right w:val="single" w:sz="4" w:space="0" w:color="auto"/>
            </w:tcBorders>
            <w:noWrap/>
            <w:vAlign w:val="bottom"/>
          </w:tcPr>
          <w:p w14:paraId="6F5695C4"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53.1</w:t>
            </w:r>
          </w:p>
        </w:tc>
        <w:tc>
          <w:tcPr>
            <w:tcW w:w="2150" w:type="dxa"/>
            <w:tcBorders>
              <w:top w:val="nil"/>
              <w:left w:val="nil"/>
              <w:bottom w:val="single" w:sz="4" w:space="0" w:color="auto"/>
              <w:right w:val="single" w:sz="4" w:space="0" w:color="auto"/>
            </w:tcBorders>
            <w:noWrap/>
            <w:vAlign w:val="bottom"/>
          </w:tcPr>
          <w:p w14:paraId="67BC729E"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57.3</w:t>
            </w:r>
          </w:p>
        </w:tc>
        <w:tc>
          <w:tcPr>
            <w:tcW w:w="2150" w:type="dxa"/>
            <w:tcBorders>
              <w:top w:val="nil"/>
              <w:left w:val="nil"/>
              <w:bottom w:val="single" w:sz="4" w:space="0" w:color="auto"/>
              <w:right w:val="single" w:sz="4" w:space="0" w:color="auto"/>
            </w:tcBorders>
            <w:noWrap/>
            <w:vAlign w:val="bottom"/>
          </w:tcPr>
          <w:p w14:paraId="4385FF53"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58.8</w:t>
            </w:r>
          </w:p>
        </w:tc>
      </w:tr>
      <w:tr w:rsidR="002A0697" w:rsidRPr="002A0697" w14:paraId="6BD7443D"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651C236"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63</w:t>
            </w:r>
          </w:p>
        </w:tc>
        <w:tc>
          <w:tcPr>
            <w:tcW w:w="2260" w:type="dxa"/>
            <w:tcBorders>
              <w:top w:val="nil"/>
              <w:left w:val="nil"/>
              <w:bottom w:val="single" w:sz="4" w:space="0" w:color="auto"/>
              <w:right w:val="single" w:sz="4" w:space="0" w:color="auto"/>
            </w:tcBorders>
            <w:noWrap/>
            <w:vAlign w:val="bottom"/>
          </w:tcPr>
          <w:p w14:paraId="69947FE9"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53.2</w:t>
            </w:r>
          </w:p>
        </w:tc>
        <w:tc>
          <w:tcPr>
            <w:tcW w:w="2150" w:type="dxa"/>
            <w:tcBorders>
              <w:top w:val="nil"/>
              <w:left w:val="nil"/>
              <w:bottom w:val="single" w:sz="4" w:space="0" w:color="auto"/>
              <w:right w:val="single" w:sz="4" w:space="0" w:color="auto"/>
            </w:tcBorders>
            <w:noWrap/>
            <w:vAlign w:val="bottom"/>
          </w:tcPr>
          <w:p w14:paraId="00FBF5E0"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57.4</w:t>
            </w:r>
          </w:p>
        </w:tc>
        <w:tc>
          <w:tcPr>
            <w:tcW w:w="2150" w:type="dxa"/>
            <w:tcBorders>
              <w:top w:val="nil"/>
              <w:left w:val="nil"/>
              <w:bottom w:val="single" w:sz="4" w:space="0" w:color="auto"/>
              <w:right w:val="single" w:sz="4" w:space="0" w:color="auto"/>
            </w:tcBorders>
            <w:noWrap/>
            <w:vAlign w:val="bottom"/>
          </w:tcPr>
          <w:p w14:paraId="5D1438E3"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58.9</w:t>
            </w:r>
          </w:p>
        </w:tc>
      </w:tr>
      <w:tr w:rsidR="002A0697" w:rsidRPr="002A0697" w14:paraId="0A38277A"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C61D36B"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64</w:t>
            </w:r>
          </w:p>
        </w:tc>
        <w:tc>
          <w:tcPr>
            <w:tcW w:w="2260" w:type="dxa"/>
            <w:tcBorders>
              <w:top w:val="nil"/>
              <w:left w:val="nil"/>
              <w:bottom w:val="single" w:sz="4" w:space="0" w:color="auto"/>
              <w:right w:val="single" w:sz="4" w:space="0" w:color="auto"/>
            </w:tcBorders>
            <w:noWrap/>
            <w:vAlign w:val="bottom"/>
          </w:tcPr>
          <w:p w14:paraId="0FF88212"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53.3</w:t>
            </w:r>
          </w:p>
        </w:tc>
        <w:tc>
          <w:tcPr>
            <w:tcW w:w="2150" w:type="dxa"/>
            <w:tcBorders>
              <w:top w:val="nil"/>
              <w:left w:val="nil"/>
              <w:bottom w:val="single" w:sz="4" w:space="0" w:color="auto"/>
              <w:right w:val="single" w:sz="4" w:space="0" w:color="auto"/>
            </w:tcBorders>
            <w:noWrap/>
            <w:vAlign w:val="bottom"/>
          </w:tcPr>
          <w:p w14:paraId="4BA2A9FB"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57.5</w:t>
            </w:r>
          </w:p>
        </w:tc>
        <w:tc>
          <w:tcPr>
            <w:tcW w:w="2150" w:type="dxa"/>
            <w:tcBorders>
              <w:top w:val="nil"/>
              <w:left w:val="nil"/>
              <w:bottom w:val="single" w:sz="4" w:space="0" w:color="auto"/>
              <w:right w:val="single" w:sz="4" w:space="0" w:color="auto"/>
            </w:tcBorders>
            <w:noWrap/>
            <w:vAlign w:val="bottom"/>
          </w:tcPr>
          <w:p w14:paraId="3A5FD9ED"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59.0</w:t>
            </w:r>
          </w:p>
        </w:tc>
      </w:tr>
      <w:tr w:rsidR="002A0697" w:rsidRPr="002A0697" w14:paraId="62CD6081"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74F26A6"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65</w:t>
            </w:r>
          </w:p>
        </w:tc>
        <w:tc>
          <w:tcPr>
            <w:tcW w:w="2260" w:type="dxa"/>
            <w:tcBorders>
              <w:top w:val="nil"/>
              <w:left w:val="nil"/>
              <w:bottom w:val="single" w:sz="4" w:space="0" w:color="auto"/>
              <w:right w:val="single" w:sz="4" w:space="0" w:color="auto"/>
            </w:tcBorders>
            <w:noWrap/>
            <w:vAlign w:val="bottom"/>
          </w:tcPr>
          <w:p w14:paraId="228A720B"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53.4</w:t>
            </w:r>
          </w:p>
        </w:tc>
        <w:tc>
          <w:tcPr>
            <w:tcW w:w="2150" w:type="dxa"/>
            <w:tcBorders>
              <w:top w:val="nil"/>
              <w:left w:val="nil"/>
              <w:bottom w:val="single" w:sz="4" w:space="0" w:color="auto"/>
              <w:right w:val="single" w:sz="4" w:space="0" w:color="auto"/>
            </w:tcBorders>
            <w:noWrap/>
            <w:vAlign w:val="bottom"/>
          </w:tcPr>
          <w:p w14:paraId="3445CB44"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57.6</w:t>
            </w:r>
          </w:p>
        </w:tc>
        <w:tc>
          <w:tcPr>
            <w:tcW w:w="2150" w:type="dxa"/>
            <w:tcBorders>
              <w:top w:val="nil"/>
              <w:left w:val="nil"/>
              <w:bottom w:val="single" w:sz="4" w:space="0" w:color="auto"/>
              <w:right w:val="single" w:sz="4" w:space="0" w:color="auto"/>
            </w:tcBorders>
            <w:noWrap/>
            <w:vAlign w:val="bottom"/>
          </w:tcPr>
          <w:p w14:paraId="7493BD2D"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59.1</w:t>
            </w:r>
          </w:p>
        </w:tc>
      </w:tr>
      <w:tr w:rsidR="002A0697" w:rsidRPr="002A0697" w14:paraId="4D7AA4B4"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7BFC2A1F"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66</w:t>
            </w:r>
          </w:p>
        </w:tc>
        <w:tc>
          <w:tcPr>
            <w:tcW w:w="2260" w:type="dxa"/>
            <w:tcBorders>
              <w:top w:val="nil"/>
              <w:left w:val="nil"/>
              <w:bottom w:val="single" w:sz="4" w:space="0" w:color="auto"/>
              <w:right w:val="single" w:sz="4" w:space="0" w:color="auto"/>
            </w:tcBorders>
            <w:noWrap/>
            <w:vAlign w:val="bottom"/>
          </w:tcPr>
          <w:p w14:paraId="13E8F1BB"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53.5</w:t>
            </w:r>
          </w:p>
        </w:tc>
        <w:tc>
          <w:tcPr>
            <w:tcW w:w="2150" w:type="dxa"/>
            <w:tcBorders>
              <w:top w:val="nil"/>
              <w:left w:val="nil"/>
              <w:bottom w:val="single" w:sz="4" w:space="0" w:color="auto"/>
              <w:right w:val="single" w:sz="4" w:space="0" w:color="auto"/>
            </w:tcBorders>
            <w:noWrap/>
            <w:vAlign w:val="bottom"/>
          </w:tcPr>
          <w:p w14:paraId="6A8E602F"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57.7</w:t>
            </w:r>
          </w:p>
        </w:tc>
        <w:tc>
          <w:tcPr>
            <w:tcW w:w="2150" w:type="dxa"/>
            <w:tcBorders>
              <w:top w:val="nil"/>
              <w:left w:val="nil"/>
              <w:bottom w:val="single" w:sz="4" w:space="0" w:color="auto"/>
              <w:right w:val="single" w:sz="4" w:space="0" w:color="auto"/>
            </w:tcBorders>
            <w:noWrap/>
            <w:vAlign w:val="bottom"/>
          </w:tcPr>
          <w:p w14:paraId="730CCF53"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59.2</w:t>
            </w:r>
          </w:p>
        </w:tc>
      </w:tr>
      <w:tr w:rsidR="002A0697" w:rsidRPr="002A0697" w14:paraId="68878FEF"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750D6979"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67</w:t>
            </w:r>
          </w:p>
        </w:tc>
        <w:tc>
          <w:tcPr>
            <w:tcW w:w="2260" w:type="dxa"/>
            <w:tcBorders>
              <w:top w:val="nil"/>
              <w:left w:val="nil"/>
              <w:bottom w:val="single" w:sz="4" w:space="0" w:color="auto"/>
              <w:right w:val="single" w:sz="4" w:space="0" w:color="auto"/>
            </w:tcBorders>
            <w:noWrap/>
            <w:vAlign w:val="bottom"/>
          </w:tcPr>
          <w:p w14:paraId="1E94503A"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53.6</w:t>
            </w:r>
          </w:p>
        </w:tc>
        <w:tc>
          <w:tcPr>
            <w:tcW w:w="2150" w:type="dxa"/>
            <w:tcBorders>
              <w:top w:val="nil"/>
              <w:left w:val="nil"/>
              <w:bottom w:val="single" w:sz="4" w:space="0" w:color="auto"/>
              <w:right w:val="single" w:sz="4" w:space="0" w:color="auto"/>
            </w:tcBorders>
            <w:noWrap/>
            <w:vAlign w:val="bottom"/>
          </w:tcPr>
          <w:p w14:paraId="3AD691EB"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57.8</w:t>
            </w:r>
          </w:p>
        </w:tc>
        <w:tc>
          <w:tcPr>
            <w:tcW w:w="2150" w:type="dxa"/>
            <w:tcBorders>
              <w:top w:val="nil"/>
              <w:left w:val="nil"/>
              <w:bottom w:val="single" w:sz="4" w:space="0" w:color="auto"/>
              <w:right w:val="single" w:sz="4" w:space="0" w:color="auto"/>
            </w:tcBorders>
            <w:noWrap/>
            <w:vAlign w:val="bottom"/>
          </w:tcPr>
          <w:p w14:paraId="54A8BDD6"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59.3</w:t>
            </w:r>
          </w:p>
        </w:tc>
      </w:tr>
      <w:tr w:rsidR="002A0697" w:rsidRPr="002A0697" w14:paraId="7D7FBAD1"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3A9B1D2"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68</w:t>
            </w:r>
          </w:p>
        </w:tc>
        <w:tc>
          <w:tcPr>
            <w:tcW w:w="2260" w:type="dxa"/>
            <w:tcBorders>
              <w:top w:val="nil"/>
              <w:left w:val="nil"/>
              <w:bottom w:val="single" w:sz="4" w:space="0" w:color="auto"/>
              <w:right w:val="single" w:sz="4" w:space="0" w:color="auto"/>
            </w:tcBorders>
            <w:noWrap/>
            <w:vAlign w:val="bottom"/>
          </w:tcPr>
          <w:p w14:paraId="101791A5"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53.7</w:t>
            </w:r>
          </w:p>
        </w:tc>
        <w:tc>
          <w:tcPr>
            <w:tcW w:w="2150" w:type="dxa"/>
            <w:tcBorders>
              <w:top w:val="nil"/>
              <w:left w:val="nil"/>
              <w:bottom w:val="single" w:sz="4" w:space="0" w:color="auto"/>
              <w:right w:val="single" w:sz="4" w:space="0" w:color="auto"/>
            </w:tcBorders>
            <w:noWrap/>
            <w:vAlign w:val="bottom"/>
          </w:tcPr>
          <w:p w14:paraId="733B1DF0"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57.9</w:t>
            </w:r>
          </w:p>
        </w:tc>
        <w:tc>
          <w:tcPr>
            <w:tcW w:w="2150" w:type="dxa"/>
            <w:tcBorders>
              <w:top w:val="nil"/>
              <w:left w:val="nil"/>
              <w:bottom w:val="single" w:sz="4" w:space="0" w:color="auto"/>
              <w:right w:val="single" w:sz="4" w:space="0" w:color="auto"/>
            </w:tcBorders>
            <w:noWrap/>
            <w:vAlign w:val="bottom"/>
          </w:tcPr>
          <w:p w14:paraId="3DF86677"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59.4</w:t>
            </w:r>
          </w:p>
        </w:tc>
      </w:tr>
      <w:tr w:rsidR="002A0697" w:rsidRPr="002A0697" w14:paraId="73B75F79"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82EF118"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69</w:t>
            </w:r>
          </w:p>
        </w:tc>
        <w:tc>
          <w:tcPr>
            <w:tcW w:w="2260" w:type="dxa"/>
            <w:tcBorders>
              <w:top w:val="nil"/>
              <w:left w:val="nil"/>
              <w:bottom w:val="single" w:sz="4" w:space="0" w:color="auto"/>
              <w:right w:val="single" w:sz="4" w:space="0" w:color="auto"/>
            </w:tcBorders>
            <w:noWrap/>
            <w:vAlign w:val="bottom"/>
          </w:tcPr>
          <w:p w14:paraId="2BE3E14A"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53.8</w:t>
            </w:r>
          </w:p>
        </w:tc>
        <w:tc>
          <w:tcPr>
            <w:tcW w:w="2150" w:type="dxa"/>
            <w:tcBorders>
              <w:top w:val="nil"/>
              <w:left w:val="nil"/>
              <w:bottom w:val="single" w:sz="4" w:space="0" w:color="auto"/>
              <w:right w:val="single" w:sz="4" w:space="0" w:color="auto"/>
            </w:tcBorders>
            <w:noWrap/>
            <w:vAlign w:val="bottom"/>
          </w:tcPr>
          <w:p w14:paraId="604696DE"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55.7</w:t>
            </w:r>
          </w:p>
        </w:tc>
        <w:tc>
          <w:tcPr>
            <w:tcW w:w="2150" w:type="dxa"/>
            <w:tcBorders>
              <w:top w:val="nil"/>
              <w:left w:val="nil"/>
              <w:bottom w:val="single" w:sz="4" w:space="0" w:color="auto"/>
              <w:right w:val="single" w:sz="4" w:space="0" w:color="auto"/>
            </w:tcBorders>
            <w:noWrap/>
            <w:vAlign w:val="bottom"/>
          </w:tcPr>
          <w:p w14:paraId="0F16AB54"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57.2</w:t>
            </w:r>
          </w:p>
        </w:tc>
      </w:tr>
      <w:tr w:rsidR="002A0697" w:rsidRPr="002A0697" w14:paraId="2FECFA44" w14:textId="77777777" w:rsidTr="002A0697">
        <w:trPr>
          <w:trHeight w:val="510"/>
        </w:trPr>
        <w:tc>
          <w:tcPr>
            <w:tcW w:w="8220" w:type="dxa"/>
            <w:gridSpan w:val="4"/>
            <w:tcBorders>
              <w:top w:val="nil"/>
              <w:left w:val="nil"/>
              <w:bottom w:val="nil"/>
              <w:right w:val="nil"/>
            </w:tcBorders>
            <w:vAlign w:val="bottom"/>
          </w:tcPr>
          <w:p w14:paraId="5CD69A5E"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Vēlamā EML intensitātes vērtības mērījuma sasniedzamā precizitāte, atbilstoši</w:t>
            </w:r>
            <w:r w:rsidRPr="002A0697">
              <w:rPr>
                <w:rFonts w:ascii="Times New Roman" w:hAnsi="Times New Roman" w:cs="Times New Roman"/>
                <w:sz w:val="24"/>
                <w:szCs w:val="24"/>
                <w:lang w:val="lv-LV"/>
              </w:rPr>
              <w:br/>
              <w:t xml:space="preserve">CEPT/ERC Recommendation 74-02E,  ir 3 dB </w:t>
            </w:r>
          </w:p>
        </w:tc>
      </w:tr>
    </w:tbl>
    <w:p w14:paraId="3149CEAE" w14:textId="77777777" w:rsidR="002A0697" w:rsidRPr="002A0697" w:rsidRDefault="002A0697" w:rsidP="002A0697">
      <w:pPr>
        <w:spacing w:after="120"/>
        <w:jc w:val="both"/>
        <w:rPr>
          <w:rFonts w:ascii="Times New Roman" w:hAnsi="Times New Roman" w:cs="Times New Roman"/>
          <w:sz w:val="24"/>
          <w:szCs w:val="24"/>
          <w:lang w:val="lv-LV"/>
        </w:rPr>
      </w:pPr>
    </w:p>
    <w:p w14:paraId="778ACA17" w14:textId="77777777" w:rsidR="002A0697" w:rsidRPr="002A0697" w:rsidRDefault="002A0697" w:rsidP="00340D50">
      <w:pPr>
        <w:numPr>
          <w:ilvl w:val="0"/>
          <w:numId w:val="12"/>
        </w:numPr>
        <w:suppressAutoHyphens w:val="0"/>
        <w:spacing w:after="120"/>
        <w:jc w:val="both"/>
        <w:rPr>
          <w:rFonts w:ascii="Times New Roman" w:hAnsi="Times New Roman" w:cs="Times New Roman"/>
          <w:sz w:val="24"/>
          <w:szCs w:val="24"/>
          <w:lang w:val="lv-LV"/>
        </w:rPr>
      </w:pPr>
      <w:r w:rsidRPr="002A0697">
        <w:rPr>
          <w:rFonts w:ascii="Times New Roman" w:hAnsi="Times New Roman" w:cs="Times New Roman"/>
          <w:iCs/>
          <w:sz w:val="24"/>
          <w:szCs w:val="24"/>
          <w:lang w:val="lv-LV"/>
        </w:rPr>
        <w:lastRenderedPageBreak/>
        <w:t xml:space="preserve">Līguma </w:t>
      </w:r>
      <w:r w:rsidRPr="002A0697">
        <w:rPr>
          <w:rFonts w:ascii="Times New Roman" w:hAnsi="Times New Roman" w:cs="Times New Roman"/>
          <w:sz w:val="24"/>
          <w:szCs w:val="24"/>
          <w:lang w:val="lv-LV"/>
        </w:rPr>
        <w:t xml:space="preserve">spēkā esamības laikā </w:t>
      </w:r>
      <w:r w:rsidRPr="002A0697">
        <w:rPr>
          <w:rFonts w:ascii="Times New Roman" w:hAnsi="Times New Roman" w:cs="Times New Roman"/>
          <w:iCs/>
          <w:sz w:val="24"/>
          <w:szCs w:val="24"/>
          <w:lang w:val="lv-LV"/>
        </w:rPr>
        <w:t xml:space="preserve">Izpildītājam </w:t>
      </w:r>
      <w:r w:rsidRPr="002A0697">
        <w:rPr>
          <w:rFonts w:ascii="Times New Roman" w:hAnsi="Times New Roman" w:cs="Times New Roman"/>
          <w:sz w:val="24"/>
          <w:szCs w:val="24"/>
          <w:lang w:val="lv-LV"/>
        </w:rPr>
        <w:t xml:space="preserve">ir pienākums nepārtraukti (tas ir, katru gadu, katru dienu bez pārtraukumiem, 24 stundas diennaktī), izņemot saskaņotos </w:t>
      </w:r>
      <w:r w:rsidRPr="002A0697">
        <w:rPr>
          <w:rFonts w:ascii="Times New Roman" w:hAnsi="Times New Roman" w:cs="Times New Roman"/>
          <w:iCs/>
          <w:sz w:val="24"/>
          <w:szCs w:val="24"/>
          <w:lang w:val="lv-LV"/>
        </w:rPr>
        <w:t>Tehniskos pārtraukumus</w:t>
      </w:r>
      <w:r w:rsidRPr="002A0697">
        <w:rPr>
          <w:rFonts w:ascii="Times New Roman" w:hAnsi="Times New Roman" w:cs="Times New Roman"/>
          <w:sz w:val="24"/>
          <w:szCs w:val="24"/>
          <w:lang w:val="lv-LV"/>
        </w:rPr>
        <w:t xml:space="preserve">, nodrošināt (izmantojot </w:t>
      </w:r>
      <w:r w:rsidRPr="002A0697">
        <w:rPr>
          <w:rFonts w:ascii="Times New Roman" w:hAnsi="Times New Roman" w:cs="Times New Roman"/>
          <w:iCs/>
          <w:sz w:val="24"/>
          <w:szCs w:val="24"/>
          <w:lang w:val="lv-LV"/>
        </w:rPr>
        <w:t>Tehniskos līdzekļus</w:t>
      </w:r>
      <w:r w:rsidRPr="002A0697">
        <w:rPr>
          <w:rFonts w:ascii="Times New Roman" w:hAnsi="Times New Roman" w:cs="Times New Roman"/>
          <w:sz w:val="24"/>
          <w:szCs w:val="24"/>
          <w:lang w:val="lv-LV"/>
        </w:rPr>
        <w:t xml:space="preserve">) </w:t>
      </w:r>
      <w:r w:rsidRPr="002A0697">
        <w:rPr>
          <w:rFonts w:ascii="Times New Roman" w:hAnsi="Times New Roman" w:cs="Times New Roman"/>
          <w:iCs/>
          <w:sz w:val="24"/>
          <w:szCs w:val="24"/>
          <w:lang w:val="lv-LV"/>
        </w:rPr>
        <w:t xml:space="preserve">Programmu </w:t>
      </w:r>
      <w:r w:rsidRPr="002A0697">
        <w:rPr>
          <w:rFonts w:ascii="Times New Roman" w:hAnsi="Times New Roman" w:cs="Times New Roman"/>
          <w:sz w:val="24"/>
          <w:szCs w:val="24"/>
          <w:lang w:val="lv-LV"/>
        </w:rPr>
        <w:t xml:space="preserve">saņemšanu (uztveršanu) </w:t>
      </w:r>
      <w:r w:rsidRPr="002A0697">
        <w:rPr>
          <w:rFonts w:ascii="Times New Roman" w:hAnsi="Times New Roman" w:cs="Times New Roman"/>
          <w:iCs/>
          <w:sz w:val="24"/>
          <w:szCs w:val="24"/>
          <w:lang w:val="lv-LV"/>
        </w:rPr>
        <w:t xml:space="preserve">Pieslēguma punktā </w:t>
      </w:r>
      <w:r w:rsidRPr="002A0697">
        <w:rPr>
          <w:rFonts w:ascii="Times New Roman" w:hAnsi="Times New Roman" w:cs="Times New Roman"/>
          <w:sz w:val="24"/>
          <w:szCs w:val="24"/>
          <w:lang w:val="lv-LV"/>
        </w:rPr>
        <w:t xml:space="preserve">un kvalitatīvu (atbilstoši </w:t>
      </w:r>
      <w:r w:rsidRPr="002A0697">
        <w:rPr>
          <w:rFonts w:ascii="Times New Roman" w:hAnsi="Times New Roman" w:cs="Times New Roman"/>
          <w:iCs/>
          <w:sz w:val="24"/>
          <w:szCs w:val="24"/>
          <w:lang w:val="lv-LV"/>
        </w:rPr>
        <w:t xml:space="preserve">televīzijas signāla </w:t>
      </w:r>
      <w:r w:rsidRPr="002A0697">
        <w:rPr>
          <w:rFonts w:ascii="Times New Roman" w:hAnsi="Times New Roman" w:cs="Times New Roman"/>
          <w:sz w:val="24"/>
          <w:szCs w:val="24"/>
          <w:lang w:val="lv-LV"/>
        </w:rPr>
        <w:t xml:space="preserve">kvalitātei, kāda tam bijusi </w:t>
      </w:r>
      <w:r w:rsidRPr="002A0697">
        <w:rPr>
          <w:rFonts w:ascii="Times New Roman" w:hAnsi="Times New Roman" w:cs="Times New Roman"/>
          <w:iCs/>
          <w:sz w:val="24"/>
          <w:szCs w:val="24"/>
          <w:lang w:val="lv-LV"/>
        </w:rPr>
        <w:t>Saņemšanas punktā</w:t>
      </w:r>
      <w:r w:rsidRPr="002A0697">
        <w:rPr>
          <w:rFonts w:ascii="Times New Roman" w:hAnsi="Times New Roman" w:cs="Times New Roman"/>
          <w:sz w:val="24"/>
          <w:szCs w:val="24"/>
          <w:lang w:val="lv-LV"/>
        </w:rPr>
        <w:t xml:space="preserve">) </w:t>
      </w:r>
      <w:r w:rsidRPr="002A0697">
        <w:rPr>
          <w:rFonts w:ascii="Times New Roman" w:hAnsi="Times New Roman" w:cs="Times New Roman"/>
          <w:iCs/>
          <w:sz w:val="24"/>
          <w:szCs w:val="24"/>
          <w:lang w:val="lv-LV"/>
        </w:rPr>
        <w:t>Programmu raidīšanu</w:t>
      </w:r>
      <w:r w:rsidRPr="002A0697">
        <w:rPr>
          <w:rFonts w:ascii="Times New Roman" w:hAnsi="Times New Roman" w:cs="Times New Roman"/>
          <w:sz w:val="24"/>
          <w:szCs w:val="24"/>
          <w:lang w:val="lv-LV"/>
        </w:rPr>
        <w:t>. Kvalitatīvs Signāls ir signāls, kas atbilst Līguma 2.pielikumā „Signāla kvalitāte un monitorings” noteiktajām signāla kvalitātes prasībām. Pasūtītājs nodrošina kvalitatīva signāla nodošanu Izpildītājam pieslēguma punktā. Izpildītājs nodrošina saņemtā signāla transportu un apraidi, nesamazinot saņemtā signāla kvalitāti.</w:t>
      </w:r>
    </w:p>
    <w:p w14:paraId="2277CF3D" w14:textId="77777777" w:rsidR="002A0697" w:rsidRPr="002A0697" w:rsidRDefault="002A0697" w:rsidP="00340D50">
      <w:pPr>
        <w:numPr>
          <w:ilvl w:val="0"/>
          <w:numId w:val="12"/>
        </w:numPr>
        <w:suppressAutoHyphens w:val="0"/>
        <w:spacing w:after="120"/>
        <w:jc w:val="both"/>
        <w:rPr>
          <w:rFonts w:ascii="Times New Roman" w:hAnsi="Times New Roman" w:cs="Times New Roman"/>
          <w:sz w:val="24"/>
          <w:szCs w:val="24"/>
          <w:lang w:val="lv-LV"/>
        </w:rPr>
      </w:pPr>
      <w:r w:rsidRPr="002A0697">
        <w:rPr>
          <w:rFonts w:ascii="Times New Roman" w:hAnsi="Times New Roman" w:cs="Times New Roman"/>
          <w:iCs/>
          <w:sz w:val="24"/>
          <w:szCs w:val="24"/>
          <w:lang w:val="lv-LV"/>
        </w:rPr>
        <w:t xml:space="preserve">Izpildītājs neatbild par Tehniskiem pārtraukumiem un Tehniskiem brāķiem, ja tie radušies Pasūtītāja piegādātā Signāla neatbilstības </w:t>
      </w:r>
      <w:r w:rsidRPr="002A0697">
        <w:rPr>
          <w:rFonts w:ascii="Times New Roman" w:hAnsi="Times New Roman" w:cs="Times New Roman"/>
          <w:iCs/>
          <w:color w:val="000000"/>
          <w:sz w:val="24"/>
          <w:szCs w:val="24"/>
          <w:lang w:val="lv-LV"/>
        </w:rPr>
        <w:t xml:space="preserve">ISO/IEC 13818-1 </w:t>
      </w:r>
      <w:r w:rsidRPr="002A0697">
        <w:rPr>
          <w:rFonts w:ascii="Times New Roman" w:hAnsi="Times New Roman" w:cs="Times New Roman"/>
          <w:iCs/>
          <w:sz w:val="24"/>
          <w:szCs w:val="24"/>
          <w:lang w:val="lv-LV"/>
        </w:rPr>
        <w:t>standartam dēļ</w:t>
      </w:r>
      <w:r w:rsidRPr="002A0697">
        <w:rPr>
          <w:rFonts w:ascii="Times New Roman" w:hAnsi="Times New Roman" w:cs="Times New Roman"/>
          <w:sz w:val="24"/>
          <w:szCs w:val="24"/>
          <w:lang w:val="lv-LV"/>
        </w:rPr>
        <w:t>. Puses patstāvīgi veic atbilstošus Signāla atbilstības mērījumus Pieslēguma punktā, saskaņā ar Līguma 2. pielikumu „Signāla kvalitāte un monitorings”.</w:t>
      </w:r>
    </w:p>
    <w:p w14:paraId="69562CCD" w14:textId="77777777" w:rsidR="002A0697" w:rsidRPr="002A0697" w:rsidRDefault="002A0697" w:rsidP="00340D50">
      <w:pPr>
        <w:numPr>
          <w:ilvl w:val="0"/>
          <w:numId w:val="12"/>
        </w:numPr>
        <w:suppressAutoHyphens w:val="0"/>
        <w:spacing w:after="120"/>
        <w:jc w:val="both"/>
        <w:rPr>
          <w:rFonts w:ascii="Times New Roman" w:hAnsi="Times New Roman" w:cs="Times New Roman"/>
          <w:sz w:val="24"/>
          <w:szCs w:val="24"/>
          <w:lang w:val="lv-LV"/>
        </w:rPr>
      </w:pPr>
      <w:r w:rsidRPr="002A0697">
        <w:rPr>
          <w:rFonts w:ascii="Times New Roman" w:hAnsi="Times New Roman" w:cs="Times New Roman"/>
          <w:sz w:val="24"/>
          <w:szCs w:val="24"/>
          <w:lang w:val="lv-LV"/>
        </w:rPr>
        <w:t xml:space="preserve">Signāla nepārtrauktība, nesējfrekvences precizitāte, kļūdu skaits, raidītāja izejas jaudas jāmēra katram raidītājam atsevišķi. </w:t>
      </w:r>
    </w:p>
    <w:p w14:paraId="2A01A5EA" w14:textId="77777777" w:rsidR="002A0697" w:rsidRPr="002A0697" w:rsidRDefault="002A0697" w:rsidP="00340D50">
      <w:pPr>
        <w:numPr>
          <w:ilvl w:val="0"/>
          <w:numId w:val="12"/>
        </w:numPr>
        <w:suppressAutoHyphens w:val="0"/>
        <w:spacing w:after="120"/>
        <w:jc w:val="both"/>
        <w:rPr>
          <w:rFonts w:ascii="Times New Roman" w:hAnsi="Times New Roman" w:cs="Times New Roman"/>
          <w:sz w:val="24"/>
          <w:szCs w:val="24"/>
          <w:lang w:val="lv-LV"/>
        </w:rPr>
      </w:pPr>
      <w:r w:rsidRPr="002A0697">
        <w:rPr>
          <w:rFonts w:ascii="Times New Roman" w:hAnsi="Times New Roman" w:cs="Times New Roman"/>
          <w:sz w:val="24"/>
          <w:szCs w:val="24"/>
          <w:lang w:val="lv-LV"/>
        </w:rPr>
        <w:t xml:space="preserve">Signāla nepārtrauktība laikā jāmēra katram raidītājam atsevišķi un tīklam kopumā. </w:t>
      </w:r>
    </w:p>
    <w:p w14:paraId="1C46DC00" w14:textId="77777777" w:rsidR="002A0697" w:rsidRPr="002A0697" w:rsidRDefault="002A0697" w:rsidP="00340D50">
      <w:pPr>
        <w:numPr>
          <w:ilvl w:val="0"/>
          <w:numId w:val="12"/>
        </w:numPr>
        <w:suppressAutoHyphens w:val="0"/>
        <w:spacing w:after="120"/>
        <w:jc w:val="both"/>
        <w:rPr>
          <w:rFonts w:ascii="Times New Roman" w:hAnsi="Times New Roman" w:cs="Times New Roman"/>
          <w:sz w:val="24"/>
          <w:szCs w:val="24"/>
          <w:lang w:val="lv-LV"/>
        </w:rPr>
      </w:pPr>
      <w:r w:rsidRPr="002A0697">
        <w:rPr>
          <w:rFonts w:ascii="Times New Roman" w:eastAsia="Batang" w:hAnsi="Times New Roman" w:cs="Times New Roman"/>
          <w:sz w:val="24"/>
          <w:szCs w:val="24"/>
          <w:lang w:val="lv-LV"/>
        </w:rPr>
        <w:t xml:space="preserve">Katra mēneša kvalitatīvas </w:t>
      </w:r>
      <w:r w:rsidRPr="002A0697">
        <w:rPr>
          <w:rFonts w:ascii="Times New Roman" w:eastAsia="Batang" w:hAnsi="Times New Roman" w:cs="Times New Roman"/>
          <w:iCs/>
          <w:sz w:val="24"/>
          <w:szCs w:val="24"/>
          <w:lang w:val="lv-LV"/>
        </w:rPr>
        <w:t>Programmas/u raidīšanas</w:t>
      </w:r>
      <w:r w:rsidRPr="002A0697">
        <w:rPr>
          <w:rFonts w:ascii="Times New Roman" w:eastAsia="Batang" w:hAnsi="Times New Roman" w:cs="Times New Roman"/>
          <w:sz w:val="24"/>
          <w:szCs w:val="24"/>
          <w:lang w:val="lv-LV"/>
        </w:rPr>
        <w:t xml:space="preserve"> faktiskais apjoms, tas ir, laika posms, kurā notikusi </w:t>
      </w:r>
      <w:r w:rsidRPr="002A0697">
        <w:rPr>
          <w:rFonts w:ascii="Times New Roman" w:eastAsia="Batang" w:hAnsi="Times New Roman" w:cs="Times New Roman"/>
          <w:iCs/>
          <w:sz w:val="24"/>
          <w:szCs w:val="24"/>
          <w:lang w:val="lv-LV"/>
        </w:rPr>
        <w:t>Programmas/u raidīšana</w:t>
      </w:r>
      <w:r w:rsidRPr="002A0697">
        <w:rPr>
          <w:rFonts w:ascii="Times New Roman" w:eastAsia="Batang" w:hAnsi="Times New Roman" w:cs="Times New Roman"/>
          <w:sz w:val="24"/>
          <w:szCs w:val="24"/>
          <w:lang w:val="lv-LV"/>
        </w:rPr>
        <w:t xml:space="preserve"> bez </w:t>
      </w:r>
      <w:r w:rsidRPr="002A0697">
        <w:rPr>
          <w:rFonts w:ascii="Times New Roman" w:eastAsia="Batang" w:hAnsi="Times New Roman" w:cs="Times New Roman"/>
          <w:iCs/>
          <w:sz w:val="24"/>
          <w:szCs w:val="24"/>
          <w:lang w:val="lv-LV"/>
        </w:rPr>
        <w:t xml:space="preserve">Tehniskajiem brāķiem </w:t>
      </w:r>
      <w:r w:rsidRPr="002A0697">
        <w:rPr>
          <w:rFonts w:ascii="Times New Roman" w:eastAsia="Batang" w:hAnsi="Times New Roman" w:cs="Times New Roman"/>
          <w:sz w:val="24"/>
          <w:szCs w:val="24"/>
          <w:lang w:val="lv-LV"/>
        </w:rPr>
        <w:t xml:space="preserve">un </w:t>
      </w:r>
      <w:r w:rsidRPr="002A0697">
        <w:rPr>
          <w:rFonts w:ascii="Times New Roman" w:eastAsia="Batang" w:hAnsi="Times New Roman" w:cs="Times New Roman"/>
          <w:iCs/>
          <w:sz w:val="24"/>
          <w:szCs w:val="24"/>
          <w:lang w:val="lv-LV"/>
        </w:rPr>
        <w:t>Tehniskajiem pārtraukumiem</w:t>
      </w:r>
      <w:r w:rsidRPr="002A0697">
        <w:rPr>
          <w:rFonts w:ascii="Times New Roman" w:eastAsia="Batang" w:hAnsi="Times New Roman" w:cs="Times New Roman"/>
          <w:sz w:val="24"/>
          <w:szCs w:val="24"/>
          <w:lang w:val="lv-LV"/>
        </w:rPr>
        <w:t xml:space="preserve">, ņemot vērā, t.i. norādot laika posmus, kuros konstatēti Tehniskie brāķi un Tehniskie pārtraukumi, attiecīgajā mēnesī pieļautos </w:t>
      </w:r>
      <w:r w:rsidRPr="002A0697">
        <w:rPr>
          <w:rFonts w:ascii="Times New Roman" w:eastAsia="Batang" w:hAnsi="Times New Roman" w:cs="Times New Roman"/>
          <w:iCs/>
          <w:sz w:val="24"/>
          <w:szCs w:val="24"/>
          <w:lang w:val="lv-LV"/>
        </w:rPr>
        <w:t xml:space="preserve">Tehniskos brāķus </w:t>
      </w:r>
      <w:r w:rsidRPr="002A0697">
        <w:rPr>
          <w:rFonts w:ascii="Times New Roman" w:eastAsia="Batang" w:hAnsi="Times New Roman" w:cs="Times New Roman"/>
          <w:sz w:val="24"/>
          <w:szCs w:val="24"/>
          <w:lang w:val="lv-LV"/>
        </w:rPr>
        <w:t xml:space="preserve">un </w:t>
      </w:r>
      <w:r w:rsidRPr="002A0697">
        <w:rPr>
          <w:rFonts w:ascii="Times New Roman" w:eastAsia="Batang" w:hAnsi="Times New Roman" w:cs="Times New Roman"/>
          <w:iCs/>
          <w:sz w:val="24"/>
          <w:szCs w:val="24"/>
          <w:lang w:val="lv-LV"/>
        </w:rPr>
        <w:t>Tehniskos pārtraukumus</w:t>
      </w:r>
      <w:r w:rsidRPr="002A0697">
        <w:rPr>
          <w:rFonts w:ascii="Times New Roman" w:eastAsia="Batang" w:hAnsi="Times New Roman" w:cs="Times New Roman"/>
          <w:sz w:val="24"/>
          <w:szCs w:val="24"/>
          <w:lang w:val="lv-LV"/>
        </w:rPr>
        <w:t>, tiek saskaņots Protokolā par kvalitatīvas</w:t>
      </w:r>
      <w:r w:rsidRPr="002A0697">
        <w:rPr>
          <w:rFonts w:ascii="Times New Roman" w:eastAsia="Batang" w:hAnsi="Times New Roman" w:cs="Times New Roman"/>
          <w:iCs/>
          <w:sz w:val="24"/>
          <w:szCs w:val="24"/>
          <w:lang w:val="lv-LV"/>
        </w:rPr>
        <w:t xml:space="preserve"> Multipleksa raidīšanas</w:t>
      </w:r>
      <w:r w:rsidRPr="002A0697">
        <w:rPr>
          <w:rFonts w:ascii="Times New Roman" w:eastAsia="Batang" w:hAnsi="Times New Roman" w:cs="Times New Roman"/>
          <w:sz w:val="24"/>
          <w:szCs w:val="24"/>
          <w:lang w:val="lv-LV"/>
        </w:rPr>
        <w:t xml:space="preserve"> faktisko apjomu attiecīgajā mēnesī, ko paraksta abas Puses. Kvalitatīvas</w:t>
      </w:r>
      <w:r w:rsidRPr="002A0697">
        <w:rPr>
          <w:rFonts w:ascii="Times New Roman" w:eastAsia="Batang" w:hAnsi="Times New Roman" w:cs="Times New Roman"/>
          <w:iCs/>
          <w:sz w:val="24"/>
          <w:szCs w:val="24"/>
          <w:lang w:val="lv-LV"/>
        </w:rPr>
        <w:t xml:space="preserve"> Multipleksa raidīšanas</w:t>
      </w:r>
      <w:r w:rsidRPr="002A0697">
        <w:rPr>
          <w:rFonts w:ascii="Times New Roman" w:eastAsia="Batang" w:hAnsi="Times New Roman" w:cs="Times New Roman"/>
          <w:sz w:val="24"/>
          <w:szCs w:val="24"/>
          <w:lang w:val="lv-LV"/>
        </w:rPr>
        <w:t xml:space="preserve"> faktisko apjomu izsaka minūtēs. Nepilnas minūtes līdz 30. (trīsdesmitajai) sekundei izsaka, noapaļojot uz iepriekšējo minūti, bet nepilnas minūtes no 31. (trīsdesmit pirmās) sekundes izsaka, noapaļojot uz nākamo minūti. Pēc šādas metodikas aprēķina arī Tehniskā brāķa un Tehniskā pārtraukuma faktisko apjomu. Protokola paraugs ir pievienots </w:t>
      </w:r>
      <w:r w:rsidRPr="002A0697">
        <w:rPr>
          <w:rFonts w:ascii="Times New Roman" w:eastAsia="Batang" w:hAnsi="Times New Roman" w:cs="Times New Roman"/>
          <w:iCs/>
          <w:sz w:val="24"/>
          <w:szCs w:val="24"/>
          <w:lang w:val="lv-LV"/>
        </w:rPr>
        <w:t>Līguma</w:t>
      </w:r>
      <w:r w:rsidRPr="002A0697">
        <w:rPr>
          <w:rFonts w:ascii="Times New Roman" w:eastAsia="Batang" w:hAnsi="Times New Roman" w:cs="Times New Roman"/>
          <w:sz w:val="24"/>
          <w:szCs w:val="24"/>
          <w:lang w:val="lv-LV"/>
        </w:rPr>
        <w:t xml:space="preserve"> 5.pielikumā „Pakalpojumu nodrošināšanas protokola paraugs”. </w:t>
      </w:r>
    </w:p>
    <w:p w14:paraId="6572A53E" w14:textId="77777777" w:rsidR="002A0697" w:rsidRPr="002A0697" w:rsidRDefault="002A0697" w:rsidP="00340D50">
      <w:pPr>
        <w:numPr>
          <w:ilvl w:val="0"/>
          <w:numId w:val="12"/>
        </w:numPr>
        <w:suppressAutoHyphens w:val="0"/>
        <w:spacing w:after="120"/>
        <w:jc w:val="both"/>
        <w:rPr>
          <w:rFonts w:ascii="Times New Roman" w:hAnsi="Times New Roman" w:cs="Times New Roman"/>
          <w:bCs/>
          <w:sz w:val="24"/>
          <w:szCs w:val="24"/>
          <w:lang w:val="lv-LV"/>
        </w:rPr>
      </w:pPr>
      <w:r w:rsidRPr="002A0697">
        <w:rPr>
          <w:rFonts w:ascii="Times New Roman" w:hAnsi="Times New Roman" w:cs="Times New Roman"/>
          <w:bCs/>
          <w:iCs/>
          <w:sz w:val="24"/>
          <w:szCs w:val="24"/>
          <w:lang w:val="lv-LV"/>
        </w:rPr>
        <w:t>Izpildītājam</w:t>
      </w:r>
      <w:r w:rsidRPr="002A0697">
        <w:rPr>
          <w:rFonts w:ascii="Times New Roman" w:hAnsi="Times New Roman" w:cs="Times New Roman"/>
          <w:bCs/>
          <w:i/>
          <w:iCs/>
          <w:sz w:val="24"/>
          <w:szCs w:val="24"/>
          <w:lang w:val="lv-LV"/>
        </w:rPr>
        <w:t xml:space="preserve"> </w:t>
      </w:r>
      <w:r w:rsidRPr="002A0697">
        <w:rPr>
          <w:rFonts w:ascii="Times New Roman" w:hAnsi="Times New Roman" w:cs="Times New Roman"/>
          <w:bCs/>
          <w:sz w:val="24"/>
          <w:szCs w:val="24"/>
          <w:lang w:val="lv-LV"/>
        </w:rPr>
        <w:t>ir pienākums saglabāt monitoringa datus kopumā par iepriekšējo mēnesi vismaz 30 (trīsdesmit) kalendārās dienas pēc attiecīgā mēneša beigām.</w:t>
      </w:r>
    </w:p>
    <w:p w14:paraId="7A3A3308" w14:textId="77777777" w:rsidR="002A0697" w:rsidRPr="002A0697" w:rsidRDefault="002A0697" w:rsidP="002A0697">
      <w:pPr>
        <w:jc w:val="both"/>
        <w:rPr>
          <w:rFonts w:ascii="Times New Roman" w:hAnsi="Times New Roman" w:cs="Times New Roman"/>
          <w:sz w:val="24"/>
          <w:szCs w:val="24"/>
          <w:lang w:val="lv-LV"/>
        </w:rPr>
      </w:pPr>
    </w:p>
    <w:p w14:paraId="25C4AF3F" w14:textId="77777777" w:rsidR="002A0697" w:rsidRPr="002A0697" w:rsidRDefault="002A0697" w:rsidP="00BD42C0">
      <w:pPr>
        <w:suppressAutoHyphens w:val="0"/>
        <w:jc w:val="center"/>
        <w:outlineLvl w:val="0"/>
        <w:rPr>
          <w:rFonts w:ascii="Times New Roman" w:hAnsi="Times New Roman" w:cs="Times New Roman"/>
          <w:b/>
          <w:sz w:val="24"/>
          <w:szCs w:val="24"/>
          <w:lang w:val="lv-LV" w:eastAsia="en-US"/>
        </w:rPr>
      </w:pPr>
    </w:p>
    <w:p w14:paraId="0583C8C0" w14:textId="77777777" w:rsidR="00BD42C0" w:rsidRPr="002A0697" w:rsidRDefault="00BD42C0" w:rsidP="00BD42C0">
      <w:pPr>
        <w:suppressAutoHyphens w:val="0"/>
        <w:jc w:val="both"/>
        <w:rPr>
          <w:rFonts w:ascii="Times New Roman" w:hAnsi="Times New Roman" w:cs="Times New Roman"/>
          <w:sz w:val="24"/>
          <w:szCs w:val="24"/>
          <w:lang w:val="lv-LV" w:eastAsia="en-US"/>
        </w:rPr>
      </w:pPr>
    </w:p>
    <w:p w14:paraId="2BB91E74" w14:textId="77777777" w:rsidR="00033088" w:rsidRPr="00033088" w:rsidRDefault="007472D6" w:rsidP="00033088">
      <w:pPr>
        <w:suppressAutoHyphens w:val="0"/>
        <w:jc w:val="right"/>
        <w:rPr>
          <w:rFonts w:ascii="Times New Roman" w:hAnsi="Times New Roman" w:cs="Times New Roman"/>
          <w:bCs/>
          <w:sz w:val="20"/>
          <w:lang w:val="lv-LV" w:eastAsia="lv-LV"/>
        </w:rPr>
      </w:pPr>
      <w:r>
        <w:rPr>
          <w:rFonts w:ascii="Times New Roman" w:hAnsi="Times New Roman" w:cs="Times New Roman"/>
          <w:bCs/>
          <w:sz w:val="20"/>
          <w:lang w:val="lv-LV" w:eastAsia="lv-LV"/>
        </w:rPr>
        <w:br w:type="page"/>
      </w:r>
      <w:r w:rsidR="00033088" w:rsidRPr="00033088">
        <w:rPr>
          <w:rFonts w:ascii="Times New Roman" w:hAnsi="Times New Roman" w:cs="Times New Roman"/>
          <w:bCs/>
          <w:sz w:val="20"/>
          <w:lang w:val="lv-LV" w:eastAsia="lv-LV"/>
        </w:rPr>
        <w:lastRenderedPageBreak/>
        <w:t xml:space="preserve">4.pielikums </w:t>
      </w:r>
    </w:p>
    <w:p w14:paraId="77D22486" w14:textId="77777777" w:rsidR="00033088" w:rsidRPr="00033088" w:rsidRDefault="00033088" w:rsidP="00033088">
      <w:pPr>
        <w:suppressAutoHyphens w:val="0"/>
        <w:jc w:val="right"/>
        <w:rPr>
          <w:rFonts w:ascii="Times New Roman" w:eastAsia="PMingLiU" w:hAnsi="Times New Roman" w:cs="Times New Roman"/>
          <w:sz w:val="20"/>
          <w:lang w:val="lv-LV" w:eastAsia="zh-TW"/>
        </w:rPr>
      </w:pPr>
      <w:r w:rsidRPr="00033088">
        <w:rPr>
          <w:rFonts w:ascii="Times New Roman" w:hAnsi="Times New Roman" w:cs="Times New Roman"/>
          <w:bCs/>
          <w:sz w:val="20"/>
          <w:lang w:val="lv-LV" w:eastAsia="lv-LV"/>
        </w:rPr>
        <w:t>Līgumam</w:t>
      </w:r>
      <w:r>
        <w:rPr>
          <w:rFonts w:ascii="Times New Roman" w:hAnsi="Times New Roman" w:cs="Times New Roman"/>
          <w:bCs/>
          <w:sz w:val="20"/>
          <w:lang w:val="lv-LV" w:eastAsia="lv-LV"/>
        </w:rPr>
        <w:t xml:space="preserve"> </w:t>
      </w:r>
      <w:r w:rsidRPr="00033088">
        <w:rPr>
          <w:rFonts w:ascii="Times New Roman" w:eastAsia="PMingLiU" w:hAnsi="Times New Roman" w:cs="Times New Roman"/>
          <w:sz w:val="20"/>
          <w:lang w:val="lv-LV" w:eastAsia="zh-TW"/>
        </w:rPr>
        <w:t xml:space="preserve">LVRTC Nr. </w:t>
      </w:r>
      <w:r w:rsidRPr="00033088">
        <w:rPr>
          <w:rFonts w:ascii="Times New Roman" w:eastAsia="PMingLiU" w:hAnsi="Times New Roman" w:cs="Times New Roman"/>
          <w:sz w:val="21"/>
          <w:szCs w:val="21"/>
          <w:lang w:val="lv-LV" w:eastAsia="zh-TW"/>
        </w:rPr>
        <w:t>_________</w:t>
      </w:r>
    </w:p>
    <w:p w14:paraId="53D02775" w14:textId="77777777" w:rsidR="00033088" w:rsidRPr="00033088" w:rsidRDefault="007472D6" w:rsidP="00033088">
      <w:pPr>
        <w:suppressAutoHyphens w:val="0"/>
        <w:jc w:val="right"/>
        <w:rPr>
          <w:rFonts w:ascii="Times New Roman" w:hAnsi="Times New Roman" w:cs="Arial"/>
          <w:bCs/>
          <w:sz w:val="20"/>
          <w:lang w:val="lv-LV" w:eastAsia="lv-LV"/>
        </w:rPr>
      </w:pPr>
      <w:r>
        <w:rPr>
          <w:rFonts w:ascii="Times New Roman" w:hAnsi="Times New Roman" w:cs="Arial"/>
          <w:bCs/>
          <w:sz w:val="20"/>
          <w:lang w:val="lv-LV" w:eastAsia="lv-LV"/>
        </w:rPr>
        <w:t>P</w:t>
      </w:r>
      <w:r w:rsidR="00033088" w:rsidRPr="00033088">
        <w:rPr>
          <w:rFonts w:ascii="Times New Roman" w:hAnsi="Times New Roman" w:cs="Arial"/>
          <w:bCs/>
          <w:sz w:val="20"/>
          <w:lang w:val="lv-LV" w:eastAsia="lv-LV"/>
        </w:rPr>
        <w:t xml:space="preserve">ar bezmaksas televīzijas programmu izplatīšanu ar zemes </w:t>
      </w:r>
    </w:p>
    <w:p w14:paraId="73869A3A" w14:textId="77777777" w:rsidR="00033088" w:rsidRPr="00033088" w:rsidRDefault="00033088" w:rsidP="00033088">
      <w:pPr>
        <w:suppressAutoHyphens w:val="0"/>
        <w:jc w:val="right"/>
        <w:rPr>
          <w:rFonts w:ascii="Times New Roman" w:hAnsi="Times New Roman" w:cs="Arial"/>
          <w:bCs/>
          <w:sz w:val="20"/>
          <w:lang w:val="lv-LV" w:eastAsia="lv-LV"/>
        </w:rPr>
      </w:pPr>
      <w:r w:rsidRPr="00033088">
        <w:rPr>
          <w:rFonts w:ascii="Times New Roman" w:hAnsi="Times New Roman" w:cs="Arial"/>
          <w:bCs/>
          <w:sz w:val="20"/>
          <w:lang w:val="lv-LV" w:eastAsia="lv-LV"/>
        </w:rPr>
        <w:t>ciparu televīzijas raidošo tīklu</w:t>
      </w:r>
    </w:p>
    <w:p w14:paraId="0DD7A466" w14:textId="77777777" w:rsidR="00033088" w:rsidRPr="00033088" w:rsidRDefault="00033088" w:rsidP="00033088">
      <w:pPr>
        <w:suppressAutoHyphens w:val="0"/>
        <w:jc w:val="center"/>
        <w:rPr>
          <w:rFonts w:ascii="Times New Roman" w:hAnsi="Times New Roman" w:cs="Times New Roman"/>
          <w:bCs/>
          <w:sz w:val="16"/>
          <w:szCs w:val="16"/>
          <w:lang w:val="lv-LV" w:eastAsia="lv-LV"/>
        </w:rPr>
      </w:pPr>
    </w:p>
    <w:p w14:paraId="24CAA450" w14:textId="77777777" w:rsidR="00033088" w:rsidRPr="00033088" w:rsidRDefault="00033088" w:rsidP="00033088">
      <w:pPr>
        <w:keepNext/>
        <w:suppressAutoHyphens w:val="0"/>
        <w:jc w:val="center"/>
        <w:outlineLvl w:val="0"/>
        <w:rPr>
          <w:rFonts w:ascii="Times New Roman" w:hAnsi="Times New Roman" w:cs="Times New Roman"/>
          <w:b/>
          <w:bCs/>
          <w:sz w:val="24"/>
          <w:szCs w:val="24"/>
          <w:lang w:val="lv-LV" w:eastAsia="lv-LV"/>
        </w:rPr>
      </w:pPr>
    </w:p>
    <w:p w14:paraId="0D0E60F1" w14:textId="77777777" w:rsidR="00033088" w:rsidRPr="00033088" w:rsidRDefault="00033088" w:rsidP="00033088">
      <w:pPr>
        <w:keepNext/>
        <w:suppressAutoHyphens w:val="0"/>
        <w:jc w:val="center"/>
        <w:outlineLvl w:val="0"/>
        <w:rPr>
          <w:rFonts w:ascii="Times New Roman" w:hAnsi="Times New Roman" w:cs="Times New Roman"/>
          <w:b/>
          <w:bCs/>
          <w:sz w:val="24"/>
          <w:szCs w:val="24"/>
          <w:lang w:val="lv-LV" w:eastAsia="lv-LV"/>
        </w:rPr>
      </w:pPr>
      <w:r w:rsidRPr="00033088">
        <w:rPr>
          <w:rFonts w:ascii="Times New Roman" w:hAnsi="Times New Roman" w:cs="Times New Roman"/>
          <w:b/>
          <w:bCs/>
          <w:sz w:val="24"/>
          <w:szCs w:val="24"/>
          <w:lang w:val="lv-LV" w:eastAsia="lv-LV"/>
        </w:rPr>
        <w:t>Tīklu aptveršanas zonu mērījumu veikšanas kārtība</w:t>
      </w:r>
    </w:p>
    <w:p w14:paraId="7BA9A2C9" w14:textId="77777777" w:rsidR="00033088" w:rsidRPr="00033088" w:rsidRDefault="00033088" w:rsidP="00033088">
      <w:pPr>
        <w:suppressAutoHyphens w:val="0"/>
        <w:jc w:val="both"/>
        <w:rPr>
          <w:rFonts w:ascii="Times New Roman" w:hAnsi="Times New Roman" w:cs="Times New Roman"/>
          <w:bCs/>
          <w:sz w:val="16"/>
          <w:szCs w:val="16"/>
          <w:lang w:val="lv-LV" w:eastAsia="lv-LV"/>
        </w:rPr>
      </w:pPr>
    </w:p>
    <w:p w14:paraId="35D703CA" w14:textId="77777777" w:rsidR="00B00459" w:rsidRDefault="00B00459" w:rsidP="00B00459">
      <w:pPr>
        <w:tabs>
          <w:tab w:val="left" w:pos="900"/>
        </w:tabs>
        <w:autoSpaceDE w:val="0"/>
        <w:spacing w:after="60"/>
        <w:rPr>
          <w:rFonts w:ascii="Times New Roman" w:hAnsi="Times New Roman" w:cs="Times New Roman"/>
          <w:szCs w:val="22"/>
          <w:lang w:val="lv-LV"/>
        </w:rPr>
      </w:pPr>
    </w:p>
    <w:p w14:paraId="14B91F26" w14:textId="77777777" w:rsidR="002A0697" w:rsidRDefault="002A0697" w:rsidP="002A0697">
      <w:pPr>
        <w:jc w:val="both"/>
        <w:rPr>
          <w:rFonts w:ascii="Times New Roman" w:hAnsi="Times New Roman" w:cs="Times New Roman"/>
          <w:sz w:val="16"/>
          <w:szCs w:val="16"/>
          <w:lang w:val="lv-LV"/>
        </w:rPr>
      </w:pPr>
    </w:p>
    <w:p w14:paraId="1CECA237" w14:textId="77777777" w:rsidR="002A0697" w:rsidRPr="002A0697" w:rsidRDefault="002A0697" w:rsidP="00340D50">
      <w:pPr>
        <w:numPr>
          <w:ilvl w:val="0"/>
          <w:numId w:val="14"/>
        </w:numPr>
        <w:suppressAutoHyphens w:val="0"/>
        <w:jc w:val="both"/>
        <w:rPr>
          <w:rFonts w:ascii="Times New Roman" w:hAnsi="Times New Roman" w:cs="Times New Roman"/>
          <w:sz w:val="24"/>
          <w:szCs w:val="24"/>
          <w:lang w:val="lv-LV"/>
        </w:rPr>
      </w:pPr>
      <w:r w:rsidRPr="002A0697">
        <w:rPr>
          <w:rFonts w:ascii="Times New Roman" w:hAnsi="Times New Roman" w:cs="Times New Roman"/>
          <w:sz w:val="24"/>
          <w:szCs w:val="24"/>
          <w:lang w:val="lv-LV"/>
        </w:rPr>
        <w:t>Zemāk aprakstītā kārtība nosaka zemes ciparu televīzijas izplatīšanas tīklu (tālāk tekstā – tīkls vai tīkli) aptveršanas zonu mērījumu, t.i. radiosignāla elektromagnētiskā lauka intensitātes (EML) mērījumu veikšanas kārtību.</w:t>
      </w:r>
    </w:p>
    <w:p w14:paraId="3D17CE4E" w14:textId="77777777" w:rsidR="002A0697" w:rsidRPr="002A0697" w:rsidRDefault="002A0697" w:rsidP="00340D50">
      <w:pPr>
        <w:numPr>
          <w:ilvl w:val="0"/>
          <w:numId w:val="14"/>
        </w:numPr>
        <w:suppressAutoHyphens w:val="0"/>
        <w:jc w:val="both"/>
        <w:rPr>
          <w:rFonts w:ascii="Times New Roman" w:hAnsi="Times New Roman" w:cs="Times New Roman"/>
          <w:sz w:val="24"/>
          <w:szCs w:val="24"/>
          <w:lang w:val="lv-LV"/>
        </w:rPr>
      </w:pPr>
      <w:r w:rsidRPr="002A0697">
        <w:rPr>
          <w:rFonts w:ascii="Times New Roman" w:hAnsi="Times New Roman" w:cs="Times New Roman"/>
          <w:sz w:val="24"/>
          <w:szCs w:val="24"/>
          <w:lang w:val="lv-LV"/>
        </w:rPr>
        <w:t>Radiosignāla elektromagnētiskā lauka intensitātes mērījumi tiek veikti saskaņā ar CEPT rekomendāciju CEPT/ERC/REC 74-02 E.</w:t>
      </w:r>
    </w:p>
    <w:p w14:paraId="55525443" w14:textId="77777777" w:rsidR="002A0697" w:rsidRPr="002A0697" w:rsidRDefault="002A0697" w:rsidP="00340D50">
      <w:pPr>
        <w:numPr>
          <w:ilvl w:val="0"/>
          <w:numId w:val="14"/>
        </w:numPr>
        <w:suppressAutoHyphens w:val="0"/>
        <w:jc w:val="both"/>
        <w:rPr>
          <w:rFonts w:ascii="Times New Roman" w:hAnsi="Times New Roman" w:cs="Times New Roman"/>
          <w:sz w:val="24"/>
          <w:szCs w:val="24"/>
          <w:lang w:val="lv-LV"/>
        </w:rPr>
      </w:pPr>
      <w:r w:rsidRPr="002A0697">
        <w:rPr>
          <w:rFonts w:ascii="Times New Roman" w:hAnsi="Times New Roman" w:cs="Times New Roman"/>
          <w:sz w:val="24"/>
          <w:szCs w:val="24"/>
          <w:lang w:val="lv-LV"/>
        </w:rPr>
        <w:t>Tīkla mērījumi notiek pa daļām. Mazākā iespējamā tīkla daļa ir 1 (viena) vienfrekvences tīkla zona. Atbilstoši VAS „Elektroniskie sakari” veiktajiem frekvences piešķīrumiem Latvijas teritorija ir sadalīta 8 (astoņās) vienfrekvences tīklu zonās.</w:t>
      </w:r>
    </w:p>
    <w:p w14:paraId="52776495" w14:textId="77777777" w:rsidR="002A0697" w:rsidRPr="002A0697" w:rsidRDefault="002A0697" w:rsidP="00340D50">
      <w:pPr>
        <w:numPr>
          <w:ilvl w:val="0"/>
          <w:numId w:val="14"/>
        </w:numPr>
        <w:suppressAutoHyphens w:val="0"/>
        <w:jc w:val="both"/>
        <w:rPr>
          <w:rFonts w:ascii="Times New Roman" w:hAnsi="Times New Roman" w:cs="Times New Roman"/>
          <w:sz w:val="24"/>
          <w:szCs w:val="24"/>
          <w:lang w:val="lv-LV"/>
        </w:rPr>
      </w:pPr>
      <w:r w:rsidRPr="002A0697">
        <w:rPr>
          <w:rFonts w:ascii="Times New Roman" w:hAnsi="Times New Roman" w:cs="Times New Roman"/>
          <w:sz w:val="24"/>
          <w:szCs w:val="24"/>
          <w:lang w:val="lv-LV"/>
        </w:rPr>
        <w:t>Katras vienfrekvences zonas EML mērījumi tiek noformēti sastādot atbilstošu mērījumu protokolu, kurā tiek fiksēta konkrētā tīkla mērāmā vienfrekvences zona, mērījumu datums, mēraparatūra, mērāmā raidošā stacija un tās parametri, mērījumu vietas ar koordinātēm, minimālā vēlamā EML intensitātes vērtība, kontrolmērījumu EML intensitātes vērtības, mērījumu atbilstība minimālai vēlamā radiosignāla EML intensitātes vērtībai.</w:t>
      </w:r>
    </w:p>
    <w:p w14:paraId="495A8497" w14:textId="77777777" w:rsidR="002A0697" w:rsidRPr="002A0697" w:rsidRDefault="002A0697" w:rsidP="00340D50">
      <w:pPr>
        <w:numPr>
          <w:ilvl w:val="0"/>
          <w:numId w:val="14"/>
        </w:numPr>
        <w:suppressAutoHyphens w:val="0"/>
        <w:jc w:val="both"/>
        <w:rPr>
          <w:rFonts w:ascii="Times New Roman" w:hAnsi="Times New Roman" w:cs="Times New Roman"/>
          <w:sz w:val="24"/>
          <w:szCs w:val="24"/>
          <w:lang w:val="lv-LV"/>
        </w:rPr>
      </w:pPr>
      <w:r w:rsidRPr="002A0697">
        <w:rPr>
          <w:rFonts w:ascii="Times New Roman" w:hAnsi="Times New Roman" w:cs="Times New Roman"/>
          <w:sz w:val="24"/>
          <w:szCs w:val="24"/>
          <w:lang w:val="lv-LV"/>
        </w:rPr>
        <w:t>EML mērījumi katrā vienfrekvences tīklā tiek veikti vietās, kas, atkarībā no reālās vides apstākļiem, pēc iespējas vienmērīgi izvietotas pa konkrētā tīkla perimetru tuvu aprēķinātajām aptveršanas zonu robežām. Vietas izvēlas tā, lai, konkrēto vienfrekvences tīklu no iedomāta centra sadalot vienādos 30</w:t>
      </w:r>
      <w:r w:rsidRPr="002A0697">
        <w:rPr>
          <w:rFonts w:ascii="Times New Roman" w:hAnsi="Times New Roman" w:cs="Times New Roman"/>
          <w:sz w:val="24"/>
          <w:szCs w:val="24"/>
          <w:lang w:val="lv-LV"/>
        </w:rPr>
        <w:sym w:font="Symbol" w:char="F0B0"/>
      </w:r>
      <w:r w:rsidRPr="002A0697">
        <w:rPr>
          <w:rFonts w:ascii="Times New Roman" w:hAnsi="Times New Roman" w:cs="Times New Roman"/>
          <w:sz w:val="24"/>
          <w:szCs w:val="24"/>
          <w:lang w:val="lv-LV"/>
        </w:rPr>
        <w:t xml:space="preserve"> sektoros, katrā sektorā atrastos viena mērījumu veikšanas vieta. Nepieciešamības gadījumā vietu skaits var tikt palielināts.</w:t>
      </w:r>
    </w:p>
    <w:p w14:paraId="309D743E" w14:textId="77777777" w:rsidR="002A0697" w:rsidRPr="002A0697" w:rsidRDefault="002A0697" w:rsidP="00340D50">
      <w:pPr>
        <w:numPr>
          <w:ilvl w:val="0"/>
          <w:numId w:val="14"/>
        </w:numPr>
        <w:suppressAutoHyphens w:val="0"/>
        <w:jc w:val="both"/>
        <w:rPr>
          <w:rFonts w:ascii="Times New Roman" w:hAnsi="Times New Roman" w:cs="Times New Roman"/>
          <w:sz w:val="24"/>
          <w:szCs w:val="24"/>
          <w:lang w:val="lv-LV"/>
        </w:rPr>
      </w:pPr>
      <w:r w:rsidRPr="002A0697">
        <w:rPr>
          <w:rFonts w:ascii="Times New Roman" w:hAnsi="Times New Roman" w:cs="Times New Roman"/>
          <w:sz w:val="24"/>
          <w:szCs w:val="24"/>
          <w:lang w:val="lv-LV"/>
        </w:rPr>
        <w:t>Mērījumu veikšanas laikā katrai izvēlētai vietai tiek fiksētas ģeogrāfiskās koordinātes, izmantojot GPS.</w:t>
      </w:r>
    </w:p>
    <w:p w14:paraId="23812AC5" w14:textId="77777777" w:rsidR="002A0697" w:rsidRPr="002A0697" w:rsidRDefault="002A0697" w:rsidP="00340D50">
      <w:pPr>
        <w:numPr>
          <w:ilvl w:val="0"/>
          <w:numId w:val="14"/>
        </w:numPr>
        <w:suppressAutoHyphens w:val="0"/>
        <w:jc w:val="both"/>
        <w:rPr>
          <w:rFonts w:ascii="Times New Roman" w:hAnsi="Times New Roman" w:cs="Times New Roman"/>
          <w:sz w:val="24"/>
          <w:szCs w:val="24"/>
          <w:lang w:val="lv-LV"/>
        </w:rPr>
      </w:pPr>
      <w:r w:rsidRPr="002A0697">
        <w:rPr>
          <w:rFonts w:ascii="Times New Roman" w:hAnsi="Times New Roman" w:cs="Times New Roman"/>
          <w:sz w:val="24"/>
          <w:szCs w:val="24"/>
          <w:lang w:val="lv-LV"/>
        </w:rPr>
        <w:t>Katrā vietā EML mērījumi tiek atzīti par atbilstošiem, ja nomērītā radiosignāla lauka intensitātes mediānas vērtība nav mazāka par vēlamo lauka intensitāti, kuras vērtība noteikta saskaņā ar  Reģionālās radiokonferences Ženēva-2006 materiāliem un ITU rekomendāciju Rec. ITU-R BT.1368-7.</w:t>
      </w:r>
    </w:p>
    <w:p w14:paraId="2D527C8B" w14:textId="77777777" w:rsidR="002A0697" w:rsidRPr="002A0697" w:rsidRDefault="002A0697" w:rsidP="00340D50">
      <w:pPr>
        <w:numPr>
          <w:ilvl w:val="0"/>
          <w:numId w:val="14"/>
        </w:numPr>
        <w:suppressAutoHyphens w:val="0"/>
        <w:jc w:val="both"/>
        <w:rPr>
          <w:rFonts w:ascii="Times New Roman" w:hAnsi="Times New Roman" w:cs="Times New Roman"/>
          <w:sz w:val="24"/>
          <w:szCs w:val="24"/>
          <w:lang w:val="lv-LV"/>
        </w:rPr>
      </w:pPr>
      <w:r w:rsidRPr="002A0697">
        <w:rPr>
          <w:rFonts w:ascii="Times New Roman" w:hAnsi="Times New Roman" w:cs="Times New Roman"/>
          <w:sz w:val="24"/>
          <w:szCs w:val="24"/>
          <w:lang w:val="lv-LV"/>
        </w:rPr>
        <w:t>Katra izvēlētā vieta ar tās mērījumu rezultātiem turpmākajā Līguma izpildes gaitā tiek izmantota kā etalondati iespējamo strīdu gadījumā.</w:t>
      </w:r>
    </w:p>
    <w:p w14:paraId="5080A415" w14:textId="77777777" w:rsidR="002A0697" w:rsidRPr="00B00459" w:rsidRDefault="002A0697" w:rsidP="00B00459">
      <w:pPr>
        <w:tabs>
          <w:tab w:val="left" w:pos="900"/>
        </w:tabs>
        <w:autoSpaceDE w:val="0"/>
        <w:spacing w:after="60"/>
        <w:rPr>
          <w:rFonts w:ascii="Times New Roman" w:hAnsi="Times New Roman" w:cs="Times New Roman"/>
          <w:szCs w:val="22"/>
          <w:lang w:val="lv-LV"/>
        </w:rPr>
        <w:sectPr w:rsidR="002A0697" w:rsidRPr="00B00459" w:rsidSect="006362BA">
          <w:footerReference w:type="default" r:id="rId29"/>
          <w:pgSz w:w="11906" w:h="16838"/>
          <w:pgMar w:top="1134" w:right="1134" w:bottom="1134" w:left="1418" w:header="720" w:footer="720" w:gutter="0"/>
          <w:pgNumType w:start="1"/>
          <w:cols w:space="720"/>
          <w:docGrid w:linePitch="299"/>
        </w:sectPr>
      </w:pPr>
    </w:p>
    <w:p w14:paraId="72238D52" w14:textId="77777777" w:rsidR="00B00459" w:rsidRPr="00B00459" w:rsidRDefault="00B00459" w:rsidP="00B00459">
      <w:pPr>
        <w:tabs>
          <w:tab w:val="left" w:pos="900"/>
        </w:tabs>
        <w:autoSpaceDE w:val="0"/>
        <w:spacing w:after="60"/>
        <w:ind w:left="357"/>
        <w:jc w:val="right"/>
        <w:rPr>
          <w:rFonts w:ascii="Times New Roman" w:hAnsi="Times New Roman" w:cs="Times New Roman"/>
          <w:szCs w:val="22"/>
          <w:lang w:val="lv-LV"/>
        </w:rPr>
      </w:pPr>
      <w:r w:rsidRPr="00B00459">
        <w:rPr>
          <w:rFonts w:ascii="Times New Roman" w:hAnsi="Times New Roman" w:cs="Times New Roman"/>
          <w:szCs w:val="22"/>
          <w:lang w:val="lv-LV"/>
        </w:rPr>
        <w:lastRenderedPageBreak/>
        <w:t xml:space="preserve">5.pielikums </w:t>
      </w:r>
    </w:p>
    <w:p w14:paraId="58F17EDE" w14:textId="77777777" w:rsidR="00B00459" w:rsidRPr="00B00459" w:rsidRDefault="00B00459" w:rsidP="00B00459">
      <w:pPr>
        <w:tabs>
          <w:tab w:val="left" w:pos="900"/>
        </w:tabs>
        <w:autoSpaceDE w:val="0"/>
        <w:spacing w:after="60"/>
        <w:ind w:left="357"/>
        <w:jc w:val="right"/>
        <w:rPr>
          <w:rFonts w:ascii="Times New Roman" w:hAnsi="Times New Roman" w:cs="Times New Roman"/>
          <w:szCs w:val="22"/>
        </w:rPr>
      </w:pPr>
      <w:r w:rsidRPr="00B00459">
        <w:rPr>
          <w:rFonts w:ascii="Times New Roman" w:hAnsi="Times New Roman" w:cs="Times New Roman"/>
          <w:szCs w:val="22"/>
          <w:lang w:val="lv-LV"/>
        </w:rPr>
        <w:t>Līgumam</w:t>
      </w:r>
      <w:r>
        <w:rPr>
          <w:rFonts w:ascii="Times New Roman" w:hAnsi="Times New Roman" w:cs="Times New Roman"/>
          <w:szCs w:val="22"/>
          <w:lang w:val="lv-LV"/>
        </w:rPr>
        <w:t xml:space="preserve"> </w:t>
      </w:r>
      <w:r w:rsidRPr="00B00459">
        <w:rPr>
          <w:rFonts w:ascii="Times New Roman" w:hAnsi="Times New Roman" w:cs="Times New Roman"/>
          <w:szCs w:val="22"/>
          <w:lang w:val="x-none"/>
        </w:rPr>
        <w:t xml:space="preserve">LVRTC Nr. </w:t>
      </w:r>
      <w:r w:rsidRPr="00B00459">
        <w:rPr>
          <w:rFonts w:ascii="Times New Roman" w:hAnsi="Times New Roman" w:cs="Times New Roman"/>
          <w:szCs w:val="22"/>
        </w:rPr>
        <w:t>______</w:t>
      </w:r>
    </w:p>
    <w:p w14:paraId="439D030F" w14:textId="77777777" w:rsidR="00B00459" w:rsidRPr="00B00459" w:rsidRDefault="007472D6" w:rsidP="00B00459">
      <w:pPr>
        <w:tabs>
          <w:tab w:val="left" w:pos="900"/>
        </w:tabs>
        <w:autoSpaceDE w:val="0"/>
        <w:spacing w:after="60"/>
        <w:ind w:left="357"/>
        <w:jc w:val="right"/>
        <w:rPr>
          <w:rFonts w:ascii="Times New Roman" w:hAnsi="Times New Roman" w:cs="Times New Roman"/>
          <w:szCs w:val="22"/>
          <w:lang w:val="lv-LV"/>
        </w:rPr>
      </w:pPr>
      <w:r>
        <w:rPr>
          <w:rFonts w:ascii="Times New Roman" w:hAnsi="Times New Roman" w:cs="Times New Roman"/>
          <w:szCs w:val="22"/>
          <w:lang w:val="lv-LV"/>
        </w:rPr>
        <w:t>P</w:t>
      </w:r>
      <w:r w:rsidR="00B00459" w:rsidRPr="00B00459">
        <w:rPr>
          <w:rFonts w:ascii="Times New Roman" w:hAnsi="Times New Roman" w:cs="Times New Roman"/>
          <w:szCs w:val="22"/>
          <w:lang w:val="lv-LV"/>
        </w:rPr>
        <w:t xml:space="preserve">ar bezmaksas televīzijas programmu izplatīšanu ar zemes </w:t>
      </w:r>
    </w:p>
    <w:p w14:paraId="798B2C50" w14:textId="77777777" w:rsidR="00B00459" w:rsidRPr="00B00459" w:rsidRDefault="00B00459" w:rsidP="00B00459">
      <w:pPr>
        <w:tabs>
          <w:tab w:val="left" w:pos="900"/>
        </w:tabs>
        <w:autoSpaceDE w:val="0"/>
        <w:spacing w:after="60"/>
        <w:ind w:left="357"/>
        <w:jc w:val="right"/>
        <w:rPr>
          <w:rFonts w:ascii="Times New Roman" w:hAnsi="Times New Roman" w:cs="Times New Roman"/>
          <w:szCs w:val="22"/>
          <w:lang w:val="lv-LV"/>
        </w:rPr>
      </w:pPr>
      <w:r w:rsidRPr="00B00459">
        <w:rPr>
          <w:rFonts w:ascii="Times New Roman" w:hAnsi="Times New Roman" w:cs="Times New Roman"/>
          <w:szCs w:val="22"/>
          <w:lang w:val="lv-LV"/>
        </w:rPr>
        <w:t>ciparu televīzijas raidošo tīklu</w:t>
      </w:r>
    </w:p>
    <w:p w14:paraId="6B2FFF68" w14:textId="77777777" w:rsidR="00B00459" w:rsidRPr="00B00459" w:rsidRDefault="00B00459" w:rsidP="00B00459">
      <w:pPr>
        <w:tabs>
          <w:tab w:val="left" w:pos="900"/>
        </w:tabs>
        <w:autoSpaceDE w:val="0"/>
        <w:spacing w:after="60"/>
        <w:ind w:left="357"/>
        <w:jc w:val="center"/>
        <w:rPr>
          <w:rFonts w:ascii="Times New Roman" w:hAnsi="Times New Roman" w:cs="Times New Roman"/>
          <w:b/>
          <w:szCs w:val="22"/>
          <w:lang w:val="lv-LV"/>
        </w:rPr>
      </w:pPr>
      <w:r w:rsidRPr="00B00459">
        <w:rPr>
          <w:rFonts w:ascii="Times New Roman" w:hAnsi="Times New Roman" w:cs="Times New Roman"/>
          <w:b/>
          <w:szCs w:val="22"/>
          <w:lang w:val="lv-LV"/>
        </w:rPr>
        <w:t>Pakalpojumu nodrošināšanas protokols</w:t>
      </w:r>
    </w:p>
    <w:p w14:paraId="2B662CD9" w14:textId="77777777" w:rsidR="002A0697" w:rsidRPr="002A0697" w:rsidRDefault="002A0697" w:rsidP="002A0697">
      <w:pPr>
        <w:pStyle w:val="Nosaukums"/>
        <w:rPr>
          <w:rFonts w:ascii="Times New Roman" w:hAnsi="Times New Roman"/>
          <w:i/>
          <w:sz w:val="24"/>
          <w:szCs w:val="24"/>
          <w:lang w:val="lv-LV"/>
        </w:rPr>
      </w:pPr>
      <w:r w:rsidRPr="002A0697">
        <w:rPr>
          <w:rFonts w:ascii="Times New Roman" w:hAnsi="Times New Roman"/>
          <w:i/>
          <w:sz w:val="24"/>
          <w:szCs w:val="24"/>
          <w:lang w:val="lv-LV"/>
        </w:rPr>
        <w:t>Paraugs</w:t>
      </w:r>
    </w:p>
    <w:p w14:paraId="09D34240" w14:textId="77777777" w:rsidR="002A0697" w:rsidRPr="002A0697" w:rsidRDefault="002A0697" w:rsidP="002A0697">
      <w:pPr>
        <w:ind w:right="-694"/>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 xml:space="preserve">Valsts akciju sabiedrība </w:t>
      </w:r>
      <w:r>
        <w:rPr>
          <w:rFonts w:ascii="Times New Roman" w:hAnsi="Times New Roman" w:cs="Times New Roman"/>
          <w:sz w:val="24"/>
          <w:szCs w:val="24"/>
          <w:lang w:val="lv-LV"/>
        </w:rPr>
        <w:t>"</w:t>
      </w:r>
      <w:r w:rsidRPr="002A0697">
        <w:rPr>
          <w:rFonts w:ascii="Times New Roman" w:hAnsi="Times New Roman" w:cs="Times New Roman"/>
          <w:sz w:val="24"/>
          <w:szCs w:val="24"/>
          <w:lang w:val="lv-LV"/>
        </w:rPr>
        <w:t>Latvijas Valsts radio un televīzijas centrs</w:t>
      </w:r>
      <w:r>
        <w:rPr>
          <w:rFonts w:ascii="Times New Roman" w:hAnsi="Times New Roman" w:cs="Times New Roman"/>
          <w:sz w:val="24"/>
          <w:szCs w:val="24"/>
          <w:lang w:val="lv-LV"/>
        </w:rPr>
        <w:t>"</w:t>
      </w:r>
    </w:p>
    <w:p w14:paraId="08A13452" w14:textId="77777777" w:rsidR="002A0697" w:rsidRPr="002A0697" w:rsidRDefault="002A0697" w:rsidP="002A0697">
      <w:pPr>
        <w:ind w:right="-694"/>
        <w:jc w:val="center"/>
        <w:rPr>
          <w:rFonts w:ascii="Times New Roman" w:hAnsi="Times New Roman" w:cs="Times New Roman"/>
          <w:sz w:val="24"/>
          <w:szCs w:val="24"/>
          <w:lang w:val="lv-LV"/>
        </w:rPr>
      </w:pPr>
    </w:p>
    <w:p w14:paraId="2B60E191" w14:textId="77777777" w:rsidR="002A0697" w:rsidRPr="002A0697" w:rsidRDefault="002A0697" w:rsidP="002A0697">
      <w:pPr>
        <w:ind w:right="-694"/>
        <w:jc w:val="center"/>
        <w:rPr>
          <w:rFonts w:ascii="Times New Roman" w:hAnsi="Times New Roman" w:cs="Times New Roman"/>
          <w:b/>
          <w:bCs/>
          <w:sz w:val="24"/>
          <w:szCs w:val="24"/>
          <w:lang w:val="lv-LV"/>
        </w:rPr>
      </w:pPr>
      <w:r w:rsidRPr="002A0697">
        <w:rPr>
          <w:rFonts w:ascii="Times New Roman" w:hAnsi="Times New Roman" w:cs="Times New Roman"/>
          <w:b/>
          <w:bCs/>
          <w:sz w:val="24"/>
          <w:szCs w:val="24"/>
          <w:lang w:val="lv-LV"/>
        </w:rPr>
        <w:t>Protokols Nr. __</w:t>
      </w:r>
    </w:p>
    <w:p w14:paraId="3EBA3EDC" w14:textId="77777777" w:rsidR="002A0697" w:rsidRPr="002A0697" w:rsidRDefault="002A0697" w:rsidP="002A0697">
      <w:pPr>
        <w:jc w:val="center"/>
        <w:rPr>
          <w:rFonts w:ascii="Times New Roman" w:hAnsi="Times New Roman" w:cs="Times New Roman"/>
          <w:b/>
          <w:bCs/>
          <w:sz w:val="24"/>
          <w:szCs w:val="24"/>
          <w:lang w:val="lv-LV"/>
        </w:rPr>
      </w:pPr>
      <w:r w:rsidRPr="002A0697">
        <w:rPr>
          <w:rFonts w:ascii="Times New Roman" w:hAnsi="Times New Roman" w:cs="Times New Roman"/>
          <w:b/>
          <w:bCs/>
          <w:sz w:val="24"/>
          <w:szCs w:val="24"/>
          <w:lang w:val="lv-LV"/>
        </w:rPr>
        <w:t xml:space="preserve">Bezmaksas TV programmu </w:t>
      </w:r>
      <w:r w:rsidRPr="002A0697">
        <w:rPr>
          <w:rFonts w:ascii="Times New Roman" w:hAnsi="Times New Roman" w:cs="Times New Roman"/>
          <w:b/>
          <w:sz w:val="24"/>
          <w:szCs w:val="24"/>
          <w:lang w:val="lv-LV"/>
        </w:rPr>
        <w:t>izplatīšana ar zemes ciparu televīzijas raidošo tīklu</w:t>
      </w:r>
      <w:r w:rsidRPr="002A0697">
        <w:rPr>
          <w:rFonts w:ascii="Times New Roman" w:hAnsi="Times New Roman" w:cs="Times New Roman"/>
          <w:b/>
          <w:bCs/>
          <w:sz w:val="24"/>
          <w:szCs w:val="24"/>
          <w:lang w:val="lv-LV"/>
        </w:rPr>
        <w:t xml:space="preserve"> apjoms un apmaksa</w:t>
      </w:r>
    </w:p>
    <w:p w14:paraId="0A0A46D5" w14:textId="77777777" w:rsidR="002A0697" w:rsidRPr="002A0697" w:rsidRDefault="002A0697" w:rsidP="002A0697">
      <w:pPr>
        <w:ind w:right="-694"/>
        <w:jc w:val="center"/>
        <w:rPr>
          <w:rFonts w:ascii="Times New Roman" w:hAnsi="Times New Roman" w:cs="Times New Roman"/>
          <w:sz w:val="24"/>
          <w:szCs w:val="24"/>
          <w:lang w:val="lv-LV"/>
        </w:rPr>
      </w:pPr>
    </w:p>
    <w:p w14:paraId="474C02BD" w14:textId="77777777" w:rsidR="002A0697" w:rsidRPr="002A0697" w:rsidRDefault="002A0697" w:rsidP="002A0697">
      <w:pPr>
        <w:ind w:right="-694"/>
        <w:jc w:val="center"/>
        <w:rPr>
          <w:rFonts w:ascii="Times New Roman" w:hAnsi="Times New Roman" w:cs="Times New Roman"/>
          <w:b/>
          <w:bCs/>
          <w:sz w:val="24"/>
          <w:szCs w:val="24"/>
          <w:lang w:val="lv-LV"/>
        </w:rPr>
      </w:pPr>
      <w:r w:rsidRPr="002A0697">
        <w:rPr>
          <w:rFonts w:ascii="Times New Roman" w:hAnsi="Times New Roman" w:cs="Times New Roman"/>
          <w:b/>
          <w:bCs/>
          <w:sz w:val="24"/>
          <w:szCs w:val="24"/>
          <w:lang w:val="lv-LV"/>
        </w:rPr>
        <w:t>20_.gada _______________</w:t>
      </w:r>
    </w:p>
    <w:p w14:paraId="4A11F0B0" w14:textId="77777777" w:rsidR="002A0697" w:rsidRPr="002A0697" w:rsidRDefault="002A0697" w:rsidP="002A0697">
      <w:pPr>
        <w:ind w:right="-694"/>
        <w:jc w:val="center"/>
        <w:rPr>
          <w:rFonts w:ascii="Times New Roman" w:hAnsi="Times New Roman" w:cs="Times New Roman"/>
          <w:b/>
          <w:bCs/>
          <w:sz w:val="24"/>
          <w:szCs w:val="24"/>
          <w:lang w:val="lv-LV"/>
        </w:rPr>
      </w:pPr>
      <w:r w:rsidRPr="002A0697">
        <w:rPr>
          <w:rFonts w:ascii="Times New Roman" w:hAnsi="Times New Roman" w:cs="Times New Roman"/>
          <w:b/>
          <w:bCs/>
          <w:sz w:val="24"/>
          <w:szCs w:val="24"/>
          <w:lang w:val="lv-LV"/>
        </w:rPr>
        <w:t>saskaņā ar 20_______.gada  ___. __________ līgumu Nr.__________________________</w:t>
      </w:r>
    </w:p>
    <w:p w14:paraId="2D4B7C96" w14:textId="77777777" w:rsidR="002A0697" w:rsidRPr="002A0697" w:rsidRDefault="002A0697" w:rsidP="002A0697">
      <w:pPr>
        <w:ind w:right="-694"/>
        <w:rPr>
          <w:rFonts w:ascii="Times New Roman" w:hAnsi="Times New Roman" w:cs="Times New Roman"/>
          <w:sz w:val="24"/>
          <w:szCs w:val="24"/>
          <w:lang w:val="lv-LV"/>
        </w:rPr>
      </w:pPr>
    </w:p>
    <w:p w14:paraId="43F74881" w14:textId="77777777" w:rsidR="002A0697" w:rsidRPr="002A0697" w:rsidRDefault="002A0697" w:rsidP="002A0697">
      <w:pPr>
        <w:ind w:right="-694"/>
        <w:rPr>
          <w:rFonts w:ascii="Times New Roman" w:hAnsi="Times New Roman" w:cs="Times New Roman"/>
          <w:sz w:val="24"/>
          <w:szCs w:val="24"/>
          <w:lang w:val="lv-LV"/>
        </w:rPr>
      </w:pPr>
      <w:r w:rsidRPr="002A0697">
        <w:rPr>
          <w:rFonts w:ascii="Times New Roman" w:hAnsi="Times New Roman" w:cs="Times New Roman"/>
          <w:sz w:val="24"/>
          <w:szCs w:val="24"/>
          <w:lang w:val="lv-LV"/>
        </w:rPr>
        <w:tab/>
        <w:t xml:space="preserve">           Rīgā,</w:t>
      </w:r>
      <w:r w:rsidRPr="002A0697">
        <w:rPr>
          <w:rFonts w:ascii="Times New Roman" w:hAnsi="Times New Roman" w:cs="Times New Roman"/>
          <w:sz w:val="24"/>
          <w:szCs w:val="24"/>
          <w:lang w:val="lv-LV"/>
        </w:rPr>
        <w:tab/>
      </w:r>
      <w:r w:rsidRPr="002A0697">
        <w:rPr>
          <w:rFonts w:ascii="Times New Roman" w:hAnsi="Times New Roman" w:cs="Times New Roman"/>
          <w:sz w:val="24"/>
          <w:szCs w:val="24"/>
          <w:lang w:val="lv-LV"/>
        </w:rPr>
        <w:tab/>
      </w:r>
      <w:r w:rsidRPr="002A0697">
        <w:rPr>
          <w:rFonts w:ascii="Times New Roman" w:hAnsi="Times New Roman" w:cs="Times New Roman"/>
          <w:sz w:val="24"/>
          <w:szCs w:val="24"/>
          <w:lang w:val="lv-LV"/>
        </w:rPr>
        <w:tab/>
      </w:r>
      <w:r w:rsidRPr="002A0697">
        <w:rPr>
          <w:rFonts w:ascii="Times New Roman" w:hAnsi="Times New Roman" w:cs="Times New Roman"/>
          <w:sz w:val="24"/>
          <w:szCs w:val="24"/>
          <w:lang w:val="lv-LV"/>
        </w:rPr>
        <w:tab/>
        <w:t xml:space="preserve">                                                                                                                                   20___. g. __.____________</w:t>
      </w:r>
    </w:p>
    <w:tbl>
      <w:tblPr>
        <w:tblW w:w="1388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2535"/>
        <w:gridCol w:w="1143"/>
        <w:gridCol w:w="993"/>
        <w:gridCol w:w="1134"/>
        <w:gridCol w:w="1559"/>
        <w:gridCol w:w="3260"/>
        <w:gridCol w:w="2552"/>
      </w:tblGrid>
      <w:tr w:rsidR="002A0697" w:rsidRPr="002A0697" w14:paraId="4F522F8F" w14:textId="77777777" w:rsidTr="00340D50">
        <w:tblPrEx>
          <w:tblCellMar>
            <w:top w:w="0" w:type="dxa"/>
            <w:bottom w:w="0" w:type="dxa"/>
          </w:tblCellMar>
        </w:tblPrEx>
        <w:trPr>
          <w:trHeight w:val="1626"/>
        </w:trPr>
        <w:tc>
          <w:tcPr>
            <w:tcW w:w="705" w:type="dxa"/>
            <w:vAlign w:val="center"/>
          </w:tcPr>
          <w:p w14:paraId="00A557AE" w14:textId="77777777" w:rsidR="002A0697" w:rsidRPr="002A0697" w:rsidRDefault="002A0697" w:rsidP="00340D50">
            <w:pPr>
              <w:ind w:left="-108" w:right="-171"/>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Nr.p.k.</w:t>
            </w:r>
          </w:p>
        </w:tc>
        <w:tc>
          <w:tcPr>
            <w:tcW w:w="2535" w:type="dxa"/>
            <w:vAlign w:val="center"/>
          </w:tcPr>
          <w:p w14:paraId="62216761" w14:textId="77777777" w:rsidR="002A0697" w:rsidRPr="002A0697" w:rsidRDefault="002A0697" w:rsidP="00340D50">
            <w:pPr>
              <w:ind w:left="-108" w:right="-45"/>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Struktūrvienības nosaukums</w:t>
            </w:r>
          </w:p>
        </w:tc>
        <w:tc>
          <w:tcPr>
            <w:tcW w:w="1143" w:type="dxa"/>
            <w:vAlign w:val="center"/>
          </w:tcPr>
          <w:p w14:paraId="3687E4C8" w14:textId="77777777" w:rsidR="002A0697" w:rsidRPr="002A0697" w:rsidRDefault="002A0697" w:rsidP="00340D50">
            <w:pPr>
              <w:ind w:left="-108" w:right="-108"/>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TV kanāla numurs</w:t>
            </w:r>
          </w:p>
        </w:tc>
        <w:tc>
          <w:tcPr>
            <w:tcW w:w="993" w:type="dxa"/>
            <w:vAlign w:val="center"/>
          </w:tcPr>
          <w:p w14:paraId="1660AB38" w14:textId="77777777" w:rsidR="002A0697" w:rsidRPr="002A0697" w:rsidRDefault="002A0697" w:rsidP="00340D50">
            <w:pPr>
              <w:pStyle w:val="Tekstabloks"/>
              <w:rPr>
                <w:rFonts w:ascii="Times New Roman" w:hAnsi="Times New Roman"/>
                <w:sz w:val="24"/>
                <w:szCs w:val="24"/>
              </w:rPr>
            </w:pPr>
            <w:r w:rsidRPr="002A0697">
              <w:rPr>
                <w:rFonts w:ascii="Times New Roman" w:hAnsi="Times New Roman"/>
                <w:sz w:val="24"/>
                <w:szCs w:val="24"/>
              </w:rPr>
              <w:t>Raidītāja   jauda,</w:t>
            </w:r>
          </w:p>
          <w:p w14:paraId="15953FAA" w14:textId="77777777" w:rsidR="002A0697" w:rsidRPr="002A0697" w:rsidRDefault="002A0697" w:rsidP="00340D50">
            <w:pPr>
              <w:ind w:right="-108"/>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kW</w:t>
            </w:r>
          </w:p>
        </w:tc>
        <w:tc>
          <w:tcPr>
            <w:tcW w:w="1134" w:type="dxa"/>
            <w:vAlign w:val="center"/>
          </w:tcPr>
          <w:p w14:paraId="19B818B4" w14:textId="77777777" w:rsidR="002A0697" w:rsidRPr="002A0697" w:rsidRDefault="002A0697" w:rsidP="00340D50">
            <w:pPr>
              <w:ind w:right="-156" w:hanging="108"/>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Stundas</w:t>
            </w:r>
          </w:p>
          <w:p w14:paraId="469870DB" w14:textId="77777777" w:rsidR="002A0697" w:rsidRPr="002A0697" w:rsidRDefault="002A0697" w:rsidP="00340D50">
            <w:pPr>
              <w:ind w:right="-156" w:hanging="108"/>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mēnesī</w:t>
            </w:r>
          </w:p>
        </w:tc>
        <w:tc>
          <w:tcPr>
            <w:tcW w:w="1559" w:type="dxa"/>
            <w:vAlign w:val="center"/>
          </w:tcPr>
          <w:p w14:paraId="612E55A0" w14:textId="77777777" w:rsidR="002A0697" w:rsidRPr="002A0697" w:rsidRDefault="002A0697" w:rsidP="00340D50">
            <w:pPr>
              <w:ind w:left="-60" w:right="-39"/>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Tehniskie pārtraukumi un /vai tehniskie brāķi Izpildītāja vainas dēļ, st.,min*.</w:t>
            </w:r>
          </w:p>
        </w:tc>
        <w:tc>
          <w:tcPr>
            <w:tcW w:w="3260" w:type="dxa"/>
            <w:vAlign w:val="center"/>
          </w:tcPr>
          <w:p w14:paraId="4997D3AF" w14:textId="77777777" w:rsidR="002A0697" w:rsidRPr="002A0697" w:rsidRDefault="002A0697" w:rsidP="00340D50">
            <w:pPr>
              <w:ind w:left="-108"/>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Tehniskie pārtraukumi, kas radušies tehnisko līdzekļu avārijas izslēgšanas vai ārkārtās tehniskās apkopes gadījumos, kas nav tikuši saskaņoti ar Pasūtītāju, st.min.</w:t>
            </w:r>
          </w:p>
        </w:tc>
        <w:tc>
          <w:tcPr>
            <w:tcW w:w="2552" w:type="dxa"/>
            <w:vAlign w:val="center"/>
          </w:tcPr>
          <w:p w14:paraId="60A0C461" w14:textId="77777777" w:rsidR="002A0697" w:rsidRPr="002A0697" w:rsidRDefault="002A0697" w:rsidP="00340D50">
            <w:pPr>
              <w:ind w:left="-60" w:right="-27"/>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Tehniskie pārtraukumi elektroenerģijas piegādātāja padeves pārtraukuma dēļ,</w:t>
            </w:r>
          </w:p>
          <w:p w14:paraId="129A94FB"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st.min.</w:t>
            </w:r>
          </w:p>
        </w:tc>
      </w:tr>
      <w:tr w:rsidR="002A0697" w:rsidRPr="002A0697" w14:paraId="7501D211" w14:textId="77777777" w:rsidTr="00340D50">
        <w:tblPrEx>
          <w:tblCellMar>
            <w:top w:w="0" w:type="dxa"/>
            <w:bottom w:w="0" w:type="dxa"/>
          </w:tblCellMar>
        </w:tblPrEx>
        <w:trPr>
          <w:trHeight w:val="181"/>
        </w:trPr>
        <w:tc>
          <w:tcPr>
            <w:tcW w:w="705" w:type="dxa"/>
            <w:vAlign w:val="center"/>
          </w:tcPr>
          <w:p w14:paraId="1EF75AA4"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1</w:t>
            </w:r>
          </w:p>
        </w:tc>
        <w:tc>
          <w:tcPr>
            <w:tcW w:w="2535" w:type="dxa"/>
            <w:vAlign w:val="center"/>
          </w:tcPr>
          <w:p w14:paraId="125D0951" w14:textId="77777777" w:rsidR="002A0697" w:rsidRPr="002A0697" w:rsidRDefault="002A0697" w:rsidP="00340D50">
            <w:pPr>
              <w:ind w:hanging="108"/>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2</w:t>
            </w:r>
          </w:p>
        </w:tc>
        <w:tc>
          <w:tcPr>
            <w:tcW w:w="1143" w:type="dxa"/>
            <w:vAlign w:val="center"/>
          </w:tcPr>
          <w:p w14:paraId="163B23B2"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3</w:t>
            </w:r>
          </w:p>
        </w:tc>
        <w:tc>
          <w:tcPr>
            <w:tcW w:w="993" w:type="dxa"/>
            <w:vAlign w:val="center"/>
          </w:tcPr>
          <w:p w14:paraId="75D53123" w14:textId="77777777" w:rsidR="002A0697" w:rsidRPr="002A0697" w:rsidRDefault="002A0697" w:rsidP="00340D50">
            <w:pPr>
              <w:pStyle w:val="Tekstabloks"/>
              <w:rPr>
                <w:rFonts w:ascii="Times New Roman" w:hAnsi="Times New Roman"/>
                <w:sz w:val="24"/>
                <w:szCs w:val="24"/>
              </w:rPr>
            </w:pPr>
            <w:r w:rsidRPr="002A0697">
              <w:rPr>
                <w:rFonts w:ascii="Times New Roman" w:hAnsi="Times New Roman"/>
                <w:sz w:val="24"/>
                <w:szCs w:val="24"/>
              </w:rPr>
              <w:t>4</w:t>
            </w:r>
          </w:p>
        </w:tc>
        <w:tc>
          <w:tcPr>
            <w:tcW w:w="1134" w:type="dxa"/>
          </w:tcPr>
          <w:p w14:paraId="0ECB04E1"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5</w:t>
            </w:r>
          </w:p>
        </w:tc>
        <w:tc>
          <w:tcPr>
            <w:tcW w:w="1559" w:type="dxa"/>
          </w:tcPr>
          <w:p w14:paraId="1D86D447"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6</w:t>
            </w:r>
          </w:p>
        </w:tc>
        <w:tc>
          <w:tcPr>
            <w:tcW w:w="3260" w:type="dxa"/>
          </w:tcPr>
          <w:p w14:paraId="588A6588"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7</w:t>
            </w:r>
          </w:p>
        </w:tc>
        <w:tc>
          <w:tcPr>
            <w:tcW w:w="2552" w:type="dxa"/>
          </w:tcPr>
          <w:p w14:paraId="50660605" w14:textId="77777777" w:rsidR="002A0697" w:rsidRPr="002A0697" w:rsidRDefault="002A0697" w:rsidP="00340D50">
            <w:pPr>
              <w:jc w:val="center"/>
              <w:rPr>
                <w:rFonts w:ascii="Times New Roman" w:hAnsi="Times New Roman" w:cs="Times New Roman"/>
                <w:sz w:val="24"/>
                <w:szCs w:val="24"/>
                <w:lang w:val="lv-LV"/>
              </w:rPr>
            </w:pPr>
            <w:r w:rsidRPr="002A0697">
              <w:rPr>
                <w:rFonts w:ascii="Times New Roman" w:hAnsi="Times New Roman" w:cs="Times New Roman"/>
                <w:sz w:val="24"/>
                <w:szCs w:val="24"/>
                <w:lang w:val="lv-LV"/>
              </w:rPr>
              <w:t>8</w:t>
            </w:r>
          </w:p>
        </w:tc>
      </w:tr>
      <w:tr w:rsidR="002A0697" w:rsidRPr="002A0697" w14:paraId="62C0F381" w14:textId="77777777" w:rsidTr="00340D50">
        <w:tblPrEx>
          <w:tblCellMar>
            <w:top w:w="0" w:type="dxa"/>
            <w:bottom w:w="0" w:type="dxa"/>
          </w:tblCellMar>
        </w:tblPrEx>
        <w:tc>
          <w:tcPr>
            <w:tcW w:w="705" w:type="dxa"/>
          </w:tcPr>
          <w:p w14:paraId="61E4D7BA" w14:textId="77777777" w:rsidR="002A0697" w:rsidRPr="002A0697" w:rsidRDefault="002A0697" w:rsidP="00340D50">
            <w:pPr>
              <w:jc w:val="center"/>
              <w:rPr>
                <w:rFonts w:ascii="Times New Roman" w:hAnsi="Times New Roman" w:cs="Times New Roman"/>
                <w:b/>
                <w:bCs/>
                <w:sz w:val="24"/>
                <w:szCs w:val="24"/>
                <w:lang w:val="lv-LV"/>
              </w:rPr>
            </w:pPr>
          </w:p>
        </w:tc>
        <w:tc>
          <w:tcPr>
            <w:tcW w:w="2535" w:type="dxa"/>
          </w:tcPr>
          <w:p w14:paraId="2334D6A9" w14:textId="77777777" w:rsidR="002A0697" w:rsidRPr="002A0697" w:rsidRDefault="002A0697" w:rsidP="00340D50">
            <w:pPr>
              <w:rPr>
                <w:rFonts w:ascii="Times New Roman" w:hAnsi="Times New Roman" w:cs="Times New Roman"/>
                <w:b/>
                <w:bCs/>
                <w:sz w:val="24"/>
                <w:szCs w:val="24"/>
                <w:lang w:val="lv-LV"/>
              </w:rPr>
            </w:pPr>
          </w:p>
        </w:tc>
        <w:tc>
          <w:tcPr>
            <w:tcW w:w="1143" w:type="dxa"/>
          </w:tcPr>
          <w:p w14:paraId="3D1BCDF0" w14:textId="77777777" w:rsidR="002A0697" w:rsidRPr="002A0697" w:rsidRDefault="002A0697" w:rsidP="00340D50">
            <w:pPr>
              <w:jc w:val="center"/>
              <w:rPr>
                <w:rFonts w:ascii="Times New Roman" w:hAnsi="Times New Roman" w:cs="Times New Roman"/>
                <w:b/>
                <w:bCs/>
                <w:sz w:val="24"/>
                <w:szCs w:val="24"/>
                <w:lang w:val="lv-LV"/>
              </w:rPr>
            </w:pPr>
          </w:p>
        </w:tc>
        <w:tc>
          <w:tcPr>
            <w:tcW w:w="993" w:type="dxa"/>
          </w:tcPr>
          <w:p w14:paraId="6EB84108" w14:textId="77777777" w:rsidR="002A0697" w:rsidRPr="002A0697" w:rsidRDefault="002A0697" w:rsidP="00340D50">
            <w:pPr>
              <w:jc w:val="center"/>
              <w:rPr>
                <w:rFonts w:ascii="Times New Roman" w:hAnsi="Times New Roman" w:cs="Times New Roman"/>
                <w:b/>
                <w:bCs/>
                <w:sz w:val="24"/>
                <w:szCs w:val="24"/>
                <w:lang w:val="lv-LV"/>
              </w:rPr>
            </w:pPr>
          </w:p>
        </w:tc>
        <w:tc>
          <w:tcPr>
            <w:tcW w:w="1134" w:type="dxa"/>
          </w:tcPr>
          <w:p w14:paraId="2DA3CFBC" w14:textId="77777777" w:rsidR="002A0697" w:rsidRPr="002A0697" w:rsidRDefault="002A0697" w:rsidP="00340D50">
            <w:pPr>
              <w:jc w:val="center"/>
              <w:rPr>
                <w:rFonts w:ascii="Times New Roman" w:hAnsi="Times New Roman" w:cs="Times New Roman"/>
                <w:b/>
                <w:bCs/>
                <w:sz w:val="24"/>
                <w:szCs w:val="24"/>
                <w:lang w:val="lv-LV"/>
              </w:rPr>
            </w:pPr>
          </w:p>
        </w:tc>
        <w:tc>
          <w:tcPr>
            <w:tcW w:w="1559" w:type="dxa"/>
          </w:tcPr>
          <w:p w14:paraId="006534A5" w14:textId="77777777" w:rsidR="002A0697" w:rsidRPr="002A0697" w:rsidRDefault="002A0697" w:rsidP="00340D50">
            <w:pPr>
              <w:jc w:val="center"/>
              <w:rPr>
                <w:rFonts w:ascii="Times New Roman" w:hAnsi="Times New Roman" w:cs="Times New Roman"/>
                <w:b/>
                <w:bCs/>
                <w:sz w:val="24"/>
                <w:szCs w:val="24"/>
                <w:lang w:val="lv-LV"/>
              </w:rPr>
            </w:pPr>
          </w:p>
        </w:tc>
        <w:tc>
          <w:tcPr>
            <w:tcW w:w="3260" w:type="dxa"/>
          </w:tcPr>
          <w:p w14:paraId="45A14D25" w14:textId="77777777" w:rsidR="002A0697" w:rsidRPr="002A0697" w:rsidRDefault="002A0697" w:rsidP="00340D50">
            <w:pPr>
              <w:jc w:val="center"/>
              <w:rPr>
                <w:rFonts w:ascii="Times New Roman" w:hAnsi="Times New Roman" w:cs="Times New Roman"/>
                <w:b/>
                <w:bCs/>
                <w:sz w:val="24"/>
                <w:szCs w:val="24"/>
                <w:lang w:val="lv-LV"/>
              </w:rPr>
            </w:pPr>
          </w:p>
        </w:tc>
        <w:tc>
          <w:tcPr>
            <w:tcW w:w="2552" w:type="dxa"/>
          </w:tcPr>
          <w:p w14:paraId="58196EEA" w14:textId="77777777" w:rsidR="002A0697" w:rsidRPr="002A0697" w:rsidRDefault="002A0697" w:rsidP="00340D50">
            <w:pPr>
              <w:jc w:val="center"/>
              <w:rPr>
                <w:rFonts w:ascii="Times New Roman" w:hAnsi="Times New Roman" w:cs="Times New Roman"/>
                <w:b/>
                <w:bCs/>
                <w:sz w:val="24"/>
                <w:szCs w:val="24"/>
                <w:lang w:val="lv-LV"/>
              </w:rPr>
            </w:pPr>
          </w:p>
        </w:tc>
      </w:tr>
      <w:tr w:rsidR="002A0697" w:rsidRPr="002A0697" w14:paraId="69ACB8E1" w14:textId="77777777" w:rsidTr="00340D50">
        <w:tblPrEx>
          <w:tblCellMar>
            <w:top w:w="0" w:type="dxa"/>
            <w:bottom w:w="0" w:type="dxa"/>
          </w:tblCellMar>
        </w:tblPrEx>
        <w:tc>
          <w:tcPr>
            <w:tcW w:w="705" w:type="dxa"/>
          </w:tcPr>
          <w:p w14:paraId="1F4A764E" w14:textId="77777777" w:rsidR="002A0697" w:rsidRPr="002A0697" w:rsidRDefault="002A0697" w:rsidP="00340D50">
            <w:pPr>
              <w:jc w:val="center"/>
              <w:rPr>
                <w:rFonts w:ascii="Times New Roman" w:hAnsi="Times New Roman" w:cs="Times New Roman"/>
                <w:b/>
                <w:bCs/>
                <w:sz w:val="24"/>
                <w:szCs w:val="24"/>
                <w:lang w:val="lv-LV"/>
              </w:rPr>
            </w:pPr>
          </w:p>
        </w:tc>
        <w:tc>
          <w:tcPr>
            <w:tcW w:w="2535" w:type="dxa"/>
          </w:tcPr>
          <w:p w14:paraId="06A94B08" w14:textId="77777777" w:rsidR="002A0697" w:rsidRPr="002A0697" w:rsidRDefault="002A0697" w:rsidP="00340D50">
            <w:pPr>
              <w:rPr>
                <w:rFonts w:ascii="Times New Roman" w:hAnsi="Times New Roman" w:cs="Times New Roman"/>
                <w:b/>
                <w:bCs/>
                <w:sz w:val="24"/>
                <w:szCs w:val="24"/>
                <w:lang w:val="lv-LV"/>
              </w:rPr>
            </w:pPr>
          </w:p>
        </w:tc>
        <w:tc>
          <w:tcPr>
            <w:tcW w:w="1143" w:type="dxa"/>
          </w:tcPr>
          <w:p w14:paraId="27B02A54" w14:textId="77777777" w:rsidR="002A0697" w:rsidRPr="002A0697" w:rsidRDefault="002A0697" w:rsidP="00340D50">
            <w:pPr>
              <w:jc w:val="center"/>
              <w:rPr>
                <w:rFonts w:ascii="Times New Roman" w:hAnsi="Times New Roman" w:cs="Times New Roman"/>
                <w:b/>
                <w:bCs/>
                <w:sz w:val="24"/>
                <w:szCs w:val="24"/>
                <w:lang w:val="lv-LV"/>
              </w:rPr>
            </w:pPr>
          </w:p>
        </w:tc>
        <w:tc>
          <w:tcPr>
            <w:tcW w:w="993" w:type="dxa"/>
          </w:tcPr>
          <w:p w14:paraId="2C54A9BD" w14:textId="77777777" w:rsidR="002A0697" w:rsidRPr="002A0697" w:rsidRDefault="002A0697" w:rsidP="00340D50">
            <w:pPr>
              <w:jc w:val="center"/>
              <w:rPr>
                <w:rFonts w:ascii="Times New Roman" w:hAnsi="Times New Roman" w:cs="Times New Roman"/>
                <w:b/>
                <w:bCs/>
                <w:sz w:val="24"/>
                <w:szCs w:val="24"/>
                <w:lang w:val="lv-LV"/>
              </w:rPr>
            </w:pPr>
          </w:p>
        </w:tc>
        <w:tc>
          <w:tcPr>
            <w:tcW w:w="1134" w:type="dxa"/>
          </w:tcPr>
          <w:p w14:paraId="47008D9A" w14:textId="77777777" w:rsidR="002A0697" w:rsidRPr="002A0697" w:rsidRDefault="002A0697" w:rsidP="00340D50">
            <w:pPr>
              <w:jc w:val="center"/>
              <w:rPr>
                <w:rFonts w:ascii="Times New Roman" w:hAnsi="Times New Roman" w:cs="Times New Roman"/>
                <w:b/>
                <w:bCs/>
                <w:sz w:val="24"/>
                <w:szCs w:val="24"/>
                <w:lang w:val="lv-LV"/>
              </w:rPr>
            </w:pPr>
          </w:p>
        </w:tc>
        <w:tc>
          <w:tcPr>
            <w:tcW w:w="1559" w:type="dxa"/>
          </w:tcPr>
          <w:p w14:paraId="7B4533E5" w14:textId="77777777" w:rsidR="002A0697" w:rsidRPr="002A0697" w:rsidRDefault="002A0697" w:rsidP="00340D50">
            <w:pPr>
              <w:jc w:val="center"/>
              <w:rPr>
                <w:rFonts w:ascii="Times New Roman" w:hAnsi="Times New Roman" w:cs="Times New Roman"/>
                <w:b/>
                <w:bCs/>
                <w:sz w:val="24"/>
                <w:szCs w:val="24"/>
                <w:lang w:val="lv-LV"/>
              </w:rPr>
            </w:pPr>
          </w:p>
        </w:tc>
        <w:tc>
          <w:tcPr>
            <w:tcW w:w="3260" w:type="dxa"/>
          </w:tcPr>
          <w:p w14:paraId="28E4C810" w14:textId="77777777" w:rsidR="002A0697" w:rsidRPr="002A0697" w:rsidRDefault="002A0697" w:rsidP="00340D50">
            <w:pPr>
              <w:jc w:val="center"/>
              <w:rPr>
                <w:rFonts w:ascii="Times New Roman" w:hAnsi="Times New Roman" w:cs="Times New Roman"/>
                <w:b/>
                <w:bCs/>
                <w:sz w:val="24"/>
                <w:szCs w:val="24"/>
                <w:lang w:val="lv-LV"/>
              </w:rPr>
            </w:pPr>
          </w:p>
        </w:tc>
        <w:tc>
          <w:tcPr>
            <w:tcW w:w="2552" w:type="dxa"/>
          </w:tcPr>
          <w:p w14:paraId="6BDBC8A1" w14:textId="77777777" w:rsidR="002A0697" w:rsidRPr="002A0697" w:rsidRDefault="002A0697" w:rsidP="00340D50">
            <w:pPr>
              <w:jc w:val="center"/>
              <w:rPr>
                <w:rFonts w:ascii="Times New Roman" w:hAnsi="Times New Roman" w:cs="Times New Roman"/>
                <w:b/>
                <w:bCs/>
                <w:sz w:val="24"/>
                <w:szCs w:val="24"/>
                <w:lang w:val="lv-LV"/>
              </w:rPr>
            </w:pPr>
          </w:p>
        </w:tc>
      </w:tr>
      <w:tr w:rsidR="002A0697" w:rsidRPr="002A0697" w14:paraId="3B48564A" w14:textId="77777777" w:rsidTr="00340D50">
        <w:tblPrEx>
          <w:tblCellMar>
            <w:top w:w="0" w:type="dxa"/>
            <w:bottom w:w="0" w:type="dxa"/>
          </w:tblCellMar>
        </w:tblPrEx>
        <w:trPr>
          <w:cantSplit/>
          <w:trHeight w:val="415"/>
        </w:trPr>
        <w:tc>
          <w:tcPr>
            <w:tcW w:w="3240" w:type="dxa"/>
            <w:gridSpan w:val="2"/>
          </w:tcPr>
          <w:p w14:paraId="223D7B43" w14:textId="77777777" w:rsidR="002A0697" w:rsidRPr="002A0697" w:rsidRDefault="002A0697" w:rsidP="00340D50">
            <w:pPr>
              <w:ind w:right="-108"/>
              <w:rPr>
                <w:rFonts w:ascii="Times New Roman" w:hAnsi="Times New Roman" w:cs="Times New Roman"/>
                <w:sz w:val="24"/>
                <w:szCs w:val="24"/>
                <w:lang w:val="lv-LV"/>
              </w:rPr>
            </w:pPr>
            <w:r w:rsidRPr="002A0697">
              <w:rPr>
                <w:rFonts w:ascii="Times New Roman" w:hAnsi="Times New Roman" w:cs="Times New Roman"/>
                <w:sz w:val="24"/>
                <w:szCs w:val="24"/>
                <w:lang w:val="lv-LV"/>
              </w:rPr>
              <w:t>Piezīmes</w:t>
            </w:r>
          </w:p>
        </w:tc>
        <w:tc>
          <w:tcPr>
            <w:tcW w:w="1143" w:type="dxa"/>
            <w:vAlign w:val="bottom"/>
          </w:tcPr>
          <w:p w14:paraId="2BAE85EB" w14:textId="77777777" w:rsidR="002A0697" w:rsidRPr="002A0697" w:rsidRDefault="002A0697" w:rsidP="00340D50">
            <w:pPr>
              <w:jc w:val="center"/>
              <w:rPr>
                <w:rFonts w:ascii="Times New Roman" w:hAnsi="Times New Roman" w:cs="Times New Roman"/>
                <w:sz w:val="24"/>
                <w:szCs w:val="24"/>
                <w:lang w:val="lv-LV"/>
              </w:rPr>
            </w:pPr>
          </w:p>
        </w:tc>
        <w:tc>
          <w:tcPr>
            <w:tcW w:w="993" w:type="dxa"/>
            <w:vAlign w:val="bottom"/>
          </w:tcPr>
          <w:p w14:paraId="61545446" w14:textId="77777777" w:rsidR="002A0697" w:rsidRPr="002A0697" w:rsidRDefault="002A0697" w:rsidP="00340D50">
            <w:pPr>
              <w:jc w:val="center"/>
              <w:rPr>
                <w:rFonts w:ascii="Times New Roman" w:hAnsi="Times New Roman" w:cs="Times New Roman"/>
                <w:sz w:val="24"/>
                <w:szCs w:val="24"/>
                <w:lang w:val="lv-LV"/>
              </w:rPr>
            </w:pPr>
          </w:p>
        </w:tc>
        <w:tc>
          <w:tcPr>
            <w:tcW w:w="1134" w:type="dxa"/>
          </w:tcPr>
          <w:p w14:paraId="7B31DB57" w14:textId="77777777" w:rsidR="002A0697" w:rsidRPr="002A0697" w:rsidRDefault="002A0697" w:rsidP="00340D50">
            <w:pPr>
              <w:jc w:val="center"/>
              <w:rPr>
                <w:rFonts w:ascii="Times New Roman" w:hAnsi="Times New Roman" w:cs="Times New Roman"/>
                <w:sz w:val="24"/>
                <w:szCs w:val="24"/>
                <w:lang w:val="lv-LV"/>
              </w:rPr>
            </w:pPr>
          </w:p>
        </w:tc>
        <w:tc>
          <w:tcPr>
            <w:tcW w:w="1559" w:type="dxa"/>
          </w:tcPr>
          <w:p w14:paraId="42B8979C" w14:textId="77777777" w:rsidR="002A0697" w:rsidRPr="002A0697" w:rsidRDefault="002A0697" w:rsidP="00340D50">
            <w:pPr>
              <w:jc w:val="center"/>
              <w:rPr>
                <w:rFonts w:ascii="Times New Roman" w:hAnsi="Times New Roman" w:cs="Times New Roman"/>
                <w:sz w:val="24"/>
                <w:szCs w:val="24"/>
                <w:lang w:val="lv-LV"/>
              </w:rPr>
            </w:pPr>
          </w:p>
        </w:tc>
        <w:tc>
          <w:tcPr>
            <w:tcW w:w="3260" w:type="dxa"/>
          </w:tcPr>
          <w:p w14:paraId="3E9D1104" w14:textId="77777777" w:rsidR="002A0697" w:rsidRPr="002A0697" w:rsidRDefault="002A0697" w:rsidP="00340D50">
            <w:pPr>
              <w:jc w:val="center"/>
              <w:rPr>
                <w:rFonts w:ascii="Times New Roman" w:hAnsi="Times New Roman" w:cs="Times New Roman"/>
                <w:sz w:val="24"/>
                <w:szCs w:val="24"/>
                <w:lang w:val="lv-LV"/>
              </w:rPr>
            </w:pPr>
          </w:p>
        </w:tc>
        <w:tc>
          <w:tcPr>
            <w:tcW w:w="2552" w:type="dxa"/>
          </w:tcPr>
          <w:p w14:paraId="2AA29C06" w14:textId="77777777" w:rsidR="002A0697" w:rsidRPr="002A0697" w:rsidRDefault="002A0697" w:rsidP="00340D50">
            <w:pPr>
              <w:jc w:val="center"/>
              <w:rPr>
                <w:rFonts w:ascii="Times New Roman" w:hAnsi="Times New Roman" w:cs="Times New Roman"/>
                <w:sz w:val="24"/>
                <w:szCs w:val="24"/>
                <w:lang w:val="lv-LV"/>
              </w:rPr>
            </w:pPr>
          </w:p>
        </w:tc>
      </w:tr>
    </w:tbl>
    <w:p w14:paraId="612332FE" w14:textId="77777777" w:rsidR="002A0697" w:rsidRPr="002A0697" w:rsidRDefault="002A0697" w:rsidP="002A0697">
      <w:pPr>
        <w:ind w:left="567"/>
        <w:rPr>
          <w:rFonts w:ascii="Times New Roman" w:hAnsi="Times New Roman" w:cs="Times New Roman"/>
          <w:sz w:val="24"/>
          <w:szCs w:val="24"/>
          <w:lang w:val="lv-LV"/>
        </w:rPr>
      </w:pPr>
      <w:r w:rsidRPr="002A0697">
        <w:rPr>
          <w:rFonts w:ascii="Times New Roman" w:hAnsi="Times New Roman" w:cs="Times New Roman"/>
          <w:sz w:val="24"/>
          <w:szCs w:val="24"/>
          <w:lang w:val="lv-LV"/>
        </w:rPr>
        <w:t>st.,min.* = uzskaites mērvienība,  ar kuru pilnas stundas tiek izteiktas stundās un nepilnās stundas tiek izteiktas minūtēs. Piem., 90 stundas un 20 minūtes = 90, 20 /st., min./</w:t>
      </w:r>
    </w:p>
    <w:p w14:paraId="1E681982" w14:textId="77777777" w:rsidR="002A0697" w:rsidRPr="002A0697" w:rsidRDefault="002A0697" w:rsidP="002A0697">
      <w:pPr>
        <w:ind w:left="567"/>
        <w:rPr>
          <w:rFonts w:ascii="Times New Roman" w:hAnsi="Times New Roman" w:cs="Times New Roman"/>
          <w:i/>
          <w:sz w:val="24"/>
          <w:szCs w:val="24"/>
          <w:lang w:val="lv-LV"/>
        </w:rPr>
      </w:pPr>
      <w:r w:rsidRPr="002A0697">
        <w:rPr>
          <w:rFonts w:ascii="Times New Roman" w:hAnsi="Times New Roman" w:cs="Times New Roman"/>
          <w:i/>
          <w:sz w:val="24"/>
          <w:szCs w:val="24"/>
          <w:lang w:val="lv-LV"/>
        </w:rPr>
        <w:t>Protokolu parakstīs Pušu pārstāvji, kas norādīti līgumi.</w:t>
      </w:r>
    </w:p>
    <w:p w14:paraId="1AA764E6" w14:textId="77777777" w:rsidR="002A0697" w:rsidRDefault="002A0697" w:rsidP="002A0697">
      <w:pPr>
        <w:ind w:left="567"/>
        <w:rPr>
          <w:szCs w:val="22"/>
        </w:rPr>
      </w:pPr>
    </w:p>
    <w:p w14:paraId="22D688C6" w14:textId="77777777" w:rsidR="00B00459" w:rsidRDefault="00B00459" w:rsidP="00B00459">
      <w:pPr>
        <w:pageBreakBefore/>
        <w:tabs>
          <w:tab w:val="left" w:pos="900"/>
        </w:tabs>
        <w:autoSpaceDE w:val="0"/>
        <w:spacing w:after="60"/>
        <w:rPr>
          <w:rFonts w:ascii="Times New Roman" w:hAnsi="Times New Roman" w:cs="Times New Roman"/>
          <w:szCs w:val="22"/>
          <w:lang w:val="lv-LV" w:eastAsia="ar-SA"/>
        </w:rPr>
        <w:sectPr w:rsidR="00B00459" w:rsidSect="00B00459">
          <w:footerReference w:type="default" r:id="rId30"/>
          <w:pgSz w:w="16838" w:h="11906" w:orient="landscape"/>
          <w:pgMar w:top="1418" w:right="1134" w:bottom="1134" w:left="1134" w:header="720" w:footer="720" w:gutter="0"/>
          <w:pgNumType w:start="1"/>
          <w:cols w:space="720"/>
          <w:docGrid w:linePitch="299"/>
        </w:sectPr>
      </w:pPr>
    </w:p>
    <w:p w14:paraId="1B49D6C5" w14:textId="77777777" w:rsidR="00E42F2D" w:rsidRDefault="00E42F2D">
      <w:pPr>
        <w:pageBreakBefore/>
        <w:tabs>
          <w:tab w:val="left" w:pos="900"/>
        </w:tabs>
        <w:autoSpaceDE w:val="0"/>
        <w:spacing w:after="60"/>
        <w:ind w:left="357"/>
        <w:jc w:val="right"/>
      </w:pPr>
      <w:r>
        <w:rPr>
          <w:rFonts w:ascii="Times New Roman" w:hAnsi="Times New Roman" w:cs="Times New Roman"/>
          <w:szCs w:val="22"/>
          <w:lang w:val="lv-LV" w:eastAsia="ar-SA"/>
        </w:rPr>
        <w:lastRenderedPageBreak/>
        <w:t>Pielikums Nr.4</w:t>
      </w:r>
    </w:p>
    <w:p w14:paraId="7AC0F7F0" w14:textId="77777777" w:rsidR="00E42F2D" w:rsidRPr="00C26C1A" w:rsidRDefault="00E42F2D">
      <w:pPr>
        <w:tabs>
          <w:tab w:val="left" w:pos="900"/>
        </w:tabs>
        <w:autoSpaceDE w:val="0"/>
        <w:ind w:left="360"/>
        <w:jc w:val="right"/>
        <w:rPr>
          <w:szCs w:val="22"/>
        </w:rPr>
      </w:pPr>
      <w:r w:rsidRPr="00C26C1A">
        <w:rPr>
          <w:rFonts w:ascii="Times New Roman" w:hAnsi="Times New Roman" w:cs="Times New Roman"/>
          <w:szCs w:val="22"/>
          <w:lang w:val="lv-LV" w:eastAsia="ar-SA"/>
        </w:rPr>
        <w:t xml:space="preserve">konkursa </w:t>
      </w:r>
      <w:r w:rsidR="007472D6">
        <w:rPr>
          <w:rFonts w:ascii="Times New Roman" w:hAnsi="Times New Roman" w:cs="Times New Roman"/>
          <w:szCs w:val="22"/>
          <w:lang w:val="lv-LV" w:eastAsia="ar-SA"/>
        </w:rPr>
        <w:t>"</w:t>
      </w:r>
      <w:r w:rsidRPr="00C26C1A">
        <w:rPr>
          <w:rFonts w:ascii="Times New Roman" w:hAnsi="Times New Roman" w:cs="Times New Roman"/>
          <w:szCs w:val="22"/>
          <w:lang w:val="lv-LV" w:eastAsia="ar-SA"/>
        </w:rPr>
        <w:t xml:space="preserve">Par komerciālo elektronisko plašsaziņas līdzekļu tiesībām izplatīt televīzijas programmas zemes apraidē ciparu formātā neaizsargāta jeb nekodēta pakalpojuma veidā (bez maksas) visā Latvijas teritorijā </w:t>
      </w:r>
      <w:r w:rsidR="007472D6">
        <w:rPr>
          <w:rFonts w:ascii="Times New Roman" w:hAnsi="Times New Roman" w:cs="Times New Roman"/>
          <w:szCs w:val="22"/>
          <w:lang w:val="lv-LV" w:eastAsia="ar-SA"/>
        </w:rPr>
        <w:t>no 2022. līdz 2024. gadam"</w:t>
      </w:r>
      <w:r w:rsidRPr="00C26C1A">
        <w:rPr>
          <w:rFonts w:ascii="Times New Roman" w:hAnsi="Times New Roman" w:cs="Times New Roman"/>
          <w:szCs w:val="22"/>
          <w:lang w:val="lv-LV" w:eastAsia="ar-SA"/>
        </w:rPr>
        <w:t xml:space="preserve"> nolikumam </w:t>
      </w:r>
    </w:p>
    <w:p w14:paraId="57F4B11D" w14:textId="77777777" w:rsidR="00E42F2D" w:rsidRDefault="00E42F2D">
      <w:pPr>
        <w:tabs>
          <w:tab w:val="left" w:pos="900"/>
        </w:tabs>
        <w:autoSpaceDE w:val="0"/>
        <w:ind w:left="360"/>
        <w:jc w:val="right"/>
        <w:rPr>
          <w:rFonts w:ascii="Times New Roman" w:hAnsi="Times New Roman" w:cs="Times New Roman"/>
          <w:b/>
          <w:bCs/>
          <w:sz w:val="24"/>
          <w:szCs w:val="22"/>
          <w:lang w:val="lv-LV" w:eastAsia="ar-SA"/>
        </w:rPr>
      </w:pPr>
    </w:p>
    <w:p w14:paraId="613B9A59" w14:textId="77777777" w:rsidR="00E42F2D" w:rsidRDefault="00E42F2D">
      <w:pPr>
        <w:tabs>
          <w:tab w:val="left" w:pos="900"/>
        </w:tabs>
        <w:autoSpaceDE w:val="0"/>
        <w:ind w:left="360"/>
        <w:jc w:val="right"/>
        <w:rPr>
          <w:rFonts w:ascii="Times New Roman" w:hAnsi="Times New Roman" w:cs="Times New Roman"/>
          <w:b/>
          <w:bCs/>
          <w:sz w:val="24"/>
          <w:szCs w:val="22"/>
          <w:lang w:val="lv-LV" w:eastAsia="ar-SA"/>
        </w:rPr>
      </w:pPr>
    </w:p>
    <w:p w14:paraId="469D28FD" w14:textId="77777777" w:rsidR="00E42F2D" w:rsidRDefault="00E42F2D">
      <w:pPr>
        <w:tabs>
          <w:tab w:val="left" w:pos="993"/>
        </w:tabs>
        <w:autoSpaceDE w:val="0"/>
        <w:ind w:left="360"/>
        <w:jc w:val="center"/>
        <w:rPr>
          <w:rFonts w:ascii="Times New Roman" w:hAnsi="Times New Roman" w:cs="Times New Roman"/>
          <w:b/>
          <w:bCs/>
          <w:sz w:val="24"/>
          <w:szCs w:val="24"/>
          <w:lang w:val="lv-LV" w:eastAsia="ar-SA"/>
        </w:rPr>
      </w:pPr>
    </w:p>
    <w:p w14:paraId="163A57E4" w14:textId="77777777" w:rsidR="005E7B6C" w:rsidRDefault="00E42F2D" w:rsidP="005E7B6C">
      <w:pPr>
        <w:tabs>
          <w:tab w:val="left" w:pos="993"/>
        </w:tabs>
        <w:autoSpaceDE w:val="0"/>
        <w:ind w:left="360"/>
        <w:jc w:val="center"/>
        <w:rPr>
          <w:rFonts w:ascii="Times New Roman" w:hAnsi="Times New Roman" w:cs="Times New Roman"/>
          <w:b/>
          <w:bCs/>
          <w:color w:val="000000"/>
          <w:sz w:val="24"/>
          <w:szCs w:val="24"/>
          <w:lang w:val="lv-LV" w:eastAsia="ar-SA"/>
        </w:rPr>
      </w:pPr>
      <w:r>
        <w:rPr>
          <w:rFonts w:ascii="Times New Roman" w:hAnsi="Times New Roman" w:cs="Times New Roman"/>
          <w:b/>
          <w:bCs/>
          <w:color w:val="000000"/>
          <w:sz w:val="24"/>
          <w:szCs w:val="24"/>
          <w:lang w:val="lv-LV" w:eastAsia="ar-SA"/>
        </w:rPr>
        <w:t>Tehniskās prasības</w:t>
      </w:r>
      <w:r w:rsidR="005E7B6C" w:rsidRPr="005E7B6C">
        <w:rPr>
          <w:rFonts w:ascii="Times New Roman" w:hAnsi="Times New Roman" w:cs="Times New Roman"/>
          <w:b/>
          <w:bCs/>
          <w:color w:val="000000"/>
          <w:sz w:val="24"/>
          <w:szCs w:val="24"/>
          <w:lang w:val="lv-LV" w:eastAsia="ar-SA"/>
        </w:rPr>
        <w:t xml:space="preserve"> </w:t>
      </w:r>
    </w:p>
    <w:p w14:paraId="574A8178" w14:textId="77777777" w:rsidR="005E7B6C" w:rsidRDefault="005E7B6C" w:rsidP="005E7B6C">
      <w:pPr>
        <w:tabs>
          <w:tab w:val="left" w:pos="993"/>
        </w:tabs>
        <w:autoSpaceDE w:val="0"/>
        <w:ind w:left="360"/>
        <w:jc w:val="center"/>
        <w:rPr>
          <w:rFonts w:ascii="Times New Roman" w:hAnsi="Times New Roman" w:cs="Times New Roman"/>
          <w:b/>
          <w:bCs/>
          <w:color w:val="000000"/>
          <w:sz w:val="24"/>
          <w:szCs w:val="24"/>
          <w:lang w:val="lv-LV" w:eastAsia="ar-SA"/>
        </w:rPr>
      </w:pPr>
    </w:p>
    <w:p w14:paraId="6055C8E9" w14:textId="77777777" w:rsidR="005E7B6C" w:rsidRPr="002A0697" w:rsidRDefault="005E7B6C" w:rsidP="005E7B6C">
      <w:pPr>
        <w:tabs>
          <w:tab w:val="left" w:pos="993"/>
        </w:tabs>
        <w:autoSpaceDE w:val="0"/>
        <w:ind w:left="360"/>
        <w:jc w:val="center"/>
        <w:rPr>
          <w:rFonts w:ascii="Times New Roman" w:hAnsi="Times New Roman" w:cs="Times New Roman"/>
          <w:sz w:val="24"/>
          <w:szCs w:val="24"/>
        </w:rPr>
      </w:pPr>
      <w:r w:rsidRPr="002A0697">
        <w:rPr>
          <w:rFonts w:ascii="Times New Roman" w:hAnsi="Times New Roman" w:cs="Times New Roman"/>
          <w:bCs/>
          <w:color w:val="000000"/>
          <w:sz w:val="24"/>
          <w:szCs w:val="24"/>
          <w:lang w:val="lv-LV" w:eastAsia="ar-SA"/>
        </w:rPr>
        <w:t xml:space="preserve">Līguma, kas tiks slēgts starp VAS </w:t>
      </w:r>
      <w:r w:rsidR="007472D6" w:rsidRPr="002A0697">
        <w:rPr>
          <w:rFonts w:ascii="Times New Roman" w:hAnsi="Times New Roman" w:cs="Times New Roman"/>
          <w:bCs/>
          <w:color w:val="000000"/>
          <w:sz w:val="24"/>
          <w:szCs w:val="24"/>
          <w:lang w:val="lv-LV" w:eastAsia="ar-SA"/>
        </w:rPr>
        <w:t>"</w:t>
      </w:r>
      <w:r w:rsidRPr="002A0697">
        <w:rPr>
          <w:rFonts w:ascii="Times New Roman" w:hAnsi="Times New Roman" w:cs="Times New Roman"/>
          <w:bCs/>
          <w:color w:val="000000"/>
          <w:sz w:val="24"/>
          <w:szCs w:val="24"/>
          <w:lang w:val="lv-LV" w:eastAsia="ar-SA"/>
        </w:rPr>
        <w:t>Latvijas Valsts radio un televīzijas centrs</w:t>
      </w:r>
      <w:r w:rsidR="007472D6" w:rsidRPr="002A0697">
        <w:rPr>
          <w:rFonts w:ascii="Times New Roman" w:hAnsi="Times New Roman" w:cs="Times New Roman"/>
          <w:bCs/>
          <w:color w:val="000000"/>
          <w:sz w:val="24"/>
          <w:szCs w:val="24"/>
          <w:lang w:val="lv-LV" w:eastAsia="ar-SA"/>
        </w:rPr>
        <w:t>"</w:t>
      </w:r>
      <w:r w:rsidRPr="002A0697">
        <w:rPr>
          <w:rFonts w:ascii="Times New Roman" w:hAnsi="Times New Roman" w:cs="Times New Roman"/>
          <w:bCs/>
          <w:color w:val="000000"/>
          <w:sz w:val="24"/>
          <w:szCs w:val="24"/>
          <w:lang w:val="lv-LV" w:eastAsia="ar-SA"/>
        </w:rPr>
        <w:t xml:space="preserve"> un Konkursa uzvarētāju par bezmaksas televīzijas programmu izplatīšanas ar zemes ciparu televīzijas raidošo tīklu nodrošināšanu, sastāvdaļa</w:t>
      </w:r>
    </w:p>
    <w:p w14:paraId="56097733" w14:textId="77777777" w:rsidR="002A0697" w:rsidRPr="002A0697" w:rsidRDefault="002A0697" w:rsidP="002A0697">
      <w:pPr>
        <w:pStyle w:val="Default"/>
        <w:jc w:val="both"/>
        <w:rPr>
          <w:rFonts w:ascii="Times New Roman" w:hAnsi="Times New Roman" w:cs="Times New Roman"/>
          <w:b/>
          <w:bCs/>
        </w:rPr>
      </w:pPr>
    </w:p>
    <w:p w14:paraId="442EB03A" w14:textId="77777777" w:rsidR="002A0697" w:rsidRPr="002A0697" w:rsidRDefault="002A0697" w:rsidP="002A0697">
      <w:pPr>
        <w:pStyle w:val="Default"/>
        <w:jc w:val="both"/>
        <w:rPr>
          <w:rFonts w:ascii="Times New Roman" w:hAnsi="Times New Roman" w:cs="Times New Roman"/>
        </w:rPr>
      </w:pPr>
      <w:r w:rsidRPr="002A0697">
        <w:rPr>
          <w:rFonts w:ascii="Times New Roman" w:hAnsi="Times New Roman" w:cs="Times New Roman"/>
          <w:b/>
          <w:bCs/>
        </w:rPr>
        <w:t xml:space="preserve">Lietotie termini: </w:t>
      </w:r>
    </w:p>
    <w:p w14:paraId="4E2B6C99" w14:textId="77777777" w:rsidR="002A0697" w:rsidRPr="002A0697" w:rsidRDefault="002A0697" w:rsidP="002A0697">
      <w:pPr>
        <w:pStyle w:val="Default"/>
        <w:jc w:val="both"/>
        <w:rPr>
          <w:rFonts w:ascii="Times New Roman" w:hAnsi="Times New Roman" w:cs="Times New Roman"/>
        </w:rPr>
      </w:pPr>
      <w:r w:rsidRPr="002A0697">
        <w:rPr>
          <w:rFonts w:ascii="Times New Roman" w:hAnsi="Times New Roman" w:cs="Times New Roman"/>
          <w:b/>
          <w:bCs/>
        </w:rPr>
        <w:t xml:space="preserve">Pasūtītājs </w:t>
      </w:r>
      <w:r w:rsidRPr="002A0697">
        <w:rPr>
          <w:rFonts w:ascii="Times New Roman" w:hAnsi="Times New Roman" w:cs="Times New Roman"/>
        </w:rPr>
        <w:t xml:space="preserve">– “_________”, vienotais reģistrācijas numurs _________, juridiskā adrese: ___________, Latvija. </w:t>
      </w:r>
    </w:p>
    <w:p w14:paraId="72F20704" w14:textId="77777777" w:rsidR="002A0697" w:rsidRPr="002A0697" w:rsidRDefault="002A0697" w:rsidP="002A0697">
      <w:pPr>
        <w:pStyle w:val="Default"/>
        <w:jc w:val="both"/>
        <w:rPr>
          <w:rFonts w:ascii="Times New Roman" w:hAnsi="Times New Roman" w:cs="Times New Roman"/>
        </w:rPr>
      </w:pPr>
      <w:r w:rsidRPr="002A0697">
        <w:rPr>
          <w:rFonts w:ascii="Times New Roman" w:hAnsi="Times New Roman" w:cs="Times New Roman"/>
          <w:b/>
          <w:bCs/>
        </w:rPr>
        <w:t xml:space="preserve">Izpildītājs </w:t>
      </w:r>
      <w:r w:rsidRPr="002A0697">
        <w:rPr>
          <w:rFonts w:ascii="Times New Roman" w:hAnsi="Times New Roman" w:cs="Times New Roman"/>
        </w:rPr>
        <w:t xml:space="preserve">– valsts akciju sabiedrība „Latvijas Valsts radio un televīzijas centrs”, vienotais reģistrācijas numurs 40003011203, juridiskā adrese: Ērgļu iela 14, Rīga, LV-1012, Latvija. </w:t>
      </w:r>
    </w:p>
    <w:p w14:paraId="4A0411B3" w14:textId="77777777" w:rsidR="002A0697" w:rsidRPr="002A0697" w:rsidRDefault="002A0697" w:rsidP="002A0697">
      <w:pPr>
        <w:pStyle w:val="Default"/>
        <w:jc w:val="both"/>
        <w:rPr>
          <w:rFonts w:ascii="Times New Roman" w:hAnsi="Times New Roman" w:cs="Times New Roman"/>
        </w:rPr>
      </w:pPr>
      <w:r w:rsidRPr="002A0697">
        <w:rPr>
          <w:rFonts w:ascii="Times New Roman" w:hAnsi="Times New Roman" w:cs="Times New Roman"/>
          <w:b/>
          <w:bCs/>
        </w:rPr>
        <w:t xml:space="preserve">Tehniskie līdzekļi </w:t>
      </w:r>
      <w:r w:rsidRPr="002A0697">
        <w:rPr>
          <w:rFonts w:ascii="Times New Roman" w:hAnsi="Times New Roman" w:cs="Times New Roman"/>
        </w:rPr>
        <w:t xml:space="preserve">– iekārtu, būvju un sistēmu kopums, kas pieder Izpildītājam vai ir Izpildītāja lietošanā un/vai valdījumā un ko Izpildītājs izmanto, lai nodrošinātu Programmas saņemšanu Pieslēguma punktā un Programmas izplatīšanu. </w:t>
      </w:r>
    </w:p>
    <w:p w14:paraId="1927D393" w14:textId="77777777" w:rsidR="002A0697" w:rsidRPr="002A0697" w:rsidRDefault="002A0697" w:rsidP="002A0697">
      <w:pPr>
        <w:pStyle w:val="Default"/>
        <w:jc w:val="both"/>
        <w:rPr>
          <w:rFonts w:ascii="Times New Roman" w:hAnsi="Times New Roman" w:cs="Times New Roman"/>
        </w:rPr>
      </w:pPr>
      <w:r w:rsidRPr="002A0697">
        <w:rPr>
          <w:rFonts w:ascii="Times New Roman" w:hAnsi="Times New Roman" w:cs="Times New Roman"/>
          <w:b/>
          <w:bCs/>
        </w:rPr>
        <w:t xml:space="preserve">Programma </w:t>
      </w:r>
      <w:r w:rsidRPr="002A0697">
        <w:rPr>
          <w:rFonts w:ascii="Times New Roman" w:hAnsi="Times New Roman" w:cs="Times New Roman"/>
        </w:rPr>
        <w:t xml:space="preserve">– vienas bezmaksas ciparu televīzijas programmas un saistīto servisu kopums, ko pārraida vienā Zemes ciparu televīzijas izplatīšanas tīklā Signāla veidā. </w:t>
      </w:r>
    </w:p>
    <w:p w14:paraId="27EC762F" w14:textId="77777777" w:rsidR="002A0697" w:rsidRPr="002A0697" w:rsidRDefault="002A0697" w:rsidP="002A0697">
      <w:pPr>
        <w:pStyle w:val="Default"/>
        <w:jc w:val="both"/>
        <w:rPr>
          <w:rFonts w:ascii="Times New Roman" w:hAnsi="Times New Roman" w:cs="Times New Roman"/>
        </w:rPr>
      </w:pPr>
      <w:r w:rsidRPr="002A0697">
        <w:rPr>
          <w:rFonts w:ascii="Times New Roman" w:hAnsi="Times New Roman" w:cs="Times New Roman"/>
          <w:b/>
          <w:bCs/>
        </w:rPr>
        <w:t xml:space="preserve">Pieslēguma punkts </w:t>
      </w:r>
      <w:r w:rsidRPr="002A0697">
        <w:rPr>
          <w:rFonts w:ascii="Times New Roman" w:hAnsi="Times New Roman" w:cs="Times New Roman"/>
        </w:rPr>
        <w:t xml:space="preserve">– Izpildītāja Rīgas radio un televīzijas stacija (Rīgas RTS), Zaķusalas krastmala 1, Rīga, kur Pasūtītājs attiecīgās/o Programmas/u Signālu nodod Tehniskajos līdzekļos, un Izpildītājs to pieņem. </w:t>
      </w:r>
    </w:p>
    <w:p w14:paraId="357EC35D" w14:textId="77777777" w:rsidR="002A0697" w:rsidRPr="002A0697" w:rsidRDefault="002A0697" w:rsidP="002A0697">
      <w:pPr>
        <w:pStyle w:val="Default"/>
        <w:jc w:val="both"/>
        <w:rPr>
          <w:rFonts w:ascii="Times New Roman" w:hAnsi="Times New Roman" w:cs="Times New Roman"/>
        </w:rPr>
      </w:pPr>
      <w:r w:rsidRPr="002A0697">
        <w:rPr>
          <w:rFonts w:ascii="Times New Roman" w:hAnsi="Times New Roman" w:cs="Times New Roman"/>
          <w:b/>
          <w:bCs/>
        </w:rPr>
        <w:t xml:space="preserve">Pakalpojumi </w:t>
      </w:r>
      <w:r w:rsidRPr="002A0697">
        <w:rPr>
          <w:rFonts w:ascii="Times New Roman" w:hAnsi="Times New Roman" w:cs="Times New Roman"/>
        </w:rPr>
        <w:t xml:space="preserve">– pakalpojumi bezmaksas ciparu televīzijas programmu zemes apraides nodrošināšanai, kurus Izpildītājs sniedz Pasūtītājam. </w:t>
      </w:r>
    </w:p>
    <w:p w14:paraId="5B199BE7" w14:textId="77777777" w:rsidR="002A0697" w:rsidRPr="002A0697" w:rsidRDefault="002A0697" w:rsidP="002A0697">
      <w:pPr>
        <w:pStyle w:val="Default"/>
        <w:jc w:val="both"/>
        <w:rPr>
          <w:rFonts w:ascii="Times New Roman" w:hAnsi="Times New Roman" w:cs="Times New Roman"/>
        </w:rPr>
      </w:pPr>
    </w:p>
    <w:p w14:paraId="007ED3F3" w14:textId="77777777" w:rsidR="002A0697" w:rsidRPr="002A0697" w:rsidRDefault="002A0697" w:rsidP="002A0697">
      <w:pPr>
        <w:pStyle w:val="Default"/>
        <w:spacing w:after="44"/>
        <w:ind w:left="720"/>
        <w:jc w:val="both"/>
        <w:rPr>
          <w:rFonts w:ascii="Times New Roman" w:hAnsi="Times New Roman" w:cs="Times New Roman"/>
        </w:rPr>
      </w:pPr>
      <w:r w:rsidRPr="002A0697">
        <w:rPr>
          <w:rFonts w:ascii="Times New Roman" w:hAnsi="Times New Roman" w:cs="Times New Roman"/>
        </w:rPr>
        <w:t xml:space="preserve">1. Pasūtītājs piegādā Programmas Signālu Pieslēguma punktā Programmas Signāla saņemšanas un kvalitātes pārbaudes veikšanai (Programmas Signāla pirmspārbaude) vismaz 10 (desmit) dienas pirms noteiktā Pakalpojumu nodrošināšanas uzsākšanas brīža. </w:t>
      </w:r>
    </w:p>
    <w:p w14:paraId="1C95BB64" w14:textId="77777777" w:rsidR="002A0697" w:rsidRPr="002A0697" w:rsidRDefault="002A0697" w:rsidP="002A0697">
      <w:pPr>
        <w:pStyle w:val="Default"/>
        <w:spacing w:after="44"/>
        <w:ind w:left="720"/>
        <w:jc w:val="both"/>
        <w:rPr>
          <w:rFonts w:ascii="Times New Roman" w:hAnsi="Times New Roman" w:cs="Times New Roman"/>
        </w:rPr>
      </w:pPr>
      <w:r w:rsidRPr="002A0697">
        <w:rPr>
          <w:rFonts w:ascii="Times New Roman" w:hAnsi="Times New Roman" w:cs="Times New Roman"/>
        </w:rPr>
        <w:t xml:space="preserve">2. Ja, veicot Programmas Signāla pirmspārbaudi, Izpildītājs konstatē, ka Signāls Pieslēguma punktā tiek saņemts un tā kvalitāte ir atbilstoša Līguma noteikumiem, Puses paraksta aktu par Programmas Signāla piegādi – saņemšanu Pieslēguma punktā. </w:t>
      </w:r>
    </w:p>
    <w:p w14:paraId="3742A1F4" w14:textId="77777777" w:rsidR="002A0697" w:rsidRPr="002A0697" w:rsidRDefault="002A0697" w:rsidP="002A0697">
      <w:pPr>
        <w:pStyle w:val="Default"/>
        <w:spacing w:after="44"/>
        <w:ind w:left="720"/>
        <w:jc w:val="both"/>
        <w:rPr>
          <w:rFonts w:ascii="Times New Roman" w:hAnsi="Times New Roman" w:cs="Times New Roman"/>
        </w:rPr>
      </w:pPr>
      <w:r w:rsidRPr="002A0697">
        <w:rPr>
          <w:rFonts w:ascii="Times New Roman" w:hAnsi="Times New Roman" w:cs="Times New Roman"/>
        </w:rPr>
        <w:t xml:space="preserve">3. Ja, veicot Programmas Signāla pirmspārbaudi, Izpildītājs konstatē, ka Programmas Signāls Pieslēguma punktā netiek saņemts vai netiek saņemts pienācīgā kvalitātē, Pasūtītājam ir pienākums konstatētos trūkumus novērst ne vēlāk kā līdz Pakalpojumu nodrošināšanas uzsākšanas brīdim. </w:t>
      </w:r>
    </w:p>
    <w:p w14:paraId="124BDC95" w14:textId="77777777" w:rsidR="002A0697" w:rsidRPr="002A0697" w:rsidRDefault="002A0697" w:rsidP="002A0697">
      <w:pPr>
        <w:pStyle w:val="Default"/>
        <w:spacing w:after="44"/>
        <w:ind w:left="720"/>
        <w:jc w:val="both"/>
        <w:rPr>
          <w:rFonts w:ascii="Times New Roman" w:hAnsi="Times New Roman" w:cs="Times New Roman"/>
        </w:rPr>
      </w:pPr>
      <w:r w:rsidRPr="002A0697">
        <w:rPr>
          <w:rFonts w:ascii="Times New Roman" w:hAnsi="Times New Roman" w:cs="Times New Roman"/>
        </w:rPr>
        <w:t xml:space="preserve">4. Līguma darbības laikā Pasūtītājs nodrošina un ir atbildīgs par Programmas Signāla drošu, kvalitatīvu un nepārtrauktu piegādi Pieslēguma punktā. </w:t>
      </w:r>
    </w:p>
    <w:p w14:paraId="0359EE24" w14:textId="77777777" w:rsidR="002A0697" w:rsidRPr="002A0697" w:rsidRDefault="002A0697" w:rsidP="002A0697">
      <w:pPr>
        <w:pStyle w:val="Default"/>
        <w:spacing w:after="44"/>
        <w:ind w:left="720"/>
        <w:jc w:val="both"/>
        <w:rPr>
          <w:rFonts w:ascii="Times New Roman" w:hAnsi="Times New Roman" w:cs="Times New Roman"/>
        </w:rPr>
      </w:pPr>
      <w:r w:rsidRPr="002A0697">
        <w:rPr>
          <w:rFonts w:ascii="Times New Roman" w:hAnsi="Times New Roman" w:cs="Times New Roman"/>
        </w:rPr>
        <w:t xml:space="preserve">5. Pasūtītājs paziņo Izpildītājam par visām izmaiņām, kas tiek veiktas Programmu sastāvā (tehniskā informācija) vai nosaukumos, sniedzot visu informāciju par aktuālo situāciju, attiecīgo informāciju nosūtot Izpildītājam ne vēlāk kā 10 (desmit) kalendāra dienas pirms attiecīgo izmaiņu veikšanas dienas. </w:t>
      </w:r>
    </w:p>
    <w:p w14:paraId="2C117C6C" w14:textId="77777777" w:rsidR="002A0697" w:rsidRPr="002A0697" w:rsidRDefault="002A0697" w:rsidP="002A0697">
      <w:pPr>
        <w:pStyle w:val="Default"/>
        <w:ind w:left="720"/>
        <w:jc w:val="both"/>
        <w:rPr>
          <w:rFonts w:ascii="Times New Roman" w:hAnsi="Times New Roman" w:cs="Times New Roman"/>
        </w:rPr>
      </w:pPr>
      <w:r w:rsidRPr="002A0697">
        <w:rPr>
          <w:rFonts w:ascii="Times New Roman" w:hAnsi="Times New Roman" w:cs="Times New Roman"/>
        </w:rPr>
        <w:t xml:space="preserve">6. Izpildītājs nav atbildīgs par Programmas/u saturu. </w:t>
      </w:r>
    </w:p>
    <w:p w14:paraId="35DF0E8E" w14:textId="77777777" w:rsidR="002A0697" w:rsidRPr="006A15A6" w:rsidRDefault="002A0697" w:rsidP="002A0697">
      <w:pPr>
        <w:rPr>
          <w:rFonts w:ascii="Arial" w:hAnsi="Arial" w:cs="Arial"/>
        </w:rPr>
      </w:pPr>
    </w:p>
    <w:p w14:paraId="493E36D3" w14:textId="77777777" w:rsidR="002A0697" w:rsidRDefault="002A0697" w:rsidP="007472D6">
      <w:pPr>
        <w:tabs>
          <w:tab w:val="left" w:pos="993"/>
        </w:tabs>
        <w:autoSpaceDE w:val="0"/>
        <w:ind w:left="360"/>
        <w:rPr>
          <w:rFonts w:ascii="Times New Roman" w:hAnsi="Times New Roman" w:cs="Times New Roman"/>
          <w:b/>
          <w:bCs/>
          <w:sz w:val="24"/>
          <w:szCs w:val="24"/>
          <w:lang w:val="lv-LV" w:eastAsia="ar-SA"/>
        </w:rPr>
      </w:pPr>
    </w:p>
    <w:sectPr w:rsidR="002A0697" w:rsidSect="00B00459">
      <w:footerReference w:type="default" r:id="rId31"/>
      <w:pgSz w:w="11906" w:h="16838"/>
      <w:pgMar w:top="1134" w:right="1134" w:bottom="1134" w:left="141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943F1" w14:textId="77777777" w:rsidR="005A6A0B" w:rsidRDefault="005A6A0B">
      <w:r>
        <w:separator/>
      </w:r>
    </w:p>
  </w:endnote>
  <w:endnote w:type="continuationSeparator" w:id="0">
    <w:p w14:paraId="53B07F28" w14:textId="77777777" w:rsidR="005A6A0B" w:rsidRDefault="005A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roman"/>
    <w:pitch w:val="variable"/>
  </w:font>
  <w:font w:name="Noto Sans CJK SC Regular">
    <w:charset w:val="01"/>
    <w:family w:val="auto"/>
    <w:pitch w:val="variable"/>
  </w:font>
  <w:font w:name="Lohit Devanagari">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rialMT">
    <w:altName w:val="Arial"/>
    <w:charset w:val="00"/>
    <w:family w:val="swiss"/>
    <w:pitch w:val="default"/>
  </w:font>
  <w:font w:name="TimesNewRomanPSMT">
    <w:altName w:val="Times New Roman"/>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1627E" w14:textId="77777777" w:rsidR="00A77158" w:rsidRDefault="00A77158">
    <w:pPr>
      <w:pStyle w:val="Kjene"/>
      <w:jc w:val="center"/>
    </w:pPr>
    <w:r>
      <w:fldChar w:fldCharType="begin"/>
    </w:r>
    <w:r>
      <w:instrText xml:space="preserve"> PAGE   \* MERGEFORMAT </w:instrText>
    </w:r>
    <w:r>
      <w:fldChar w:fldCharType="separate"/>
    </w:r>
    <w:r w:rsidR="00E84906">
      <w:rPr>
        <w:noProof/>
      </w:rPr>
      <w:t>30</w:t>
    </w:r>
    <w:r>
      <w:rPr>
        <w:noProof/>
      </w:rPr>
      <w:fldChar w:fldCharType="end"/>
    </w:r>
  </w:p>
  <w:p w14:paraId="795C584F" w14:textId="77777777" w:rsidR="00A77158" w:rsidRDefault="00A77158">
    <w:pPr>
      <w:pStyle w:val="Kjene"/>
    </w:pPr>
  </w:p>
  <w:p w14:paraId="66B4B50D" w14:textId="77777777" w:rsidR="002A6B74" w:rsidRDefault="002A6B74"/>
  <w:p w14:paraId="3D92925C" w14:textId="77777777" w:rsidR="002A6B74" w:rsidRDefault="002A6B74"/>
  <w:p w14:paraId="3B0596B5" w14:textId="77777777" w:rsidR="002A6B74" w:rsidRDefault="002A6B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68C64" w14:textId="77777777" w:rsidR="00CE773B" w:rsidRDefault="00CE773B">
    <w:pPr>
      <w:pStyle w:val="Kjene"/>
      <w:jc w:val="center"/>
    </w:pPr>
    <w:r>
      <w:t>31</w:t>
    </w:r>
  </w:p>
  <w:p w14:paraId="7E24A8DF" w14:textId="77777777" w:rsidR="00CE773B" w:rsidRDefault="00CE773B">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7E558" w14:textId="77777777" w:rsidR="00CE773B" w:rsidRDefault="00CE773B">
    <w:pPr>
      <w:pStyle w:val="Kjene"/>
      <w:jc w:val="center"/>
    </w:pPr>
    <w:r>
      <w:t>32</w:t>
    </w:r>
  </w:p>
  <w:p w14:paraId="3C96350A" w14:textId="77777777" w:rsidR="00CE773B" w:rsidRDefault="00CE773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557F0" w14:textId="77777777" w:rsidR="005A6A0B" w:rsidRDefault="005A6A0B">
      <w:r>
        <w:separator/>
      </w:r>
    </w:p>
  </w:footnote>
  <w:footnote w:type="continuationSeparator" w:id="0">
    <w:p w14:paraId="1BC4CEA2" w14:textId="77777777" w:rsidR="005A6A0B" w:rsidRDefault="005A6A0B">
      <w:r>
        <w:continuationSeparator/>
      </w:r>
    </w:p>
  </w:footnote>
  <w:footnote w:id="1">
    <w:p w14:paraId="11B6FA09" w14:textId="77777777" w:rsidR="00D91F21" w:rsidRPr="004F1F08" w:rsidRDefault="00D91F21" w:rsidP="004F1F08">
      <w:pPr>
        <w:pStyle w:val="Vresteksts"/>
        <w:jc w:val="both"/>
        <w:rPr>
          <w:rFonts w:ascii="Times New Roman" w:hAnsi="Times New Roman" w:cs="Times New Roman"/>
          <w:lang w:val="lv-LV"/>
        </w:rPr>
      </w:pPr>
      <w:r w:rsidRPr="004F1F08">
        <w:rPr>
          <w:rStyle w:val="Vresatsauce0"/>
          <w:rFonts w:ascii="Times New Roman" w:hAnsi="Times New Roman" w:cs="Times New Roman"/>
        </w:rPr>
        <w:footnoteRef/>
      </w:r>
      <w:r w:rsidRPr="004F1F08">
        <w:rPr>
          <w:rFonts w:ascii="Times New Roman" w:hAnsi="Times New Roman" w:cs="Times New Roman"/>
        </w:rPr>
        <w:t xml:space="preserve"> </w:t>
      </w:r>
      <w:r w:rsidRPr="004F1F08">
        <w:rPr>
          <w:rFonts w:ascii="Times New Roman" w:hAnsi="Times New Roman" w:cs="Times New Roman"/>
          <w:lang w:val="lv-LV"/>
        </w:rPr>
        <w:t xml:space="preserve">Eiropas Komisijas Konkurences ģenerāldirektorāts ir atzinis, ka </w:t>
      </w:r>
      <w:r>
        <w:rPr>
          <w:rFonts w:ascii="Times New Roman" w:hAnsi="Times New Roman" w:cs="Times New Roman"/>
          <w:lang w:val="lv-LV"/>
        </w:rPr>
        <w:t xml:space="preserve">atbrīvojumu no maksas par zemes apraides platformas izmantošanu, par kuru komerciālajiem elektroniskajiem plašsaziņas līdzekļiem parasti ir jāmaksā, var uzskatīt par valsts atbalstu </w:t>
      </w:r>
      <w:hyperlink r:id="rId1" w:history="1">
        <w:r w:rsidRPr="004F1F08">
          <w:rPr>
            <w:rStyle w:val="Hipersaite"/>
            <w:rFonts w:ascii="Times New Roman" w:hAnsi="Times New Roman" w:cs="Times New Roman"/>
            <w:lang w:val="lv-LV"/>
          </w:rPr>
          <w:t>Līguma par Eiropas Savienības darbību</w:t>
        </w:r>
      </w:hyperlink>
      <w:r>
        <w:rPr>
          <w:rFonts w:ascii="Times New Roman" w:hAnsi="Times New Roman" w:cs="Times New Roman"/>
          <w:lang w:val="lv-LV"/>
        </w:rPr>
        <w:t xml:space="preserve"> 107.panta nozīmē. Ja minētais atbrīvojums tiek piešķirts apmaiņā pret noteiktām saistībām, ko elektroniskie plašsaziņas līdzekļi apņemas ievērot, veidojot apraides saturu, šāda atbrīvošana atbilst vispārējas tautsaimnieciskas nozīmes pakalpojuma koncepcijai, ja vien izpildīti visi nosacījumi, kas ir paredzēti komisijas lēmumā par pakalpojumiem ar vispārēju tautsaimniecisku nozīmi (</w:t>
      </w:r>
      <w:hyperlink r:id="rId2" w:history="1">
        <w:r w:rsidRPr="00755974">
          <w:rPr>
            <w:rStyle w:val="Hipersaite"/>
            <w:rFonts w:ascii="Times New Roman" w:hAnsi="Times New Roman" w:cs="Times New Roman"/>
            <w:lang w:val="lv-LV"/>
          </w:rPr>
          <w:t>2011.gada 20.decembra lēmums Nr.2012/21/ES</w:t>
        </w:r>
      </w:hyperlink>
      <w:r>
        <w:rPr>
          <w:rFonts w:ascii="Times New Roman" w:hAnsi="Times New Roman" w:cs="Times New Roman"/>
          <w:lang w:val="lv-LV"/>
        </w:rPr>
        <w:t xml:space="preserve">). </w:t>
      </w:r>
    </w:p>
  </w:footnote>
  <w:footnote w:id="2">
    <w:p w14:paraId="33A2D348" w14:textId="77777777" w:rsidR="007D0D77" w:rsidRPr="004F1F08" w:rsidRDefault="007D0D77" w:rsidP="007D0D77">
      <w:pPr>
        <w:pStyle w:val="Vresteksts"/>
        <w:jc w:val="both"/>
        <w:rPr>
          <w:rFonts w:ascii="Times New Roman" w:hAnsi="Times New Roman" w:cs="Times New Roman"/>
          <w:lang w:val="lv-LV"/>
        </w:rPr>
      </w:pPr>
      <w:r w:rsidRPr="004F1F08">
        <w:rPr>
          <w:rStyle w:val="Vresatsauce0"/>
          <w:rFonts w:ascii="Times New Roman" w:hAnsi="Times New Roman" w:cs="Times New Roman"/>
        </w:rPr>
        <w:footnoteRef/>
      </w:r>
      <w:r w:rsidRPr="004F1F08">
        <w:rPr>
          <w:rFonts w:ascii="Times New Roman" w:hAnsi="Times New Roman" w:cs="Times New Roman"/>
        </w:rPr>
        <w:t xml:space="preserve"> </w:t>
      </w:r>
      <w:r w:rsidRPr="004F1F08">
        <w:rPr>
          <w:rFonts w:ascii="Times New Roman" w:hAnsi="Times New Roman" w:cs="Times New Roman"/>
          <w:lang w:val="lv-LV"/>
        </w:rPr>
        <w:t xml:space="preserve">Eiropas Komisijas Konkurences ģenerāldirektorāts ir atzinis, ka </w:t>
      </w:r>
      <w:r>
        <w:rPr>
          <w:rFonts w:ascii="Times New Roman" w:hAnsi="Times New Roman" w:cs="Times New Roman"/>
          <w:lang w:val="lv-LV"/>
        </w:rPr>
        <w:t xml:space="preserve">atbrīvojumu no maksas par zemes apraides platformas izmantošanu, par kuru komerciālajiem elektroniskajiem plašsaziņas līdzekļiem parasti ir jāmaksā, var uzskatīt par valsts atbalstu </w:t>
      </w:r>
      <w:hyperlink r:id="rId3" w:history="1">
        <w:r w:rsidRPr="004F1F08">
          <w:rPr>
            <w:rStyle w:val="Hipersaite"/>
            <w:rFonts w:ascii="Times New Roman" w:hAnsi="Times New Roman" w:cs="Times New Roman"/>
            <w:lang w:val="lv-LV"/>
          </w:rPr>
          <w:t>Līguma par Eiropas Savienības darbību</w:t>
        </w:r>
      </w:hyperlink>
      <w:r>
        <w:rPr>
          <w:rFonts w:ascii="Times New Roman" w:hAnsi="Times New Roman" w:cs="Times New Roman"/>
          <w:lang w:val="lv-LV"/>
        </w:rPr>
        <w:t xml:space="preserve"> 107.panta nozīmē.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6404DBE"/>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778"/>
        </w:tabs>
        <w:ind w:left="1850" w:hanging="432"/>
      </w:pPr>
      <w:rPr>
        <w:rFonts w:ascii="Times New Roman" w:hAnsi="Times New Roman" w:cs="Times New Roman"/>
        <w:bCs/>
        <w:color w:val="000000"/>
        <w:sz w:val="24"/>
        <w:szCs w:val="24"/>
        <w:lang w:val="lv-LV" w:eastAsia="ar-SA"/>
      </w:rPr>
    </w:lvl>
    <w:lvl w:ilvl="2">
      <w:start w:val="1"/>
      <w:numFmt w:val="decimal"/>
      <w:lvlText w:val="%1.%2.%3."/>
      <w:lvlJc w:val="left"/>
      <w:pPr>
        <w:tabs>
          <w:tab w:val="num" w:pos="2836"/>
        </w:tabs>
        <w:ind w:left="3340" w:hanging="504"/>
      </w:pPr>
      <w:rPr>
        <w:rFonts w:ascii="Times New Roman" w:hAnsi="Times New Roman" w:cs="Times New Roman"/>
        <w:b w:val="0"/>
        <w:bCs/>
        <w:i w:val="0"/>
        <w:sz w:val="24"/>
        <w:szCs w:val="24"/>
        <w:lang w:val="lv-LV" w:eastAsia="ar-SA"/>
      </w:rPr>
    </w:lvl>
    <w:lvl w:ilvl="3">
      <w:start w:val="1"/>
      <w:numFmt w:val="decimal"/>
      <w:lvlText w:val="%1.%2.%3.%4."/>
      <w:lvlJc w:val="left"/>
      <w:pPr>
        <w:tabs>
          <w:tab w:val="num" w:pos="1800"/>
        </w:tabs>
        <w:ind w:left="1728" w:hanging="648"/>
      </w:pPr>
      <w:rPr>
        <w:rFonts w:ascii="Times New Roman" w:hAnsi="Times New Roman" w:cs="Times New Roman"/>
        <w:bCs/>
        <w:sz w:val="24"/>
        <w:szCs w:val="24"/>
        <w:lang w:val="lv-LV" w:eastAsia="ar-SA"/>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multilevel"/>
    <w:tmpl w:val="00000002"/>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4"/>
    <w:lvl w:ilvl="0">
      <w:start w:val="1"/>
      <w:numFmt w:val="decimal"/>
      <w:lvlText w:val="%1."/>
      <w:lvlJc w:val="left"/>
      <w:pPr>
        <w:tabs>
          <w:tab w:val="num" w:pos="720"/>
        </w:tabs>
        <w:ind w:left="720" w:hanging="360"/>
      </w:pPr>
      <w:rPr>
        <w:rFonts w:ascii="Times New Roman" w:hAnsi="Times New Roman" w:cs="Times New Roman"/>
        <w:sz w:val="24"/>
        <w:szCs w:val="24"/>
        <w:lang w:val="lv-LV" w:eastAsia="ar-SA"/>
      </w:r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4"/>
    <w:multiLevelType w:val="multilevel"/>
    <w:tmpl w:val="A894E362"/>
    <w:name w:val="WWNum1"/>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1732D92"/>
    <w:multiLevelType w:val="hybridMultilevel"/>
    <w:tmpl w:val="25C6A4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2AA2B46"/>
    <w:multiLevelType w:val="hybridMultilevel"/>
    <w:tmpl w:val="B428EE8E"/>
    <w:lvl w:ilvl="0" w:tplc="78C82672">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AB0B38"/>
    <w:multiLevelType w:val="multilevel"/>
    <w:tmpl w:val="0B0C0672"/>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7" w15:restartNumberingAfterBreak="0">
    <w:nsid w:val="1AAF61E9"/>
    <w:multiLevelType w:val="hybridMultilevel"/>
    <w:tmpl w:val="21F87176"/>
    <w:lvl w:ilvl="0" w:tplc="45BCB642">
      <w:start w:val="1"/>
      <w:numFmt w:val="decimal"/>
      <w:lvlText w:val="%1)"/>
      <w:lvlJc w:val="left"/>
      <w:pPr>
        <w:tabs>
          <w:tab w:val="num" w:pos="720"/>
        </w:tabs>
        <w:ind w:left="720" w:hanging="360"/>
      </w:pPr>
      <w:rPr>
        <w:rFonts w:ascii="Times New Roman" w:hAnsi="Times New Roman" w:cs="Times New Roman" w:hint="default"/>
        <w:color w:val="000000"/>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1B7F161D"/>
    <w:multiLevelType w:val="hybridMultilevel"/>
    <w:tmpl w:val="10342188"/>
    <w:lvl w:ilvl="0" w:tplc="BF5CD4AE">
      <w:start w:val="1"/>
      <w:numFmt w:val="decimal"/>
      <w:lvlText w:val="%1)"/>
      <w:lvlJc w:val="left"/>
      <w:pPr>
        <w:tabs>
          <w:tab w:val="num" w:pos="720"/>
        </w:tabs>
        <w:ind w:left="720" w:hanging="360"/>
      </w:pPr>
      <w:rPr>
        <w:rFonts w:ascii="Times New Roman" w:hAnsi="Times New Roman" w:cs="Times New Roman" w:hint="default"/>
        <w:color w:val="000000"/>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1D29571C"/>
    <w:multiLevelType w:val="multilevel"/>
    <w:tmpl w:val="2D8A7CD0"/>
    <w:lvl w:ilvl="0">
      <w:start w:val="1"/>
      <w:numFmt w:val="decimal"/>
      <w:lvlText w:val="%1."/>
      <w:lvlJc w:val="left"/>
      <w:pPr>
        <w:tabs>
          <w:tab w:val="num" w:pos="360"/>
        </w:tabs>
        <w:ind w:left="360" w:hanging="360"/>
      </w:pPr>
    </w:lvl>
    <w:lvl w:ilvl="1">
      <w:start w:val="1"/>
      <w:numFmt w:val="decimal"/>
      <w:isLgl/>
      <w:lvlText w:val="%1.%2."/>
      <w:lvlJc w:val="left"/>
      <w:pPr>
        <w:tabs>
          <w:tab w:val="num" w:pos="540"/>
        </w:tabs>
        <w:ind w:left="540" w:hanging="540"/>
      </w:pPr>
      <w:rPr>
        <w:b/>
        <w:color w:val="000000"/>
        <w:sz w:val="24"/>
        <w:szCs w:val="24"/>
      </w:rPr>
    </w:lvl>
    <w:lvl w:ilvl="2">
      <w:start w:val="1"/>
      <w:numFmt w:val="decimal"/>
      <w:isLgl/>
      <w:lvlText w:val="%1.%2.%3."/>
      <w:lvlJc w:val="left"/>
      <w:pPr>
        <w:tabs>
          <w:tab w:val="num" w:pos="1080"/>
        </w:tabs>
        <w:ind w:left="1080" w:hanging="720"/>
      </w:pPr>
      <w:rPr>
        <w:b w:val="0"/>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0" w15:restartNumberingAfterBreak="0">
    <w:nsid w:val="208544D9"/>
    <w:multiLevelType w:val="hybridMultilevel"/>
    <w:tmpl w:val="6E72A75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2CC823D1"/>
    <w:multiLevelType w:val="hybridMultilevel"/>
    <w:tmpl w:val="F34AFB82"/>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34B65AB9"/>
    <w:multiLevelType w:val="hybridMultilevel"/>
    <w:tmpl w:val="0F5A3CD2"/>
    <w:lvl w:ilvl="0" w:tplc="74D0CC90">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5">
      <w:start w:val="1"/>
      <w:numFmt w:val="upperLetter"/>
      <w:lvlText w:val="%3."/>
      <w:lvlJc w:val="lef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C136F0D"/>
    <w:multiLevelType w:val="hybridMultilevel"/>
    <w:tmpl w:val="60CE39FE"/>
    <w:lvl w:ilvl="0" w:tplc="E4B0D8E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EE85BA5"/>
    <w:multiLevelType w:val="multilevel"/>
    <w:tmpl w:val="16643CD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60CE7CE6"/>
    <w:multiLevelType w:val="multilevel"/>
    <w:tmpl w:val="39747B0C"/>
    <w:lvl w:ilvl="0">
      <w:start w:val="1"/>
      <w:numFmt w:val="none"/>
      <w:suff w:val="nothing"/>
      <w:lvlText w:val=""/>
      <w:lvlJc w:val="left"/>
      <w:pPr>
        <w:tabs>
          <w:tab w:val="num" w:pos="0"/>
        </w:tabs>
        <w:ind w:left="0" w:firstLine="0"/>
      </w:pPr>
    </w:lvl>
    <w:lvl w:ilvl="1">
      <w:start w:val="1"/>
      <w:numFmt w:val="bullet"/>
      <w:lvlText w:val="-"/>
      <w:lvlJc w:val="left"/>
      <w:pPr>
        <w:tabs>
          <w:tab w:val="num" w:pos="0"/>
        </w:tabs>
        <w:ind w:left="0" w:firstLine="0"/>
      </w:pPr>
      <w:rPr>
        <w:rFonts w:ascii="Times New Roman" w:hAnsi="Times New Roman" w:cs="Times New Roman" w:hint="default"/>
        <w:color w:val="auto"/>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740D7843"/>
    <w:multiLevelType w:val="multilevel"/>
    <w:tmpl w:val="D8A4950E"/>
    <w:lvl w:ilvl="0">
      <w:start w:val="13"/>
      <w:numFmt w:val="decimal"/>
      <w:lvlText w:val="%1."/>
      <w:lvlJc w:val="left"/>
      <w:pPr>
        <w:tabs>
          <w:tab w:val="num" w:pos="720"/>
        </w:tabs>
        <w:ind w:left="720" w:hanging="720"/>
      </w:pPr>
      <w:rPr>
        <w:rFonts w:cs="Tahoma" w:hint="default"/>
      </w:rPr>
    </w:lvl>
    <w:lvl w:ilvl="1">
      <w:start w:val="1"/>
      <w:numFmt w:val="decimal"/>
      <w:lvlText w:val="%1.%2."/>
      <w:lvlJc w:val="left"/>
      <w:pPr>
        <w:tabs>
          <w:tab w:val="num" w:pos="720"/>
        </w:tabs>
        <w:ind w:left="720" w:hanging="720"/>
      </w:pPr>
      <w:rPr>
        <w:rFonts w:cs="Tahoma" w:hint="default"/>
        <w:b/>
      </w:rPr>
    </w:lvl>
    <w:lvl w:ilvl="2">
      <w:start w:val="1"/>
      <w:numFmt w:val="decimal"/>
      <w:lvlText w:val="%1.%2.%3."/>
      <w:lvlJc w:val="left"/>
      <w:pPr>
        <w:tabs>
          <w:tab w:val="num" w:pos="1288"/>
        </w:tabs>
        <w:ind w:left="1288" w:hanging="720"/>
      </w:pPr>
      <w:rPr>
        <w:rFonts w:cs="Tahoma" w:hint="default"/>
        <w:strike w:val="0"/>
      </w:rPr>
    </w:lvl>
    <w:lvl w:ilvl="3">
      <w:start w:val="1"/>
      <w:numFmt w:val="decimal"/>
      <w:lvlText w:val="%1.%2.%3.%4."/>
      <w:lvlJc w:val="left"/>
      <w:pPr>
        <w:tabs>
          <w:tab w:val="num" w:pos="1080"/>
        </w:tabs>
        <w:ind w:left="1080" w:hanging="1080"/>
      </w:pPr>
      <w:rPr>
        <w:rFonts w:cs="Tahoma" w:hint="default"/>
      </w:rPr>
    </w:lvl>
    <w:lvl w:ilvl="4">
      <w:start w:val="1"/>
      <w:numFmt w:val="decimal"/>
      <w:lvlText w:val="%1.%2.%3.%4.%5."/>
      <w:lvlJc w:val="left"/>
      <w:pPr>
        <w:tabs>
          <w:tab w:val="num" w:pos="1440"/>
        </w:tabs>
        <w:ind w:left="1440" w:hanging="1440"/>
      </w:pPr>
      <w:rPr>
        <w:rFonts w:cs="Tahoma" w:hint="default"/>
      </w:rPr>
    </w:lvl>
    <w:lvl w:ilvl="5">
      <w:start w:val="1"/>
      <w:numFmt w:val="decimal"/>
      <w:lvlText w:val="%1.%2.%3.%4.%5.%6."/>
      <w:lvlJc w:val="left"/>
      <w:pPr>
        <w:tabs>
          <w:tab w:val="num" w:pos="1440"/>
        </w:tabs>
        <w:ind w:left="1440" w:hanging="1440"/>
      </w:pPr>
      <w:rPr>
        <w:rFonts w:cs="Tahoma" w:hint="default"/>
      </w:rPr>
    </w:lvl>
    <w:lvl w:ilvl="6">
      <w:start w:val="1"/>
      <w:numFmt w:val="decimal"/>
      <w:lvlText w:val="%1.%2.%3.%4.%5.%6.%7."/>
      <w:lvlJc w:val="left"/>
      <w:pPr>
        <w:tabs>
          <w:tab w:val="num" w:pos="1800"/>
        </w:tabs>
        <w:ind w:left="1800" w:hanging="1800"/>
      </w:pPr>
      <w:rPr>
        <w:rFonts w:cs="Tahoma" w:hint="default"/>
      </w:rPr>
    </w:lvl>
    <w:lvl w:ilvl="7">
      <w:start w:val="1"/>
      <w:numFmt w:val="decimal"/>
      <w:lvlText w:val="%1.%2.%3.%4.%5.%6.%7.%8."/>
      <w:lvlJc w:val="left"/>
      <w:pPr>
        <w:tabs>
          <w:tab w:val="num" w:pos="2160"/>
        </w:tabs>
        <w:ind w:left="2160" w:hanging="2160"/>
      </w:pPr>
      <w:rPr>
        <w:rFonts w:cs="Tahoma" w:hint="default"/>
      </w:rPr>
    </w:lvl>
    <w:lvl w:ilvl="8">
      <w:start w:val="1"/>
      <w:numFmt w:val="decimal"/>
      <w:lvlText w:val="%1.%2.%3.%4.%5.%6.%7.%8.%9."/>
      <w:lvlJc w:val="left"/>
      <w:pPr>
        <w:tabs>
          <w:tab w:val="num" w:pos="2160"/>
        </w:tabs>
        <w:ind w:left="2160" w:hanging="2160"/>
      </w:pPr>
      <w:rPr>
        <w:rFonts w:cs="Tahoma" w:hint="default"/>
      </w:rPr>
    </w:lvl>
  </w:abstractNum>
  <w:num w:numId="1" w16cid:durableId="231015037">
    <w:abstractNumId w:val="0"/>
  </w:num>
  <w:num w:numId="2" w16cid:durableId="723599886">
    <w:abstractNumId w:val="1"/>
  </w:num>
  <w:num w:numId="3" w16cid:durableId="1499495197">
    <w:abstractNumId w:val="2"/>
  </w:num>
  <w:num w:numId="4" w16cid:durableId="1231884421">
    <w:abstractNumId w:val="5"/>
  </w:num>
  <w:num w:numId="5" w16cid:durableId="2035186687">
    <w:abstractNumId w:val="12"/>
  </w:num>
  <w:num w:numId="6" w16cid:durableId="859855823">
    <w:abstractNumId w:val="13"/>
  </w:num>
  <w:num w:numId="7" w16cid:durableId="1775444778">
    <w:abstractNumId w:val="15"/>
  </w:num>
  <w:num w:numId="8" w16cid:durableId="1204709292">
    <w:abstractNumId w:val="9"/>
  </w:num>
  <w:num w:numId="9" w16cid:durableId="146750455">
    <w:abstractNumId w:val="7"/>
  </w:num>
  <w:num w:numId="10" w16cid:durableId="1098335051">
    <w:abstractNumId w:val="8"/>
  </w:num>
  <w:num w:numId="11" w16cid:durableId="1220633627">
    <w:abstractNumId w:val="16"/>
  </w:num>
  <w:num w:numId="12" w16cid:durableId="425004202">
    <w:abstractNumId w:val="6"/>
  </w:num>
  <w:num w:numId="13" w16cid:durableId="2098868083">
    <w:abstractNumId w:val="11"/>
  </w:num>
  <w:num w:numId="14" w16cid:durableId="357320523">
    <w:abstractNumId w:val="10"/>
  </w:num>
  <w:num w:numId="15" w16cid:durableId="1206017235">
    <w:abstractNumId w:val="4"/>
  </w:num>
  <w:num w:numId="16" w16cid:durableId="1649742705">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AD"/>
    <w:rsid w:val="00003027"/>
    <w:rsid w:val="00015DF6"/>
    <w:rsid w:val="00027212"/>
    <w:rsid w:val="00032F5D"/>
    <w:rsid w:val="00033088"/>
    <w:rsid w:val="00036641"/>
    <w:rsid w:val="00043540"/>
    <w:rsid w:val="00043B69"/>
    <w:rsid w:val="00046E27"/>
    <w:rsid w:val="00053F00"/>
    <w:rsid w:val="00066F65"/>
    <w:rsid w:val="00074FFF"/>
    <w:rsid w:val="000762F8"/>
    <w:rsid w:val="00081BA4"/>
    <w:rsid w:val="000910F0"/>
    <w:rsid w:val="000B0206"/>
    <w:rsid w:val="000C6852"/>
    <w:rsid w:val="000D0199"/>
    <w:rsid w:val="000D1FD3"/>
    <w:rsid w:val="000E1A8F"/>
    <w:rsid w:val="000E3D5D"/>
    <w:rsid w:val="00122B45"/>
    <w:rsid w:val="00125747"/>
    <w:rsid w:val="0014403F"/>
    <w:rsid w:val="0014651D"/>
    <w:rsid w:val="00157EC9"/>
    <w:rsid w:val="001670C3"/>
    <w:rsid w:val="00174F6B"/>
    <w:rsid w:val="00175B7F"/>
    <w:rsid w:val="00185EA2"/>
    <w:rsid w:val="0019575E"/>
    <w:rsid w:val="00196F60"/>
    <w:rsid w:val="001B365E"/>
    <w:rsid w:val="001C3E43"/>
    <w:rsid w:val="001C569F"/>
    <w:rsid w:val="001C778E"/>
    <w:rsid w:val="001D0DBC"/>
    <w:rsid w:val="001F16B2"/>
    <w:rsid w:val="00213170"/>
    <w:rsid w:val="00213553"/>
    <w:rsid w:val="00213C58"/>
    <w:rsid w:val="002268D8"/>
    <w:rsid w:val="002362C4"/>
    <w:rsid w:val="0024187A"/>
    <w:rsid w:val="0024614F"/>
    <w:rsid w:val="002559B6"/>
    <w:rsid w:val="002573AD"/>
    <w:rsid w:val="002825CA"/>
    <w:rsid w:val="00286F8D"/>
    <w:rsid w:val="002A037F"/>
    <w:rsid w:val="002A0697"/>
    <w:rsid w:val="002A1FFF"/>
    <w:rsid w:val="002A243E"/>
    <w:rsid w:val="002A247B"/>
    <w:rsid w:val="002A5BD1"/>
    <w:rsid w:val="002A6B74"/>
    <w:rsid w:val="002C31CA"/>
    <w:rsid w:val="002D145B"/>
    <w:rsid w:val="002E43B0"/>
    <w:rsid w:val="00300837"/>
    <w:rsid w:val="00316202"/>
    <w:rsid w:val="0032583C"/>
    <w:rsid w:val="00340D50"/>
    <w:rsid w:val="003500BA"/>
    <w:rsid w:val="003613DD"/>
    <w:rsid w:val="003663EC"/>
    <w:rsid w:val="003768F7"/>
    <w:rsid w:val="00390561"/>
    <w:rsid w:val="00395A19"/>
    <w:rsid w:val="00396E35"/>
    <w:rsid w:val="003B75D2"/>
    <w:rsid w:val="003C416D"/>
    <w:rsid w:val="003C7604"/>
    <w:rsid w:val="003D4FD6"/>
    <w:rsid w:val="003D53FD"/>
    <w:rsid w:val="003D59EC"/>
    <w:rsid w:val="003E0B4E"/>
    <w:rsid w:val="003E0ED2"/>
    <w:rsid w:val="004006B3"/>
    <w:rsid w:val="00422A2E"/>
    <w:rsid w:val="004263AA"/>
    <w:rsid w:val="00427A65"/>
    <w:rsid w:val="00437927"/>
    <w:rsid w:val="0044233A"/>
    <w:rsid w:val="00444202"/>
    <w:rsid w:val="004465B6"/>
    <w:rsid w:val="004552A2"/>
    <w:rsid w:val="004561DE"/>
    <w:rsid w:val="0046406F"/>
    <w:rsid w:val="004670A3"/>
    <w:rsid w:val="004722C5"/>
    <w:rsid w:val="004767BB"/>
    <w:rsid w:val="00491789"/>
    <w:rsid w:val="00492D7D"/>
    <w:rsid w:val="0049549E"/>
    <w:rsid w:val="00496DB9"/>
    <w:rsid w:val="004B5B48"/>
    <w:rsid w:val="004C026D"/>
    <w:rsid w:val="004E53AC"/>
    <w:rsid w:val="004F1E0A"/>
    <w:rsid w:val="004F1F08"/>
    <w:rsid w:val="0050481C"/>
    <w:rsid w:val="00507BA8"/>
    <w:rsid w:val="00512CDB"/>
    <w:rsid w:val="00514CFC"/>
    <w:rsid w:val="00521995"/>
    <w:rsid w:val="005314C1"/>
    <w:rsid w:val="0053672E"/>
    <w:rsid w:val="005445C2"/>
    <w:rsid w:val="00574E4F"/>
    <w:rsid w:val="005906E0"/>
    <w:rsid w:val="0059210E"/>
    <w:rsid w:val="005A3E07"/>
    <w:rsid w:val="005A666E"/>
    <w:rsid w:val="005A6A0B"/>
    <w:rsid w:val="005B4972"/>
    <w:rsid w:val="005C2E0A"/>
    <w:rsid w:val="005C594A"/>
    <w:rsid w:val="005E29CA"/>
    <w:rsid w:val="005E586A"/>
    <w:rsid w:val="005E7B6C"/>
    <w:rsid w:val="005F1E1F"/>
    <w:rsid w:val="00602490"/>
    <w:rsid w:val="0061334E"/>
    <w:rsid w:val="0061738C"/>
    <w:rsid w:val="00633E01"/>
    <w:rsid w:val="006362BA"/>
    <w:rsid w:val="00650B4D"/>
    <w:rsid w:val="0065429C"/>
    <w:rsid w:val="00665CFA"/>
    <w:rsid w:val="006824F4"/>
    <w:rsid w:val="006B61F7"/>
    <w:rsid w:val="006C4C96"/>
    <w:rsid w:val="006C668E"/>
    <w:rsid w:val="006D3792"/>
    <w:rsid w:val="006D39D2"/>
    <w:rsid w:val="006D5B86"/>
    <w:rsid w:val="006E43B5"/>
    <w:rsid w:val="006E46AF"/>
    <w:rsid w:val="00705D45"/>
    <w:rsid w:val="0070695F"/>
    <w:rsid w:val="00733D2D"/>
    <w:rsid w:val="007472D6"/>
    <w:rsid w:val="00752759"/>
    <w:rsid w:val="00755974"/>
    <w:rsid w:val="0076433E"/>
    <w:rsid w:val="0077537E"/>
    <w:rsid w:val="007810A8"/>
    <w:rsid w:val="0078539B"/>
    <w:rsid w:val="007871F2"/>
    <w:rsid w:val="0079745B"/>
    <w:rsid w:val="007A4888"/>
    <w:rsid w:val="007B0B4E"/>
    <w:rsid w:val="007D0D77"/>
    <w:rsid w:val="007D0F27"/>
    <w:rsid w:val="007D4E89"/>
    <w:rsid w:val="007F4A70"/>
    <w:rsid w:val="007F6E88"/>
    <w:rsid w:val="00820D43"/>
    <w:rsid w:val="008346CF"/>
    <w:rsid w:val="00840EB3"/>
    <w:rsid w:val="00852407"/>
    <w:rsid w:val="00890E47"/>
    <w:rsid w:val="008A2A4F"/>
    <w:rsid w:val="008B79D8"/>
    <w:rsid w:val="008C33B4"/>
    <w:rsid w:val="008E21E2"/>
    <w:rsid w:val="008E7B1A"/>
    <w:rsid w:val="009014DA"/>
    <w:rsid w:val="00903E7D"/>
    <w:rsid w:val="009173E5"/>
    <w:rsid w:val="00920943"/>
    <w:rsid w:val="00933EC0"/>
    <w:rsid w:val="00936B0F"/>
    <w:rsid w:val="00945F85"/>
    <w:rsid w:val="00954289"/>
    <w:rsid w:val="00955779"/>
    <w:rsid w:val="00956472"/>
    <w:rsid w:val="009A04F4"/>
    <w:rsid w:val="009A6558"/>
    <w:rsid w:val="009B6C1C"/>
    <w:rsid w:val="009D28E5"/>
    <w:rsid w:val="009D6A44"/>
    <w:rsid w:val="009E2D3F"/>
    <w:rsid w:val="009E41CD"/>
    <w:rsid w:val="009E4D64"/>
    <w:rsid w:val="009E6827"/>
    <w:rsid w:val="009F606E"/>
    <w:rsid w:val="009F7C0A"/>
    <w:rsid w:val="00A10C9D"/>
    <w:rsid w:val="00A17209"/>
    <w:rsid w:val="00A32C06"/>
    <w:rsid w:val="00A32F9A"/>
    <w:rsid w:val="00A351FB"/>
    <w:rsid w:val="00A476B4"/>
    <w:rsid w:val="00A63F5F"/>
    <w:rsid w:val="00A7339E"/>
    <w:rsid w:val="00A73C8C"/>
    <w:rsid w:val="00A77158"/>
    <w:rsid w:val="00AA0C37"/>
    <w:rsid w:val="00AA4F4E"/>
    <w:rsid w:val="00AB267C"/>
    <w:rsid w:val="00AB3564"/>
    <w:rsid w:val="00AB3A93"/>
    <w:rsid w:val="00AB7AD4"/>
    <w:rsid w:val="00AD09D6"/>
    <w:rsid w:val="00B00459"/>
    <w:rsid w:val="00B013A3"/>
    <w:rsid w:val="00B134B1"/>
    <w:rsid w:val="00B21D53"/>
    <w:rsid w:val="00B228E3"/>
    <w:rsid w:val="00B24312"/>
    <w:rsid w:val="00B31E4D"/>
    <w:rsid w:val="00B430A8"/>
    <w:rsid w:val="00B6456B"/>
    <w:rsid w:val="00B82BA7"/>
    <w:rsid w:val="00B83B76"/>
    <w:rsid w:val="00B87C16"/>
    <w:rsid w:val="00B95AB7"/>
    <w:rsid w:val="00BA0FBE"/>
    <w:rsid w:val="00BC1AD2"/>
    <w:rsid w:val="00BD07BD"/>
    <w:rsid w:val="00BD42C0"/>
    <w:rsid w:val="00BD62B4"/>
    <w:rsid w:val="00BD6785"/>
    <w:rsid w:val="00BE644B"/>
    <w:rsid w:val="00BE7FA8"/>
    <w:rsid w:val="00BF0D19"/>
    <w:rsid w:val="00C009CD"/>
    <w:rsid w:val="00C01A23"/>
    <w:rsid w:val="00C22063"/>
    <w:rsid w:val="00C22B3C"/>
    <w:rsid w:val="00C26C1A"/>
    <w:rsid w:val="00C3449C"/>
    <w:rsid w:val="00C34A02"/>
    <w:rsid w:val="00C3586D"/>
    <w:rsid w:val="00C47477"/>
    <w:rsid w:val="00C543D5"/>
    <w:rsid w:val="00C64B0F"/>
    <w:rsid w:val="00C86B63"/>
    <w:rsid w:val="00CA4D4F"/>
    <w:rsid w:val="00CA4D5E"/>
    <w:rsid w:val="00CB1DD0"/>
    <w:rsid w:val="00CB3EA0"/>
    <w:rsid w:val="00CB452C"/>
    <w:rsid w:val="00CC1FC1"/>
    <w:rsid w:val="00CD4398"/>
    <w:rsid w:val="00CE773B"/>
    <w:rsid w:val="00D11A89"/>
    <w:rsid w:val="00D2298A"/>
    <w:rsid w:val="00D30A4D"/>
    <w:rsid w:val="00D457C0"/>
    <w:rsid w:val="00D54122"/>
    <w:rsid w:val="00D71B48"/>
    <w:rsid w:val="00D7215D"/>
    <w:rsid w:val="00D83374"/>
    <w:rsid w:val="00D87D80"/>
    <w:rsid w:val="00D91F21"/>
    <w:rsid w:val="00D95368"/>
    <w:rsid w:val="00DA11C1"/>
    <w:rsid w:val="00DB3F99"/>
    <w:rsid w:val="00DB4494"/>
    <w:rsid w:val="00DB6F5F"/>
    <w:rsid w:val="00DC6868"/>
    <w:rsid w:val="00DC7F8F"/>
    <w:rsid w:val="00DD26FB"/>
    <w:rsid w:val="00DD4994"/>
    <w:rsid w:val="00DE65FC"/>
    <w:rsid w:val="00DF392B"/>
    <w:rsid w:val="00E169DC"/>
    <w:rsid w:val="00E2724E"/>
    <w:rsid w:val="00E273FC"/>
    <w:rsid w:val="00E366CB"/>
    <w:rsid w:val="00E418F8"/>
    <w:rsid w:val="00E42F2D"/>
    <w:rsid w:val="00E47A77"/>
    <w:rsid w:val="00E542D5"/>
    <w:rsid w:val="00E630A4"/>
    <w:rsid w:val="00E66117"/>
    <w:rsid w:val="00E66536"/>
    <w:rsid w:val="00E666FA"/>
    <w:rsid w:val="00E84906"/>
    <w:rsid w:val="00E877F5"/>
    <w:rsid w:val="00EC11D4"/>
    <w:rsid w:val="00EC612B"/>
    <w:rsid w:val="00EC68DB"/>
    <w:rsid w:val="00EE4024"/>
    <w:rsid w:val="00EF0D52"/>
    <w:rsid w:val="00EF60F2"/>
    <w:rsid w:val="00F04A93"/>
    <w:rsid w:val="00F121E2"/>
    <w:rsid w:val="00F1698D"/>
    <w:rsid w:val="00F21F82"/>
    <w:rsid w:val="00F26FE6"/>
    <w:rsid w:val="00F27EEE"/>
    <w:rsid w:val="00F37D18"/>
    <w:rsid w:val="00F472A3"/>
    <w:rsid w:val="00F81B19"/>
    <w:rsid w:val="00F8731D"/>
    <w:rsid w:val="00F9099B"/>
    <w:rsid w:val="00F91779"/>
    <w:rsid w:val="00FA278A"/>
    <w:rsid w:val="00FA3B7C"/>
    <w:rsid w:val="00FA7F12"/>
    <w:rsid w:val="00FB565A"/>
    <w:rsid w:val="00FC007E"/>
    <w:rsid w:val="00FC226E"/>
    <w:rsid w:val="00FD4DDF"/>
    <w:rsid w:val="00FD65A4"/>
    <w:rsid w:val="00FD7DDB"/>
    <w:rsid w:val="00FE3B0E"/>
    <w:rsid w:val="00FE70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931DE4F"/>
  <w15:chartTrackingRefBased/>
  <w15:docId w15:val="{6384E6A4-8CD0-4F40-BF14-9C298D5E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E21E2"/>
    <w:pPr>
      <w:suppressAutoHyphens/>
    </w:pPr>
    <w:rPr>
      <w:rFonts w:ascii="Helvetica" w:hAnsi="Helvetica" w:cs="Helvetica"/>
      <w:sz w:val="22"/>
      <w:lang w:val="en-US" w:eastAsia="zh-CN"/>
    </w:rPr>
  </w:style>
  <w:style w:type="paragraph" w:styleId="Virsraksts1">
    <w:name w:val="heading 1"/>
    <w:basedOn w:val="Parasts"/>
    <w:next w:val="Parasts"/>
    <w:link w:val="Virsraksts1Rakstz"/>
    <w:qFormat/>
    <w:rsid w:val="00D91F21"/>
    <w:pPr>
      <w:keepNext/>
      <w:suppressAutoHyphens w:val="0"/>
      <w:ind w:left="360"/>
      <w:jc w:val="center"/>
      <w:outlineLvl w:val="0"/>
    </w:pPr>
    <w:rPr>
      <w:rFonts w:ascii="Garamond" w:hAnsi="Garamond" w:cs="Times New Roman"/>
      <w:sz w:val="28"/>
      <w:szCs w:val="24"/>
      <w:lang w:val="lv-LV" w:eastAsia="en-US"/>
    </w:rPr>
  </w:style>
  <w:style w:type="paragraph" w:styleId="Virsraksts3">
    <w:name w:val="heading 3"/>
    <w:basedOn w:val="Parasts"/>
    <w:next w:val="Parasts"/>
    <w:link w:val="Virsraksts3Rakstz"/>
    <w:qFormat/>
    <w:rsid w:val="00D91F21"/>
    <w:pPr>
      <w:keepNext/>
      <w:suppressAutoHyphens w:val="0"/>
      <w:spacing w:before="240" w:after="60"/>
      <w:outlineLvl w:val="2"/>
    </w:pPr>
    <w:rPr>
      <w:rFonts w:ascii="Cambria" w:eastAsia="PMingLiU" w:hAnsi="Cambria" w:cs="Times New Roman"/>
      <w:b/>
      <w:bCs/>
      <w:sz w:val="26"/>
      <w:szCs w:val="26"/>
      <w:lang w:val="en-GB" w:eastAsia="en-US"/>
    </w:rPr>
  </w:style>
  <w:style w:type="paragraph" w:styleId="Virsraksts5">
    <w:name w:val="heading 5"/>
    <w:basedOn w:val="Parasts"/>
    <w:next w:val="Parasts"/>
    <w:link w:val="Virsraksts5Rakstz"/>
    <w:qFormat/>
    <w:rsid w:val="007472D6"/>
    <w:pPr>
      <w:keepNext/>
      <w:suppressAutoHyphens w:val="0"/>
      <w:jc w:val="center"/>
      <w:outlineLvl w:val="4"/>
    </w:pPr>
    <w:rPr>
      <w:rFonts w:ascii="Times New Roman" w:hAnsi="Times New Roman" w:cs="Times New Roman"/>
      <w:b/>
      <w:sz w:val="24"/>
      <w:szCs w:val="24"/>
      <w:lang w:val="en-GB" w:eastAsia="en-U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rPr>
      <w:rFonts w:ascii="Times New Roman" w:hAnsi="Times New Roman" w:cs="Times New Roman"/>
      <w:sz w:val="24"/>
      <w:szCs w:val="24"/>
      <w:lang w:val="lv-LV" w:eastAsia="ar-SA"/>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Times New Roman" w:hAnsi="Times New Roman" w:cs="Times New Roman"/>
      <w:bCs/>
      <w:color w:val="000000"/>
      <w:sz w:val="24"/>
      <w:szCs w:val="24"/>
      <w:lang w:val="lv-LV" w:eastAsia="ar-SA"/>
    </w:rPr>
  </w:style>
  <w:style w:type="character" w:customStyle="1" w:styleId="WW8Num2z2">
    <w:name w:val="WW8Num2z2"/>
    <w:rPr>
      <w:rFonts w:ascii="Times New Roman" w:hAnsi="Times New Roman" w:cs="Times New Roman"/>
      <w:bCs/>
      <w:sz w:val="24"/>
      <w:szCs w:val="24"/>
      <w:lang w:val="lv-LV" w:eastAsia="ar-SA"/>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sz w:val="24"/>
      <w:szCs w:val="24"/>
      <w:lang w:val="lv-LV" w:eastAsia="ar-SA"/>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3">
    <w:name w:val="WW8Num2z3"/>
  </w:style>
  <w:style w:type="character" w:customStyle="1" w:styleId="WW8Num5z0">
    <w:name w:val="WW8Num5z0"/>
    <w:rPr>
      <w:rFonts w:hint="default"/>
      <w:b/>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sz w:val="24"/>
      <w:szCs w:val="24"/>
    </w:rPr>
  </w:style>
  <w:style w:type="character" w:customStyle="1" w:styleId="WW8Num7z1">
    <w:name w:val="WW8Num7z1"/>
  </w:style>
  <w:style w:type="character" w:customStyle="1" w:styleId="WW8Num7z2">
    <w:name w:val="WW8Num7z2"/>
  </w:style>
  <w:style w:type="character" w:customStyle="1" w:styleId="WW8Num7z3">
    <w:name w:val="WW8Num7z3"/>
    <w:rPr>
      <w:b/>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sz w:val="24"/>
      <w:szCs w:val="24"/>
      <w:lang w:val="lv-LV" w:eastAsia="ar-S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sz w:val="24"/>
      <w:szCs w:val="24"/>
    </w:rPr>
  </w:style>
  <w:style w:type="character" w:customStyle="1" w:styleId="WW8Num10z1">
    <w:name w:val="WW8Num10z1"/>
  </w:style>
  <w:style w:type="character" w:customStyle="1" w:styleId="WW8Num10z2">
    <w:name w:val="WW8Num10z2"/>
  </w:style>
  <w:style w:type="character" w:customStyle="1" w:styleId="WW8Num10z3">
    <w:name w:val="WW8Num10z3"/>
    <w:rPr>
      <w:b/>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b/>
      <w:i w:val="0"/>
      <w:sz w:val="24"/>
      <w:szCs w:val="24"/>
    </w:rPr>
  </w:style>
  <w:style w:type="character" w:customStyle="1" w:styleId="WW8Num12z1">
    <w:name w:val="WW8Num12z1"/>
  </w:style>
  <w:style w:type="character" w:customStyle="1" w:styleId="WW8Num12z2">
    <w:name w:val="WW8Num12z2"/>
  </w:style>
  <w:style w:type="character" w:customStyle="1" w:styleId="WW8Num12z3">
    <w:name w:val="WW8Num12z3"/>
    <w:rPr>
      <w:b/>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ascii="Times New Roman" w:hAnsi="Times New Roman" w:cs="Times New Roman"/>
      <w:bCs/>
      <w:sz w:val="24"/>
      <w:szCs w:val="24"/>
      <w:lang w:val="lv-LV" w:eastAsia="ar-SA"/>
    </w:rPr>
  </w:style>
  <w:style w:type="character" w:customStyle="1" w:styleId="WW8Num13z2">
    <w:name w:val="WW8Num13z2"/>
    <w:rPr>
      <w:rFonts w:ascii="Times New Roman" w:hAnsi="Times New Roman" w:cs="Times New Roman"/>
      <w:sz w:val="24"/>
      <w:szCs w:val="24"/>
      <w:lang w:val="lv-LV" w:eastAsia="ar-SA"/>
    </w:rPr>
  </w:style>
  <w:style w:type="character" w:customStyle="1" w:styleId="WW8Num13z3">
    <w:name w:val="WW8Num13z3"/>
    <w:rPr>
      <w:rFonts w:ascii="Times New Roman" w:hAnsi="Times New Roman" w:cs="Times New Roman"/>
      <w:sz w:val="24"/>
      <w:szCs w:val="24"/>
      <w:lang w:val="lv-LV" w:eastAsia="ar-SA"/>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i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hint="default"/>
    </w:rPr>
  </w:style>
  <w:style w:type="character" w:customStyle="1" w:styleId="WW8Num19z1">
    <w:name w:val="WW8Num19z1"/>
    <w:rPr>
      <w:rFonts w:cs="Times New Roman"/>
    </w:rPr>
  </w:style>
  <w:style w:type="character" w:customStyle="1" w:styleId="WW8Num20z0">
    <w:name w:val="WW8Num20z0"/>
    <w:rPr>
      <w:rFonts w:ascii="Times New Roman" w:eastAsia="Calibri"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Times New Roman" w:hAnsi="Times New Roman" w:cs="Times New Roman" w:hint="default"/>
      <w:b/>
      <w:sz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hint="default"/>
    </w:rPr>
  </w:style>
  <w:style w:type="character" w:customStyle="1" w:styleId="WW8Num22z1">
    <w:name w:val="WW8Num22z1"/>
    <w:rPr>
      <w:rFonts w:cs="Times New Roman"/>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styleId="Noklusjumarindkopasfonts0">
    <w:name w:val="Default Paragraph Font"/>
  </w:style>
  <w:style w:type="character" w:styleId="Lappusesnumurs">
    <w:name w:val="page number"/>
  </w:style>
  <w:style w:type="character" w:customStyle="1" w:styleId="hps">
    <w:name w:val="hps"/>
    <w:basedOn w:val="Noklusjumarindkopasfonts0"/>
  </w:style>
  <w:style w:type="character" w:customStyle="1" w:styleId="BalloonTextChar">
    <w:name w:val="Balloon Text Char"/>
    <w:rPr>
      <w:rFonts w:ascii="Segoe UI" w:hAnsi="Segoe UI" w:cs="Segoe UI"/>
      <w:sz w:val="18"/>
      <w:szCs w:val="18"/>
      <w:lang w:val="en-US"/>
    </w:rPr>
  </w:style>
  <w:style w:type="character" w:customStyle="1" w:styleId="c1">
    <w:name w:val="c1"/>
    <w:basedOn w:val="Noklusjumarindkopasfonts0"/>
  </w:style>
  <w:style w:type="character" w:styleId="Hipersaite">
    <w:name w:val="Hyperlink"/>
    <w:uiPriority w:val="99"/>
    <w:rPr>
      <w:color w:val="0563C1"/>
      <w:u w:val="single"/>
    </w:rPr>
  </w:style>
  <w:style w:type="character" w:customStyle="1" w:styleId="FootnoteCharacters">
    <w:name w:val="Footnote Characters"/>
    <w:rPr>
      <w:vertAlign w:val="superscript"/>
    </w:rPr>
  </w:style>
  <w:style w:type="character" w:styleId="Vresatsauce">
    <w:name w:val="footnote reference"/>
    <w:rPr>
      <w:vertAlign w:val="superscript"/>
    </w:rPr>
  </w:style>
  <w:style w:type="character" w:customStyle="1" w:styleId="FootnoteTextChar">
    <w:name w:val="Footnote Text Char"/>
    <w:rPr>
      <w:rFonts w:ascii="Helvetica" w:hAnsi="Helvetica" w:cs="Helvetica"/>
      <w:lang w:val="en-US"/>
    </w:rPr>
  </w:style>
  <w:style w:type="character" w:customStyle="1" w:styleId="FooterChar">
    <w:name w:val="Footer Char"/>
    <w:rPr>
      <w:rFonts w:ascii="Helvetica" w:hAnsi="Helvetica" w:cs="Helvetica"/>
      <w:sz w:val="22"/>
      <w:lang w:val="en-US"/>
    </w:rPr>
  </w:style>
  <w:style w:type="character" w:styleId="Izmantotahipersaite">
    <w:name w:val="FollowedHyperlink"/>
    <w:rPr>
      <w:color w:val="954F72"/>
      <w:u w:val="single"/>
    </w:rPr>
  </w:style>
  <w:style w:type="character" w:styleId="Vresatsauce0">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Beiguvresatsauce">
    <w:name w:val="endnote reference"/>
    <w:rPr>
      <w:vertAlign w:val="superscript"/>
    </w:rPr>
  </w:style>
  <w:style w:type="character" w:customStyle="1" w:styleId="ListLabel13">
    <w:name w:val="ListLabel 13"/>
    <w:rPr>
      <w:rFonts w:ascii="Times New Roman" w:hAnsi="Times New Roman"/>
      <w:b/>
      <w:sz w:val="24"/>
    </w:rPr>
  </w:style>
  <w:style w:type="character" w:customStyle="1" w:styleId="ListLabel14">
    <w:name w:val="ListLabel 14"/>
    <w:rPr>
      <w:rFonts w:ascii="Times New Roman" w:hAnsi="Times New Roman" w:cs="Times New Roman"/>
      <w:sz w:val="24"/>
    </w:rPr>
  </w:style>
  <w:style w:type="character" w:customStyle="1" w:styleId="NumberingSymbols">
    <w:name w:val="Numbering Symbols"/>
  </w:style>
  <w:style w:type="paragraph" w:customStyle="1" w:styleId="Heading">
    <w:name w:val="Heading"/>
    <w:basedOn w:val="Parasts"/>
    <w:next w:val="Pamatteksts"/>
    <w:pPr>
      <w:keepNext/>
      <w:spacing w:before="240" w:after="120"/>
    </w:pPr>
    <w:rPr>
      <w:rFonts w:ascii="Liberation Sans" w:eastAsia="Noto Sans CJK SC Regular" w:hAnsi="Liberation Sans" w:cs="Lohit Devanagari"/>
      <w:sz w:val="28"/>
      <w:szCs w:val="28"/>
    </w:rPr>
  </w:style>
  <w:style w:type="paragraph" w:styleId="Pamatteksts">
    <w:name w:val="Body Text"/>
    <w:basedOn w:val="Parasts"/>
    <w:link w:val="PamattekstsRakstz"/>
    <w:pPr>
      <w:spacing w:after="140" w:line="276" w:lineRule="auto"/>
    </w:pPr>
  </w:style>
  <w:style w:type="paragraph" w:styleId="Saraksts">
    <w:name w:val="List"/>
    <w:basedOn w:val="Pamatteksts"/>
    <w:rPr>
      <w:rFonts w:cs="Lohit Devanagari"/>
    </w:rPr>
  </w:style>
  <w:style w:type="paragraph" w:styleId="Parakstszemobjekta">
    <w:name w:val="caption"/>
    <w:basedOn w:val="Parasts"/>
    <w:qFormat/>
    <w:pPr>
      <w:suppressLineNumbers/>
      <w:spacing w:before="120" w:after="120"/>
    </w:pPr>
    <w:rPr>
      <w:rFonts w:cs="Lohit Devanagari"/>
      <w:i/>
      <w:iCs/>
      <w:sz w:val="24"/>
      <w:szCs w:val="24"/>
    </w:rPr>
  </w:style>
  <w:style w:type="paragraph" w:customStyle="1" w:styleId="Index">
    <w:name w:val="Index"/>
    <w:basedOn w:val="Parasts"/>
    <w:pPr>
      <w:suppressLineNumbers/>
    </w:pPr>
    <w:rPr>
      <w:rFonts w:cs="Lohit Devanagari"/>
    </w:rPr>
  </w:style>
  <w:style w:type="paragraph" w:styleId="Galvene">
    <w:name w:val="header"/>
    <w:basedOn w:val="Parasts"/>
    <w:link w:val="GalveneRakstz"/>
    <w:pPr>
      <w:tabs>
        <w:tab w:val="center" w:pos="4320"/>
        <w:tab w:val="right" w:pos="8640"/>
      </w:tabs>
    </w:pPr>
  </w:style>
  <w:style w:type="paragraph" w:styleId="Kjene">
    <w:name w:val="footer"/>
    <w:basedOn w:val="Parasts"/>
    <w:pPr>
      <w:tabs>
        <w:tab w:val="center" w:pos="4320"/>
        <w:tab w:val="right" w:pos="8640"/>
      </w:tabs>
    </w:pPr>
  </w:style>
  <w:style w:type="paragraph" w:styleId="Sarakstaaizzme2">
    <w:name w:val="List Bullet 2"/>
    <w:basedOn w:val="Parasts"/>
    <w:pPr>
      <w:ind w:left="566" w:hanging="283"/>
    </w:pPr>
    <w:rPr>
      <w:rFonts w:ascii="Times New Roman" w:hAnsi="Times New Roman" w:cs="Times New Roman"/>
      <w:sz w:val="24"/>
      <w:szCs w:val="24"/>
      <w:lang w:val="lv-LV"/>
    </w:r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styleId="Pamattekstsaratkpi">
    <w:name w:val="Body Text Indent"/>
    <w:basedOn w:val="Parasts"/>
    <w:pPr>
      <w:widowControl w:val="0"/>
      <w:spacing w:line="360" w:lineRule="auto"/>
      <w:ind w:firstLine="525"/>
      <w:jc w:val="both"/>
    </w:pPr>
    <w:rPr>
      <w:rFonts w:ascii="Times New Roman" w:hAnsi="Times New Roman" w:cs="Times New Roman"/>
      <w:sz w:val="24"/>
      <w:lang w:val="en-GB"/>
    </w:rPr>
  </w:style>
  <w:style w:type="paragraph" w:customStyle="1" w:styleId="ListParagraph1">
    <w:name w:val="List Paragraph1"/>
    <w:basedOn w:val="Parasts"/>
    <w:pPr>
      <w:spacing w:after="200" w:line="276" w:lineRule="auto"/>
      <w:ind w:left="720"/>
    </w:pPr>
    <w:rPr>
      <w:rFonts w:ascii="Calibri" w:hAnsi="Calibri" w:cs="Calibri"/>
      <w:szCs w:val="22"/>
      <w:lang w:val="lv-LV"/>
    </w:rPr>
  </w:style>
  <w:style w:type="paragraph" w:styleId="Sarakstarindkopa">
    <w:name w:val="List Paragraph"/>
    <w:basedOn w:val="Parasts"/>
    <w:qFormat/>
    <w:pPr>
      <w:spacing w:after="160" w:line="254" w:lineRule="auto"/>
      <w:ind w:left="720"/>
      <w:contextualSpacing/>
    </w:pPr>
    <w:rPr>
      <w:rFonts w:ascii="Calibri" w:eastAsia="Calibri" w:hAnsi="Calibri" w:cs="Times New Roman"/>
      <w:szCs w:val="22"/>
      <w:lang w:val="lv-LV"/>
    </w:rPr>
  </w:style>
  <w:style w:type="paragraph" w:styleId="Balonteksts">
    <w:name w:val="Balloon Text"/>
    <w:basedOn w:val="Parasts"/>
    <w:rPr>
      <w:rFonts w:ascii="Segoe UI" w:hAnsi="Segoe UI" w:cs="Segoe UI"/>
      <w:sz w:val="18"/>
      <w:szCs w:val="18"/>
    </w:rPr>
  </w:style>
  <w:style w:type="paragraph" w:styleId="Vresteksts">
    <w:name w:val="footnote text"/>
    <w:basedOn w:val="Parasts"/>
    <w:rPr>
      <w:sz w:val="20"/>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paragraph" w:styleId="Apakvirsraksts">
    <w:name w:val="Subtitle"/>
    <w:basedOn w:val="Parasts"/>
    <w:next w:val="Pamatteksts"/>
    <w:qFormat/>
    <w:rPr>
      <w:i/>
      <w:iCs/>
      <w:sz w:val="28"/>
    </w:rPr>
  </w:style>
  <w:style w:type="character" w:customStyle="1" w:styleId="Virsraksts1Rakstz">
    <w:name w:val="Virsraksts 1 Rakstz."/>
    <w:link w:val="Virsraksts1"/>
    <w:rsid w:val="00D91F21"/>
    <w:rPr>
      <w:rFonts w:ascii="Garamond" w:hAnsi="Garamond"/>
      <w:sz w:val="28"/>
      <w:szCs w:val="24"/>
      <w:lang w:eastAsia="en-US"/>
    </w:rPr>
  </w:style>
  <w:style w:type="character" w:customStyle="1" w:styleId="Virsraksts3Rakstz">
    <w:name w:val="Virsraksts 3 Rakstz."/>
    <w:link w:val="Virsraksts3"/>
    <w:rsid w:val="00D91F21"/>
    <w:rPr>
      <w:rFonts w:ascii="Cambria" w:eastAsia="PMingLiU" w:hAnsi="Cambria"/>
      <w:b/>
      <w:bCs/>
      <w:sz w:val="26"/>
      <w:szCs w:val="26"/>
      <w:lang w:val="en-GB" w:eastAsia="en-US"/>
    </w:rPr>
  </w:style>
  <w:style w:type="numbering" w:customStyle="1" w:styleId="NoList1">
    <w:name w:val="No List1"/>
    <w:next w:val="Bezsaraksta"/>
    <w:uiPriority w:val="99"/>
    <w:semiHidden/>
    <w:unhideWhenUsed/>
    <w:rsid w:val="00D91F21"/>
  </w:style>
  <w:style w:type="character" w:customStyle="1" w:styleId="GalveneRakstz">
    <w:name w:val="Galvene Rakstz."/>
    <w:link w:val="Galvene"/>
    <w:rsid w:val="00D91F21"/>
    <w:rPr>
      <w:rFonts w:ascii="Helvetica" w:hAnsi="Helvetica" w:cs="Helvetica"/>
      <w:sz w:val="22"/>
      <w:lang w:val="en-US" w:eastAsia="zh-CN"/>
    </w:rPr>
  </w:style>
  <w:style w:type="paragraph" w:customStyle="1" w:styleId="legaltext">
    <w:name w:val="legaltext"/>
    <w:basedOn w:val="Parasts"/>
    <w:rsid w:val="00D91F21"/>
    <w:pPr>
      <w:suppressAutoHyphens w:val="0"/>
      <w:spacing w:before="240" w:line="360" w:lineRule="auto"/>
      <w:jc w:val="both"/>
    </w:pPr>
    <w:rPr>
      <w:rFonts w:ascii="Times New Roman" w:hAnsi="Times New Roman" w:cs="Times New Roman"/>
      <w:sz w:val="24"/>
      <w:lang w:val="en-GB" w:eastAsia="en-US"/>
    </w:rPr>
  </w:style>
  <w:style w:type="paragraph" w:styleId="Saturs1">
    <w:name w:val="toc 1"/>
    <w:basedOn w:val="Parasts"/>
    <w:next w:val="Parasts"/>
    <w:autoRedefine/>
    <w:uiPriority w:val="39"/>
    <w:rsid w:val="00D91F21"/>
    <w:pPr>
      <w:tabs>
        <w:tab w:val="left" w:pos="660"/>
        <w:tab w:val="right" w:leader="dot" w:pos="9061"/>
      </w:tabs>
      <w:suppressAutoHyphens w:val="0"/>
      <w:spacing w:line="360" w:lineRule="auto"/>
    </w:pPr>
    <w:rPr>
      <w:rFonts w:ascii="Times New Roman" w:hAnsi="Times New Roman" w:cs="Times New Roman"/>
      <w:sz w:val="24"/>
      <w:szCs w:val="24"/>
      <w:lang w:val="en-GB" w:eastAsia="en-US"/>
    </w:rPr>
  </w:style>
  <w:style w:type="character" w:customStyle="1" w:styleId="PamattekstsRakstz">
    <w:name w:val="Pamatteksts Rakstz."/>
    <w:link w:val="Pamatteksts"/>
    <w:rsid w:val="00D91F21"/>
    <w:rPr>
      <w:rFonts w:ascii="Helvetica" w:hAnsi="Helvetica" w:cs="Helvetica"/>
      <w:sz w:val="22"/>
      <w:lang w:val="en-US" w:eastAsia="zh-CN"/>
    </w:rPr>
  </w:style>
  <w:style w:type="character" w:styleId="Komentraatsauce">
    <w:name w:val="annotation reference"/>
    <w:semiHidden/>
    <w:rsid w:val="00D91F21"/>
    <w:rPr>
      <w:sz w:val="16"/>
      <w:szCs w:val="16"/>
    </w:rPr>
  </w:style>
  <w:style w:type="paragraph" w:styleId="Komentrateksts">
    <w:name w:val="annotation text"/>
    <w:basedOn w:val="Parasts"/>
    <w:link w:val="KomentratekstsRakstz"/>
    <w:semiHidden/>
    <w:rsid w:val="00D91F21"/>
    <w:pPr>
      <w:suppressAutoHyphens w:val="0"/>
    </w:pPr>
    <w:rPr>
      <w:rFonts w:ascii="Times New Roman" w:hAnsi="Times New Roman" w:cs="Times New Roman"/>
      <w:sz w:val="20"/>
      <w:lang w:val="en-GB" w:eastAsia="en-US"/>
    </w:rPr>
  </w:style>
  <w:style w:type="character" w:customStyle="1" w:styleId="KomentratekstsRakstz">
    <w:name w:val="Komentāra teksts Rakstz."/>
    <w:link w:val="Komentrateksts"/>
    <w:semiHidden/>
    <w:rsid w:val="00D91F21"/>
    <w:rPr>
      <w:lang w:val="en-GB" w:eastAsia="en-US"/>
    </w:rPr>
  </w:style>
  <w:style w:type="paragraph" w:styleId="Vienkrsteksts">
    <w:name w:val="Plain Text"/>
    <w:basedOn w:val="Parasts"/>
    <w:link w:val="VienkrstekstsRakstz"/>
    <w:unhideWhenUsed/>
    <w:rsid w:val="00D91F21"/>
    <w:pPr>
      <w:suppressAutoHyphens w:val="0"/>
    </w:pPr>
    <w:rPr>
      <w:rFonts w:ascii="Consolas" w:eastAsia="PMingLiU" w:hAnsi="Consolas" w:cs="Times New Roman"/>
      <w:sz w:val="21"/>
      <w:szCs w:val="21"/>
      <w:lang w:val="lv-LV" w:eastAsia="zh-TW"/>
    </w:rPr>
  </w:style>
  <w:style w:type="character" w:customStyle="1" w:styleId="VienkrstekstsRakstz">
    <w:name w:val="Vienkāršs teksts Rakstz."/>
    <w:link w:val="Vienkrsteksts"/>
    <w:semiHidden/>
    <w:rsid w:val="00D91F21"/>
    <w:rPr>
      <w:rFonts w:ascii="Consolas" w:eastAsia="PMingLiU" w:hAnsi="Consolas"/>
      <w:sz w:val="21"/>
      <w:szCs w:val="21"/>
      <w:lang w:eastAsia="zh-TW"/>
    </w:rPr>
  </w:style>
  <w:style w:type="character" w:styleId="Izteiksmgs">
    <w:name w:val="Strong"/>
    <w:qFormat/>
    <w:rsid w:val="00D91F21"/>
    <w:rPr>
      <w:b/>
      <w:bCs/>
    </w:rPr>
  </w:style>
  <w:style w:type="table" w:styleId="Reatabula">
    <w:name w:val="Table Grid"/>
    <w:basedOn w:val="Parastatabula"/>
    <w:uiPriority w:val="59"/>
    <w:rsid w:val="00FB5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ma">
    <w:name w:val="annotation subject"/>
    <w:basedOn w:val="Komentrateksts"/>
    <w:next w:val="Komentrateksts"/>
    <w:link w:val="KomentratmaRakstz"/>
    <w:semiHidden/>
    <w:unhideWhenUsed/>
    <w:rsid w:val="00395A19"/>
    <w:pPr>
      <w:suppressAutoHyphens/>
    </w:pPr>
    <w:rPr>
      <w:rFonts w:ascii="Helvetica" w:hAnsi="Helvetica" w:cs="Helvetica"/>
      <w:b/>
      <w:bCs/>
      <w:lang w:val="en-US" w:eastAsia="zh-CN"/>
    </w:rPr>
  </w:style>
  <w:style w:type="character" w:customStyle="1" w:styleId="KomentratmaRakstz">
    <w:name w:val="Komentāra tēma Rakstz."/>
    <w:link w:val="Komentratma"/>
    <w:uiPriority w:val="99"/>
    <w:semiHidden/>
    <w:rsid w:val="00395A19"/>
    <w:rPr>
      <w:rFonts w:ascii="Helvetica" w:hAnsi="Helvetica" w:cs="Helvetica"/>
      <w:b/>
      <w:bCs/>
      <w:lang w:val="en-US" w:eastAsia="zh-CN"/>
    </w:rPr>
  </w:style>
  <w:style w:type="character" w:styleId="Neatrisintapieminana">
    <w:name w:val="Unresolved Mention"/>
    <w:uiPriority w:val="99"/>
    <w:semiHidden/>
    <w:unhideWhenUsed/>
    <w:rsid w:val="00427A65"/>
    <w:rPr>
      <w:color w:val="605E5C"/>
      <w:shd w:val="clear" w:color="auto" w:fill="E1DFDD"/>
    </w:rPr>
  </w:style>
  <w:style w:type="paragraph" w:styleId="Beiguvresteksts">
    <w:name w:val="endnote text"/>
    <w:basedOn w:val="Parasts"/>
    <w:link w:val="BeiguvrestekstsRakstz"/>
    <w:uiPriority w:val="99"/>
    <w:semiHidden/>
    <w:unhideWhenUsed/>
    <w:rsid w:val="003D59EC"/>
    <w:rPr>
      <w:sz w:val="20"/>
    </w:rPr>
  </w:style>
  <w:style w:type="character" w:customStyle="1" w:styleId="BeiguvrestekstsRakstz">
    <w:name w:val="Beigu vēres teksts Rakstz."/>
    <w:link w:val="Beiguvresteksts"/>
    <w:uiPriority w:val="99"/>
    <w:semiHidden/>
    <w:rsid w:val="003D59EC"/>
    <w:rPr>
      <w:rFonts w:ascii="Helvetica" w:hAnsi="Helvetica" w:cs="Helvetica"/>
      <w:lang w:val="en-US" w:eastAsia="zh-CN"/>
    </w:rPr>
  </w:style>
  <w:style w:type="character" w:customStyle="1" w:styleId="Virsraksts5Rakstz">
    <w:name w:val="Virsraksts 5 Rakstz."/>
    <w:link w:val="Virsraksts5"/>
    <w:rsid w:val="007472D6"/>
    <w:rPr>
      <w:b/>
      <w:sz w:val="24"/>
      <w:szCs w:val="24"/>
      <w:lang w:val="en-GB" w:eastAsia="en-US"/>
    </w:rPr>
  </w:style>
  <w:style w:type="paragraph" w:styleId="Pamatteksts2">
    <w:name w:val="Body Text 2"/>
    <w:basedOn w:val="Parasts"/>
    <w:link w:val="Pamatteksts2Rakstz"/>
    <w:semiHidden/>
    <w:rsid w:val="007472D6"/>
    <w:pPr>
      <w:suppressAutoHyphens w:val="0"/>
      <w:spacing w:before="120" w:line="300" w:lineRule="exact"/>
      <w:jc w:val="both"/>
    </w:pPr>
    <w:rPr>
      <w:rFonts w:ascii="Verdana" w:hAnsi="Verdana" w:cs="Tahoma"/>
      <w:bCs/>
      <w:color w:val="FF0000"/>
      <w:sz w:val="20"/>
      <w:lang w:val="lv-LV" w:eastAsia="en-US"/>
    </w:rPr>
  </w:style>
  <w:style w:type="character" w:customStyle="1" w:styleId="Pamatteksts2Rakstz">
    <w:name w:val="Pamatteksts 2 Rakstz."/>
    <w:link w:val="Pamatteksts2"/>
    <w:semiHidden/>
    <w:rsid w:val="007472D6"/>
    <w:rPr>
      <w:rFonts w:ascii="Verdana" w:hAnsi="Verdana" w:cs="Tahoma"/>
      <w:bCs/>
      <w:color w:val="FF0000"/>
      <w:lang w:eastAsia="en-US"/>
    </w:rPr>
  </w:style>
  <w:style w:type="paragraph" w:styleId="Dokumentakarte">
    <w:name w:val="Document Map"/>
    <w:basedOn w:val="Parasts"/>
    <w:link w:val="DokumentakarteRakstz"/>
    <w:semiHidden/>
    <w:rsid w:val="007472D6"/>
    <w:pPr>
      <w:shd w:val="clear" w:color="auto" w:fill="000080"/>
      <w:suppressAutoHyphens w:val="0"/>
    </w:pPr>
    <w:rPr>
      <w:rFonts w:ascii="Tahoma" w:hAnsi="Tahoma" w:cs="Tahoma"/>
      <w:sz w:val="20"/>
      <w:lang w:val="en-GB" w:eastAsia="en-US"/>
    </w:rPr>
  </w:style>
  <w:style w:type="character" w:customStyle="1" w:styleId="DokumentakarteRakstz">
    <w:name w:val="Dokumenta karte Rakstz."/>
    <w:link w:val="Dokumentakarte"/>
    <w:semiHidden/>
    <w:rsid w:val="007472D6"/>
    <w:rPr>
      <w:rFonts w:ascii="Tahoma" w:hAnsi="Tahoma" w:cs="Tahoma"/>
      <w:shd w:val="clear" w:color="auto" w:fill="000080"/>
      <w:lang w:val="en-GB" w:eastAsia="en-US"/>
    </w:rPr>
  </w:style>
  <w:style w:type="paragraph" w:styleId="Paraststmeklis">
    <w:name w:val="Normal (Web)"/>
    <w:basedOn w:val="Parasts"/>
    <w:semiHidden/>
    <w:unhideWhenUsed/>
    <w:rsid w:val="007472D6"/>
    <w:pPr>
      <w:suppressAutoHyphens w:val="0"/>
      <w:spacing w:before="100" w:beforeAutospacing="1" w:after="100" w:afterAutospacing="1"/>
    </w:pPr>
    <w:rPr>
      <w:rFonts w:ascii="Times New Roman" w:hAnsi="Times New Roman" w:cs="Times New Roman"/>
      <w:sz w:val="24"/>
      <w:szCs w:val="24"/>
      <w:lang w:val="lv-LV" w:eastAsia="lv-LV"/>
    </w:rPr>
  </w:style>
  <w:style w:type="paragraph" w:customStyle="1" w:styleId="StyleBodyText14ptFirstline127cm">
    <w:name w:val="Style Body Text + 14 pt First line:  127 cm"/>
    <w:basedOn w:val="Pamatteksts"/>
    <w:rsid w:val="007472D6"/>
    <w:pPr>
      <w:suppressAutoHyphens w:val="0"/>
      <w:spacing w:after="120" w:line="240" w:lineRule="auto"/>
      <w:ind w:firstLine="720"/>
      <w:jc w:val="both"/>
    </w:pPr>
    <w:rPr>
      <w:rFonts w:ascii="Times New Roman" w:hAnsi="Times New Roman" w:cs="Times New Roman"/>
      <w:sz w:val="28"/>
      <w:lang w:val="x-none" w:eastAsia="lv-LV"/>
    </w:rPr>
  </w:style>
  <w:style w:type="character" w:customStyle="1" w:styleId="HeaderChar">
    <w:name w:val="Header Char"/>
    <w:rsid w:val="007472D6"/>
    <w:rPr>
      <w:sz w:val="24"/>
      <w:szCs w:val="24"/>
      <w:lang w:val="en-GB" w:eastAsia="en-US"/>
    </w:rPr>
  </w:style>
  <w:style w:type="character" w:customStyle="1" w:styleId="PlainTextChar">
    <w:name w:val="Plain Text Char"/>
    <w:rsid w:val="007472D6"/>
    <w:rPr>
      <w:rFonts w:ascii="Consolas" w:eastAsia="PMingLiU" w:hAnsi="Consolas" w:cs="Times New Roman"/>
      <w:sz w:val="21"/>
      <w:szCs w:val="21"/>
    </w:rPr>
  </w:style>
  <w:style w:type="character" w:customStyle="1" w:styleId="apple-converted-space">
    <w:name w:val="apple-converted-space"/>
    <w:basedOn w:val="Noklusjumarindkopasfonts"/>
    <w:rsid w:val="007472D6"/>
  </w:style>
  <w:style w:type="character" w:customStyle="1" w:styleId="BodyTextChar">
    <w:name w:val="Body Text Char"/>
    <w:semiHidden/>
    <w:rsid w:val="007472D6"/>
    <w:rPr>
      <w:rFonts w:ascii="Verdana" w:hAnsi="Verdana" w:cs="Tahoma"/>
      <w:bCs/>
      <w:lang w:eastAsia="en-US"/>
    </w:rPr>
  </w:style>
  <w:style w:type="character" w:customStyle="1" w:styleId="Heading3Char">
    <w:name w:val="Heading 3 Char"/>
    <w:semiHidden/>
    <w:rsid w:val="007472D6"/>
    <w:rPr>
      <w:rFonts w:ascii="Cambria" w:eastAsia="PMingLiU" w:hAnsi="Cambria" w:cs="Times New Roman"/>
      <w:b/>
      <w:bCs/>
      <w:sz w:val="26"/>
      <w:szCs w:val="26"/>
      <w:lang w:val="en-GB" w:eastAsia="en-US"/>
    </w:rPr>
  </w:style>
  <w:style w:type="paragraph" w:styleId="Nosaukums">
    <w:name w:val="Title"/>
    <w:basedOn w:val="Parasts"/>
    <w:next w:val="Parasts"/>
    <w:link w:val="NosaukumsRakstz"/>
    <w:qFormat/>
    <w:rsid w:val="007472D6"/>
    <w:pPr>
      <w:suppressAutoHyphens w:val="0"/>
      <w:spacing w:before="240" w:after="60"/>
      <w:jc w:val="center"/>
      <w:outlineLvl w:val="0"/>
    </w:pPr>
    <w:rPr>
      <w:rFonts w:ascii="Calibri Light" w:hAnsi="Calibri Light" w:cs="Times New Roman"/>
      <w:b/>
      <w:bCs/>
      <w:kern w:val="28"/>
      <w:sz w:val="32"/>
      <w:szCs w:val="32"/>
      <w:lang w:val="en-GB" w:eastAsia="en-US"/>
    </w:rPr>
  </w:style>
  <w:style w:type="character" w:customStyle="1" w:styleId="NosaukumsRakstz">
    <w:name w:val="Nosaukums Rakstz."/>
    <w:link w:val="Nosaukums"/>
    <w:uiPriority w:val="10"/>
    <w:rsid w:val="007472D6"/>
    <w:rPr>
      <w:rFonts w:ascii="Calibri Light" w:hAnsi="Calibri Light"/>
      <w:b/>
      <w:bCs/>
      <w:kern w:val="28"/>
      <w:sz w:val="32"/>
      <w:szCs w:val="32"/>
      <w:lang w:val="en-GB" w:eastAsia="en-US"/>
    </w:rPr>
  </w:style>
  <w:style w:type="paragraph" w:styleId="Prskatjums">
    <w:name w:val="Revision"/>
    <w:hidden/>
    <w:uiPriority w:val="99"/>
    <w:semiHidden/>
    <w:rsid w:val="007472D6"/>
    <w:rPr>
      <w:sz w:val="24"/>
      <w:szCs w:val="24"/>
      <w:lang w:val="en-GB" w:eastAsia="en-US"/>
    </w:rPr>
  </w:style>
  <w:style w:type="paragraph" w:styleId="Saturs3">
    <w:name w:val="toc 3"/>
    <w:basedOn w:val="Parasts"/>
    <w:next w:val="Parasts"/>
    <w:autoRedefine/>
    <w:uiPriority w:val="39"/>
    <w:unhideWhenUsed/>
    <w:rsid w:val="007472D6"/>
    <w:pPr>
      <w:suppressAutoHyphens w:val="0"/>
      <w:ind w:left="480"/>
    </w:pPr>
    <w:rPr>
      <w:rFonts w:ascii="Times New Roman" w:hAnsi="Times New Roman" w:cs="Times New Roman"/>
      <w:sz w:val="24"/>
      <w:szCs w:val="24"/>
      <w:lang w:val="en-GB" w:eastAsia="en-US"/>
    </w:rPr>
  </w:style>
  <w:style w:type="paragraph" w:styleId="Tekstabloks">
    <w:name w:val="Block Text"/>
    <w:basedOn w:val="Parasts"/>
    <w:semiHidden/>
    <w:rsid w:val="002A0697"/>
    <w:pPr>
      <w:suppressAutoHyphens w:val="0"/>
      <w:ind w:left="-108" w:right="-108"/>
      <w:jc w:val="center"/>
    </w:pPr>
    <w:rPr>
      <w:rFonts w:ascii="Verdana" w:hAnsi="Verdana" w:cs="Times New Roman"/>
      <w:sz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9875624">
      <w:bodyDiv w:val="1"/>
      <w:marLeft w:val="0"/>
      <w:marRight w:val="0"/>
      <w:marTop w:val="0"/>
      <w:marBottom w:val="0"/>
      <w:divBdr>
        <w:top w:val="none" w:sz="0" w:space="0" w:color="auto"/>
        <w:left w:val="none" w:sz="0" w:space="0" w:color="auto"/>
        <w:bottom w:val="none" w:sz="0" w:space="0" w:color="auto"/>
        <w:right w:val="none" w:sz="0" w:space="0" w:color="auto"/>
      </w:divBdr>
      <w:divsChild>
        <w:div w:id="1358316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eplpadome.lv/" TargetMode="External"/><Relationship Id="rId18" Type="http://schemas.openxmlformats.org/officeDocument/2006/relationships/hyperlink" Target="mailto:sergejs.glakins@lvrtc.lv" TargetMode="External"/><Relationship Id="rId26"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yperlink" Target="mailto:" TargetMode="External"/><Relationship Id="rId7" Type="http://schemas.openxmlformats.org/officeDocument/2006/relationships/endnotes" Target="endnotes.xml"/><Relationship Id="rId12" Type="http://schemas.openxmlformats.org/officeDocument/2006/relationships/hyperlink" Target="https://likumi.lv/ta/id/267199-komercdarbibas-atbalsta-kontroles-likums" TargetMode="External"/><Relationship Id="rId17" Type="http://schemas.openxmlformats.org/officeDocument/2006/relationships/hyperlink" Target="https://likumi.lv/ta/id/267199-komercdarbibas-atbalsta-kontroles-likums" TargetMode="External"/><Relationship Id="rId25" Type="http://schemas.openxmlformats.org/officeDocument/2006/relationships/hyperlink" Target="mailto:lvrtc@lvrtc.l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eplpadome.lv/lv/sakums/normativie-akti/nacionala-strategija.html" TargetMode="External"/><Relationship Id="rId20" Type="http://schemas.openxmlformats.org/officeDocument/2006/relationships/hyperlink" Target="mailto:sergejs.glakins@lvrtc.l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plpadome.lv/lv/sakums/normativie-akti/nacionala-strategija.html" TargetMode="External"/><Relationship Id="rId24" Type="http://schemas.openxmlformats.org/officeDocument/2006/relationships/hyperlink" Target="mailto:helpdesk@lvrtc.l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neplpadome@neplpadome.lv" TargetMode="External"/><Relationship Id="rId23" Type="http://schemas.openxmlformats.org/officeDocument/2006/relationships/hyperlink" Target="mailto:" TargetMode="External"/><Relationship Id="rId28" Type="http://schemas.openxmlformats.org/officeDocument/2006/relationships/oleObject" Target="embeddings/oleObject1.bin"/><Relationship Id="rId10" Type="http://schemas.openxmlformats.org/officeDocument/2006/relationships/hyperlink" Target="https://neplpadome.lv/lv/sakums/normativie-akti/nacionala-strategija.html" TargetMode="External"/><Relationship Id="rId19" Type="http://schemas.openxmlformats.org/officeDocument/2006/relationships/hyperlink" Target="mailto:raimonds.jaunzems@lvrtc.lv"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ikumi.lv/ta/id/299941-grozijumi-elektronisko-plassazinas-lidzeklu-likuma" TargetMode="External"/><Relationship Id="rId14" Type="http://schemas.openxmlformats.org/officeDocument/2006/relationships/hyperlink" Target="mailto:konkursi@neplpadome.lv" TargetMode="External"/><Relationship Id="rId22" Type="http://schemas.openxmlformats.org/officeDocument/2006/relationships/hyperlink" Target="mailto:gunars.mikucans@lvrtc.lv" TargetMode="External"/><Relationship Id="rId27" Type="http://schemas.openxmlformats.org/officeDocument/2006/relationships/image" Target="media/image2.emf"/><Relationship Id="rId30" Type="http://schemas.openxmlformats.org/officeDocument/2006/relationships/footer" Target="footer2.xml"/><Relationship Id="rId8" Type="http://schemas.openxmlformats.org/officeDocument/2006/relationships/hyperlink" Target="https://likumi.lv/doc.php?id=21403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uri=celex%3A12012E%2FTXT" TargetMode="External"/><Relationship Id="rId2" Type="http://schemas.openxmlformats.org/officeDocument/2006/relationships/hyperlink" Target="https://op.europa.eu/lv/publication-detail/-/publication/4158ddf0-dc57-45ba-bc8b-09969d3214c2" TargetMode="External"/><Relationship Id="rId1" Type="http://schemas.openxmlformats.org/officeDocument/2006/relationships/hyperlink" Target="https://eur-lex.europa.eu/legal-content/LV/TXT/?uri=celex%3A12012E%2FTXT"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EA543-B916-46BE-8603-D4CA53DC8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52249</Words>
  <Characters>29783</Characters>
  <Application>Microsoft Office Word</Application>
  <DocSecurity>0</DocSecurity>
  <Lines>248</Lines>
  <Paragraphs>163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OHA_Eveidlapa_rekviziti_A4</vt:lpstr>
      <vt:lpstr>OHA_Eveidlapa_rekviziti_A4</vt:lpstr>
    </vt:vector>
  </TitlesOfParts>
  <Company/>
  <LinksUpToDate>false</LinksUpToDate>
  <CharactersWithSpaces>81869</CharactersWithSpaces>
  <SharedDoc>false</SharedDoc>
  <HLinks>
    <vt:vector size="228" baseType="variant">
      <vt:variant>
        <vt:i4>917540</vt:i4>
      </vt:variant>
      <vt:variant>
        <vt:i4>156</vt:i4>
      </vt:variant>
      <vt:variant>
        <vt:i4>0</vt:i4>
      </vt:variant>
      <vt:variant>
        <vt:i4>5</vt:i4>
      </vt:variant>
      <vt:variant>
        <vt:lpwstr>mailto:lvrtc@lvrtc.lv</vt:lpwstr>
      </vt:variant>
      <vt:variant>
        <vt:lpwstr/>
      </vt:variant>
      <vt:variant>
        <vt:i4>7012416</vt:i4>
      </vt:variant>
      <vt:variant>
        <vt:i4>153</vt:i4>
      </vt:variant>
      <vt:variant>
        <vt:i4>0</vt:i4>
      </vt:variant>
      <vt:variant>
        <vt:i4>5</vt:i4>
      </vt:variant>
      <vt:variant>
        <vt:lpwstr>mailto:helpdesk@lvrtc.lv</vt:lpwstr>
      </vt:variant>
      <vt:variant>
        <vt:lpwstr/>
      </vt:variant>
      <vt:variant>
        <vt:i4>6422640</vt:i4>
      </vt:variant>
      <vt:variant>
        <vt:i4>150</vt:i4>
      </vt:variant>
      <vt:variant>
        <vt:i4>0</vt:i4>
      </vt:variant>
      <vt:variant>
        <vt:i4>5</vt:i4>
      </vt:variant>
      <vt:variant>
        <vt:lpwstr>mailto:</vt:lpwstr>
      </vt:variant>
      <vt:variant>
        <vt:lpwstr/>
      </vt:variant>
      <vt:variant>
        <vt:i4>2621514</vt:i4>
      </vt:variant>
      <vt:variant>
        <vt:i4>147</vt:i4>
      </vt:variant>
      <vt:variant>
        <vt:i4>0</vt:i4>
      </vt:variant>
      <vt:variant>
        <vt:i4>5</vt:i4>
      </vt:variant>
      <vt:variant>
        <vt:lpwstr>mailto:gunars.mikucans@lvrtc.lv</vt:lpwstr>
      </vt:variant>
      <vt:variant>
        <vt:lpwstr/>
      </vt:variant>
      <vt:variant>
        <vt:i4>6422640</vt:i4>
      </vt:variant>
      <vt:variant>
        <vt:i4>144</vt:i4>
      </vt:variant>
      <vt:variant>
        <vt:i4>0</vt:i4>
      </vt:variant>
      <vt:variant>
        <vt:i4>5</vt:i4>
      </vt:variant>
      <vt:variant>
        <vt:lpwstr>mailto:</vt:lpwstr>
      </vt:variant>
      <vt:variant>
        <vt:lpwstr/>
      </vt:variant>
      <vt:variant>
        <vt:i4>7864329</vt:i4>
      </vt:variant>
      <vt:variant>
        <vt:i4>141</vt:i4>
      </vt:variant>
      <vt:variant>
        <vt:i4>0</vt:i4>
      </vt:variant>
      <vt:variant>
        <vt:i4>5</vt:i4>
      </vt:variant>
      <vt:variant>
        <vt:lpwstr>mailto:sergejs.glakins@lvrtc.lv</vt:lpwstr>
      </vt:variant>
      <vt:variant>
        <vt:lpwstr/>
      </vt:variant>
      <vt:variant>
        <vt:i4>5505087</vt:i4>
      </vt:variant>
      <vt:variant>
        <vt:i4>138</vt:i4>
      </vt:variant>
      <vt:variant>
        <vt:i4>0</vt:i4>
      </vt:variant>
      <vt:variant>
        <vt:i4>5</vt:i4>
      </vt:variant>
      <vt:variant>
        <vt:lpwstr>mailto:raimonds.jaunzems@lvrtc.lv</vt:lpwstr>
      </vt:variant>
      <vt:variant>
        <vt:lpwstr/>
      </vt:variant>
      <vt:variant>
        <vt:i4>7864329</vt:i4>
      </vt:variant>
      <vt:variant>
        <vt:i4>135</vt:i4>
      </vt:variant>
      <vt:variant>
        <vt:i4>0</vt:i4>
      </vt:variant>
      <vt:variant>
        <vt:i4>5</vt:i4>
      </vt:variant>
      <vt:variant>
        <vt:lpwstr>mailto:sergejs.glakins@lvrtc.lv</vt:lpwstr>
      </vt:variant>
      <vt:variant>
        <vt:lpwstr/>
      </vt:variant>
      <vt:variant>
        <vt:i4>1114162</vt:i4>
      </vt:variant>
      <vt:variant>
        <vt:i4>128</vt:i4>
      </vt:variant>
      <vt:variant>
        <vt:i4>0</vt:i4>
      </vt:variant>
      <vt:variant>
        <vt:i4>5</vt:i4>
      </vt:variant>
      <vt:variant>
        <vt:lpwstr/>
      </vt:variant>
      <vt:variant>
        <vt:lpwstr>_Toc347833592</vt:lpwstr>
      </vt:variant>
      <vt:variant>
        <vt:i4>1114162</vt:i4>
      </vt:variant>
      <vt:variant>
        <vt:i4>122</vt:i4>
      </vt:variant>
      <vt:variant>
        <vt:i4>0</vt:i4>
      </vt:variant>
      <vt:variant>
        <vt:i4>5</vt:i4>
      </vt:variant>
      <vt:variant>
        <vt:lpwstr/>
      </vt:variant>
      <vt:variant>
        <vt:lpwstr>_Toc347833591</vt:lpwstr>
      </vt:variant>
      <vt:variant>
        <vt:i4>1114162</vt:i4>
      </vt:variant>
      <vt:variant>
        <vt:i4>116</vt:i4>
      </vt:variant>
      <vt:variant>
        <vt:i4>0</vt:i4>
      </vt:variant>
      <vt:variant>
        <vt:i4>5</vt:i4>
      </vt:variant>
      <vt:variant>
        <vt:lpwstr/>
      </vt:variant>
      <vt:variant>
        <vt:lpwstr>_Toc347833590</vt:lpwstr>
      </vt:variant>
      <vt:variant>
        <vt:i4>1048626</vt:i4>
      </vt:variant>
      <vt:variant>
        <vt:i4>110</vt:i4>
      </vt:variant>
      <vt:variant>
        <vt:i4>0</vt:i4>
      </vt:variant>
      <vt:variant>
        <vt:i4>5</vt:i4>
      </vt:variant>
      <vt:variant>
        <vt:lpwstr/>
      </vt:variant>
      <vt:variant>
        <vt:lpwstr>_Toc347833589</vt:lpwstr>
      </vt:variant>
      <vt:variant>
        <vt:i4>1048626</vt:i4>
      </vt:variant>
      <vt:variant>
        <vt:i4>104</vt:i4>
      </vt:variant>
      <vt:variant>
        <vt:i4>0</vt:i4>
      </vt:variant>
      <vt:variant>
        <vt:i4>5</vt:i4>
      </vt:variant>
      <vt:variant>
        <vt:lpwstr/>
      </vt:variant>
      <vt:variant>
        <vt:lpwstr>_Toc347833582</vt:lpwstr>
      </vt:variant>
      <vt:variant>
        <vt:i4>1048626</vt:i4>
      </vt:variant>
      <vt:variant>
        <vt:i4>98</vt:i4>
      </vt:variant>
      <vt:variant>
        <vt:i4>0</vt:i4>
      </vt:variant>
      <vt:variant>
        <vt:i4>5</vt:i4>
      </vt:variant>
      <vt:variant>
        <vt:lpwstr/>
      </vt:variant>
      <vt:variant>
        <vt:lpwstr>_Toc347833581</vt:lpwstr>
      </vt:variant>
      <vt:variant>
        <vt:i4>1048626</vt:i4>
      </vt:variant>
      <vt:variant>
        <vt:i4>92</vt:i4>
      </vt:variant>
      <vt:variant>
        <vt:i4>0</vt:i4>
      </vt:variant>
      <vt:variant>
        <vt:i4>5</vt:i4>
      </vt:variant>
      <vt:variant>
        <vt:lpwstr/>
      </vt:variant>
      <vt:variant>
        <vt:lpwstr>_Toc347833580</vt:lpwstr>
      </vt:variant>
      <vt:variant>
        <vt:i4>2031666</vt:i4>
      </vt:variant>
      <vt:variant>
        <vt:i4>86</vt:i4>
      </vt:variant>
      <vt:variant>
        <vt:i4>0</vt:i4>
      </vt:variant>
      <vt:variant>
        <vt:i4>5</vt:i4>
      </vt:variant>
      <vt:variant>
        <vt:lpwstr/>
      </vt:variant>
      <vt:variant>
        <vt:lpwstr>_Toc347833579</vt:lpwstr>
      </vt:variant>
      <vt:variant>
        <vt:i4>2031666</vt:i4>
      </vt:variant>
      <vt:variant>
        <vt:i4>80</vt:i4>
      </vt:variant>
      <vt:variant>
        <vt:i4>0</vt:i4>
      </vt:variant>
      <vt:variant>
        <vt:i4>5</vt:i4>
      </vt:variant>
      <vt:variant>
        <vt:lpwstr/>
      </vt:variant>
      <vt:variant>
        <vt:lpwstr>_Toc347833578</vt:lpwstr>
      </vt:variant>
      <vt:variant>
        <vt:i4>2031666</vt:i4>
      </vt:variant>
      <vt:variant>
        <vt:i4>74</vt:i4>
      </vt:variant>
      <vt:variant>
        <vt:i4>0</vt:i4>
      </vt:variant>
      <vt:variant>
        <vt:i4>5</vt:i4>
      </vt:variant>
      <vt:variant>
        <vt:lpwstr/>
      </vt:variant>
      <vt:variant>
        <vt:lpwstr>_Toc347833577</vt:lpwstr>
      </vt:variant>
      <vt:variant>
        <vt:i4>2031666</vt:i4>
      </vt:variant>
      <vt:variant>
        <vt:i4>68</vt:i4>
      </vt:variant>
      <vt:variant>
        <vt:i4>0</vt:i4>
      </vt:variant>
      <vt:variant>
        <vt:i4>5</vt:i4>
      </vt:variant>
      <vt:variant>
        <vt:lpwstr/>
      </vt:variant>
      <vt:variant>
        <vt:lpwstr>_Toc347833575</vt:lpwstr>
      </vt:variant>
      <vt:variant>
        <vt:i4>1966130</vt:i4>
      </vt:variant>
      <vt:variant>
        <vt:i4>62</vt:i4>
      </vt:variant>
      <vt:variant>
        <vt:i4>0</vt:i4>
      </vt:variant>
      <vt:variant>
        <vt:i4>5</vt:i4>
      </vt:variant>
      <vt:variant>
        <vt:lpwstr/>
      </vt:variant>
      <vt:variant>
        <vt:lpwstr>_Toc347833568</vt:lpwstr>
      </vt:variant>
      <vt:variant>
        <vt:i4>1966130</vt:i4>
      </vt:variant>
      <vt:variant>
        <vt:i4>56</vt:i4>
      </vt:variant>
      <vt:variant>
        <vt:i4>0</vt:i4>
      </vt:variant>
      <vt:variant>
        <vt:i4>5</vt:i4>
      </vt:variant>
      <vt:variant>
        <vt:lpwstr/>
      </vt:variant>
      <vt:variant>
        <vt:lpwstr>_Toc347833567</vt:lpwstr>
      </vt:variant>
      <vt:variant>
        <vt:i4>1966130</vt:i4>
      </vt:variant>
      <vt:variant>
        <vt:i4>50</vt:i4>
      </vt:variant>
      <vt:variant>
        <vt:i4>0</vt:i4>
      </vt:variant>
      <vt:variant>
        <vt:i4>5</vt:i4>
      </vt:variant>
      <vt:variant>
        <vt:lpwstr/>
      </vt:variant>
      <vt:variant>
        <vt:lpwstr>_Toc347833566</vt:lpwstr>
      </vt:variant>
      <vt:variant>
        <vt:i4>1966130</vt:i4>
      </vt:variant>
      <vt:variant>
        <vt:i4>44</vt:i4>
      </vt:variant>
      <vt:variant>
        <vt:i4>0</vt:i4>
      </vt:variant>
      <vt:variant>
        <vt:i4>5</vt:i4>
      </vt:variant>
      <vt:variant>
        <vt:lpwstr/>
      </vt:variant>
      <vt:variant>
        <vt:lpwstr>_Toc347833565</vt:lpwstr>
      </vt:variant>
      <vt:variant>
        <vt:i4>1966130</vt:i4>
      </vt:variant>
      <vt:variant>
        <vt:i4>38</vt:i4>
      </vt:variant>
      <vt:variant>
        <vt:i4>0</vt:i4>
      </vt:variant>
      <vt:variant>
        <vt:i4>5</vt:i4>
      </vt:variant>
      <vt:variant>
        <vt:lpwstr/>
      </vt:variant>
      <vt:variant>
        <vt:lpwstr>_Toc347833564</vt:lpwstr>
      </vt:variant>
      <vt:variant>
        <vt:i4>1966130</vt:i4>
      </vt:variant>
      <vt:variant>
        <vt:i4>32</vt:i4>
      </vt:variant>
      <vt:variant>
        <vt:i4>0</vt:i4>
      </vt:variant>
      <vt:variant>
        <vt:i4>5</vt:i4>
      </vt:variant>
      <vt:variant>
        <vt:lpwstr/>
      </vt:variant>
      <vt:variant>
        <vt:lpwstr>_Toc347833563</vt:lpwstr>
      </vt:variant>
      <vt:variant>
        <vt:i4>8126513</vt:i4>
      </vt:variant>
      <vt:variant>
        <vt:i4>27</vt:i4>
      </vt:variant>
      <vt:variant>
        <vt:i4>0</vt:i4>
      </vt:variant>
      <vt:variant>
        <vt:i4>5</vt:i4>
      </vt:variant>
      <vt:variant>
        <vt:lpwstr>https://likumi.lv/ta/id/267199-komercdarbibas-atbalsta-kontroles-likums</vt:lpwstr>
      </vt:variant>
      <vt:variant>
        <vt:lpwstr/>
      </vt:variant>
      <vt:variant>
        <vt:i4>4194377</vt:i4>
      </vt:variant>
      <vt:variant>
        <vt:i4>24</vt:i4>
      </vt:variant>
      <vt:variant>
        <vt:i4>0</vt:i4>
      </vt:variant>
      <vt:variant>
        <vt:i4>5</vt:i4>
      </vt:variant>
      <vt:variant>
        <vt:lpwstr>https://www.neplpadome.lv/lv/sakums/normativie-akti/nacionala-strategija.html</vt:lpwstr>
      </vt:variant>
      <vt:variant>
        <vt:lpwstr/>
      </vt:variant>
      <vt:variant>
        <vt:i4>4915297</vt:i4>
      </vt:variant>
      <vt:variant>
        <vt:i4>21</vt:i4>
      </vt:variant>
      <vt:variant>
        <vt:i4>0</vt:i4>
      </vt:variant>
      <vt:variant>
        <vt:i4>5</vt:i4>
      </vt:variant>
      <vt:variant>
        <vt:lpwstr>mailto:neplpadome@neplpadome.lv</vt:lpwstr>
      </vt:variant>
      <vt:variant>
        <vt:lpwstr/>
      </vt:variant>
      <vt:variant>
        <vt:i4>3080220</vt:i4>
      </vt:variant>
      <vt:variant>
        <vt:i4>18</vt:i4>
      </vt:variant>
      <vt:variant>
        <vt:i4>0</vt:i4>
      </vt:variant>
      <vt:variant>
        <vt:i4>5</vt:i4>
      </vt:variant>
      <vt:variant>
        <vt:lpwstr>mailto:konkursi@neplpadome.lv</vt:lpwstr>
      </vt:variant>
      <vt:variant>
        <vt:lpwstr/>
      </vt:variant>
      <vt:variant>
        <vt:i4>1310814</vt:i4>
      </vt:variant>
      <vt:variant>
        <vt:i4>15</vt:i4>
      </vt:variant>
      <vt:variant>
        <vt:i4>0</vt:i4>
      </vt:variant>
      <vt:variant>
        <vt:i4>5</vt:i4>
      </vt:variant>
      <vt:variant>
        <vt:lpwstr>http://www.neplpadome.lv/</vt:lpwstr>
      </vt:variant>
      <vt:variant>
        <vt:lpwstr/>
      </vt:variant>
      <vt:variant>
        <vt:i4>8126513</vt:i4>
      </vt:variant>
      <vt:variant>
        <vt:i4>12</vt:i4>
      </vt:variant>
      <vt:variant>
        <vt:i4>0</vt:i4>
      </vt:variant>
      <vt:variant>
        <vt:i4>5</vt:i4>
      </vt:variant>
      <vt:variant>
        <vt:lpwstr>https://likumi.lv/ta/id/267199-komercdarbibas-atbalsta-kontroles-likums</vt:lpwstr>
      </vt:variant>
      <vt:variant>
        <vt:lpwstr/>
      </vt:variant>
      <vt:variant>
        <vt:i4>4194377</vt:i4>
      </vt:variant>
      <vt:variant>
        <vt:i4>9</vt:i4>
      </vt:variant>
      <vt:variant>
        <vt:i4>0</vt:i4>
      </vt:variant>
      <vt:variant>
        <vt:i4>5</vt:i4>
      </vt:variant>
      <vt:variant>
        <vt:lpwstr>https://www.neplpadome.lv/lv/sakums/normativie-akti/nacionala-strategija.html</vt:lpwstr>
      </vt:variant>
      <vt:variant>
        <vt:lpwstr/>
      </vt:variant>
      <vt:variant>
        <vt:i4>1638473</vt:i4>
      </vt:variant>
      <vt:variant>
        <vt:i4>6</vt:i4>
      </vt:variant>
      <vt:variant>
        <vt:i4>0</vt:i4>
      </vt:variant>
      <vt:variant>
        <vt:i4>5</vt:i4>
      </vt:variant>
      <vt:variant>
        <vt:lpwstr>https://neplpadome.lv/lv/sakums/normativie-akti/nacionala-strategija.html</vt:lpwstr>
      </vt:variant>
      <vt:variant>
        <vt:lpwstr/>
      </vt:variant>
      <vt:variant>
        <vt:i4>4456527</vt:i4>
      </vt:variant>
      <vt:variant>
        <vt:i4>3</vt:i4>
      </vt:variant>
      <vt:variant>
        <vt:i4>0</vt:i4>
      </vt:variant>
      <vt:variant>
        <vt:i4>5</vt:i4>
      </vt:variant>
      <vt:variant>
        <vt:lpwstr>https://likumi.lv/ta/id/299941-grozijumi-elektronisko-plassazinas-lidzeklu-likuma</vt:lpwstr>
      </vt:variant>
      <vt:variant>
        <vt:lpwstr/>
      </vt:variant>
      <vt:variant>
        <vt:i4>6291488</vt:i4>
      </vt:variant>
      <vt:variant>
        <vt:i4>0</vt:i4>
      </vt:variant>
      <vt:variant>
        <vt:i4>0</vt:i4>
      </vt:variant>
      <vt:variant>
        <vt:i4>5</vt:i4>
      </vt:variant>
      <vt:variant>
        <vt:lpwstr>https://likumi.lv/doc.php?id=214039</vt:lpwstr>
      </vt:variant>
      <vt:variant>
        <vt:lpwstr/>
      </vt:variant>
      <vt:variant>
        <vt:i4>5636160</vt:i4>
      </vt:variant>
      <vt:variant>
        <vt:i4>6</vt:i4>
      </vt:variant>
      <vt:variant>
        <vt:i4>0</vt:i4>
      </vt:variant>
      <vt:variant>
        <vt:i4>5</vt:i4>
      </vt:variant>
      <vt:variant>
        <vt:lpwstr>https://eur-lex.europa.eu/legal-content/LV/TXT/?uri=celex%3A12012E%2FTXT</vt:lpwstr>
      </vt:variant>
      <vt:variant>
        <vt:lpwstr/>
      </vt:variant>
      <vt:variant>
        <vt:i4>5963779</vt:i4>
      </vt:variant>
      <vt:variant>
        <vt:i4>3</vt:i4>
      </vt:variant>
      <vt:variant>
        <vt:i4>0</vt:i4>
      </vt:variant>
      <vt:variant>
        <vt:i4>5</vt:i4>
      </vt:variant>
      <vt:variant>
        <vt:lpwstr>https://op.europa.eu/lv/publication-detail/-/publication/4158ddf0-dc57-45ba-bc8b-09969d3214c2</vt:lpwstr>
      </vt:variant>
      <vt:variant>
        <vt:lpwstr/>
      </vt:variant>
      <vt:variant>
        <vt:i4>5636160</vt:i4>
      </vt:variant>
      <vt:variant>
        <vt:i4>0</vt:i4>
      </vt:variant>
      <vt:variant>
        <vt:i4>0</vt:i4>
      </vt:variant>
      <vt:variant>
        <vt:i4>5</vt:i4>
      </vt:variant>
      <vt:variant>
        <vt:lpwstr>https://eur-lex.europa.eu/legal-content/LV/TXT/?uri=celex%3A12012E%2FTXT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OHA_Eveidlapa_rekviziti_A4</dc:title>
  <dc:subject/>
  <dc:creator>rabit!!</dc:creator>
  <cp:keywords/>
  <cp:lastModifiedBy>Barron Lee</cp:lastModifiedBy>
  <cp:revision>4</cp:revision>
  <cp:lastPrinted>2024-06-17T13:52:00Z</cp:lastPrinted>
  <dcterms:created xsi:type="dcterms:W3CDTF">2024-06-17T13:51:00Z</dcterms:created>
  <dcterms:modified xsi:type="dcterms:W3CDTF">2024-06-17T13:52:00Z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